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14bb" w14:paraId="ed514bb" w:rsidRDefault="0092599B" w:rsidP="00AF68FE" w:rsidR="009D3FFD" w:rsidRPr="00F979B9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F979B9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F979B9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F979B9">
      <w:pPr>
        <w:rPr>
          <w:rFonts w:hAnsi="Times New Roman" w:ascii="Times New Roman"/>
          <w:sz w:val="24"/>
          <w:szCs w:val="24"/>
          <w:lang w:val="pl-PL"/>
        </w:rPr>
      </w:pPr>
      <w:r w:rsidRPr="00F979B9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F979B9">
      <w:pPr>
        <w:rPr>
          <w:rFonts w:hAnsi="Times New Roman" w:ascii="Times New Roman"/>
          <w:sz w:val="24"/>
          <w:szCs w:val="24"/>
          <w:lang w:val="pl-PL"/>
        </w:rPr>
      </w:pPr>
      <w:r w:rsidRPr="00F979B9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F979B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F979B9">
        <w:rPr>
          <w:rFonts w:hAnsi="Times New Roman" w:ascii="Times New Roman"/>
          <w:sz w:val="24"/>
          <w:szCs w:val="24"/>
          <w:lang w:val="hr-HR"/>
        </w:rPr>
        <w:tab/>
      </w:r>
      <w:r w:rsidR="00AF68FE" w:rsidRPr="00F979B9">
        <w:rPr>
          <w:rFonts w:hAnsi="Times New Roman" w:ascii="Times New Roman"/>
          <w:sz w:val="24"/>
          <w:szCs w:val="24"/>
          <w:lang w:val="hr-HR"/>
        </w:rPr>
        <w:tab/>
      </w:r>
      <w:r w:rsidR="00AF68FE" w:rsidRPr="00F979B9">
        <w:rPr>
          <w:rFonts w:hAnsi="Times New Roman" w:ascii="Times New Roman"/>
          <w:sz w:val="24"/>
          <w:szCs w:val="24"/>
          <w:lang w:val="pl-PL"/>
        </w:rPr>
        <w:tab/>
      </w:r>
      <w:r w:rsidR="00AF68FE" w:rsidRPr="00F979B9">
        <w:rPr>
          <w:rFonts w:hAnsi="Times New Roman" w:ascii="Times New Roman"/>
          <w:sz w:val="24"/>
          <w:szCs w:val="24"/>
          <w:lang w:val="pl-PL"/>
        </w:rPr>
        <w:tab/>
      </w:r>
      <w:r w:rsidR="00AF68FE" w:rsidRPr="00F979B9">
        <w:rPr>
          <w:rFonts w:hAnsi="Times New Roman" w:ascii="Times New Roman"/>
          <w:sz w:val="24"/>
          <w:szCs w:val="24"/>
          <w:lang w:val="pl-PL"/>
        </w:rPr>
        <w:tab/>
      </w:r>
      <w:r w:rsidR="00AF68FE" w:rsidRPr="00F979B9">
        <w:rPr>
          <w:rFonts w:hAnsi="Times New Roman" w:ascii="Times New Roman"/>
          <w:sz w:val="24"/>
          <w:szCs w:val="24"/>
          <w:lang w:val="pl-PL"/>
        </w:rPr>
        <w:tab/>
      </w:r>
      <w:r w:rsidR="00AF68FE" w:rsidRPr="00F979B9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F979B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F979B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F979B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F979B9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F979B9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F979B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F979B9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F979B9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F979B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979B9">
        <w:rPr>
          <w:rFonts w:hAnsi="Times New Roman" w:ascii="Times New Roman"/>
          <w:b/>
          <w:sz w:val="24"/>
          <w:szCs w:val="24"/>
          <w:lang w:val="pl-PL"/>
        </w:rPr>
        <w:tab/>
      </w:r>
      <w:r w:rsidRPr="00F979B9">
        <w:rPr>
          <w:rFonts w:hAnsi="Times New Roman" w:ascii="Times New Roman"/>
          <w:b/>
          <w:sz w:val="24"/>
          <w:szCs w:val="24"/>
          <w:lang w:val="pl-PL"/>
        </w:rPr>
        <w:tab/>
      </w:r>
      <w:r w:rsidRPr="00F979B9">
        <w:rPr>
          <w:rFonts w:hAnsi="Times New Roman" w:ascii="Times New Roman"/>
          <w:b/>
          <w:sz w:val="24"/>
          <w:szCs w:val="24"/>
          <w:lang w:val="pl-PL"/>
        </w:rPr>
        <w:tab/>
      </w:r>
      <w:r w:rsidRPr="00F979B9">
        <w:rPr>
          <w:rFonts w:hAnsi="Times New Roman" w:ascii="Times New Roman"/>
          <w:b/>
          <w:sz w:val="24"/>
          <w:szCs w:val="24"/>
          <w:lang w:val="pl-PL"/>
        </w:rPr>
        <w:tab/>
      </w:r>
      <w:r w:rsidRPr="00F979B9">
        <w:rPr>
          <w:rFonts w:hAnsi="Times New Roman" w:ascii="Times New Roman"/>
          <w:b/>
          <w:sz w:val="24"/>
          <w:szCs w:val="24"/>
          <w:lang w:val="pl-PL"/>
        </w:rPr>
        <w:tab/>
      </w:r>
      <w:r w:rsidRPr="00F979B9">
        <w:rPr>
          <w:rFonts w:hAnsi="Times New Roman" w:ascii="Times New Roman"/>
          <w:b/>
          <w:sz w:val="24"/>
          <w:szCs w:val="24"/>
          <w:lang w:val="pl-PL"/>
        </w:rPr>
        <w:tab/>
      </w:r>
      <w:r w:rsidRPr="00F979B9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F979B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F979B9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F979B9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F979B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F979B9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F979B9">
        <w:rPr>
          <w:rFonts w:hAnsi="Times New Roman" w:ascii="Times New Roman"/>
          <w:sz w:val="24"/>
          <w:szCs w:val="24"/>
          <w:lang w:val="hr-HR"/>
        </w:rPr>
        <w:t>Gorana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F979B9">
        <w:rPr>
          <w:rFonts w:hAnsi="Times New Roman" w:ascii="Times New Roman"/>
          <w:sz w:val="24"/>
          <w:szCs w:val="24"/>
          <w:lang w:val="hr-HR"/>
        </w:rPr>
        <w:t>Radanovića</w:t>
      </w:r>
      <w:r w:rsidRPr="00F979B9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F979B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979B9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F979B9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F979B9" w:rsidRPr="00F979B9">
        <w:rPr>
          <w:rFonts w:hAnsi="Times New Roman" w:ascii="Times New Roman"/>
          <w:sz w:val="24"/>
          <w:szCs w:val="24"/>
          <w:lang w:val="hr-HR"/>
        </w:rPr>
        <w:t>PAMELA d.o.o., Split, Križine 20, OIB: 08360984511, MBS: 060048784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F979B9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A6F07" w:rsidRPr="00F979B9">
        <w:rPr>
          <w:rFonts w:hAnsi="Times New Roman" w:ascii="Times New Roman"/>
          <w:sz w:val="24"/>
          <w:szCs w:val="24"/>
          <w:lang w:val="hr-HR"/>
        </w:rPr>
        <w:t>0</w:t>
      </w:r>
      <w:r w:rsidR="004F02C0" w:rsidRPr="00F979B9">
        <w:rPr>
          <w:rFonts w:hAnsi="Times New Roman" w:ascii="Times New Roman"/>
          <w:sz w:val="24"/>
          <w:szCs w:val="24"/>
          <w:lang w:val="hr-HR"/>
        </w:rPr>
        <w:t>5</w:t>
      </w:r>
      <w:r w:rsidR="007A0DB6" w:rsidRPr="00F979B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F979B9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F979B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F979B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F979B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F979B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F979B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F979B9" w:rsidRPr="00F979B9">
        <w:rPr>
          <w:rFonts w:hAnsi="Times New Roman" w:ascii="Times New Roman"/>
          <w:sz w:val="24"/>
          <w:szCs w:val="24"/>
          <w:lang w:val="hr-HR"/>
        </w:rPr>
        <w:t>PAMELA d.o.o., Split, Križine 20, OIB: 08360984511, MBS: 060048784</w:t>
      </w:r>
      <w:r w:rsidRPr="00F979B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F979B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F979B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F979B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F979B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F979B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79B9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F979B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F979B9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F979B9" w:rsidRPr="00F979B9">
        <w:rPr>
          <w:rFonts w:hAnsi="Times New Roman" w:ascii="Times New Roman"/>
          <w:sz w:val="24"/>
          <w:szCs w:val="24"/>
          <w:lang w:val="hr-HR"/>
        </w:rPr>
        <w:t>11</w:t>
      </w:r>
      <w:r w:rsidR="00C525B1" w:rsidRPr="00F979B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79B9" w:rsidRPr="00F979B9">
        <w:rPr>
          <w:rFonts w:hAnsi="Times New Roman" w:ascii="Times New Roman"/>
          <w:sz w:val="24"/>
          <w:szCs w:val="24"/>
          <w:lang w:val="hr-HR"/>
        </w:rPr>
        <w:t>siječnja</w:t>
      </w:r>
      <w:r w:rsidR="000A6F07" w:rsidRPr="00F979B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79B9" w:rsidRPr="00F979B9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F979B9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F979B9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 w:rsidRPr="00F979B9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F979B9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F979B9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F979B9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F979B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F979B9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F979B9" w:rsidRPr="00F979B9">
        <w:rPr>
          <w:rFonts w:hAnsi="Times New Roman" w:ascii="Times New Roman"/>
          <w:sz w:val="24"/>
          <w:szCs w:val="24"/>
          <w:lang w:val="hr-HR"/>
        </w:rPr>
        <w:t>PAMELA d.o.o., Split, Križine 20, OIB: 08360984511, MBS: 060048784</w:t>
      </w:r>
      <w:r w:rsidR="004B0358" w:rsidRPr="00F979B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F979B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F979B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F979B9">
        <w:rPr>
          <w:rFonts w:hAnsi="Times New Roman" w:ascii="Times New Roman"/>
          <w:sz w:val="24"/>
          <w:szCs w:val="24"/>
          <w:lang w:val="hr-HR"/>
        </w:rPr>
        <w:t>0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F979B9" w:rsidRPr="00F979B9">
        <w:rPr>
          <w:rFonts w:hAnsi="Times New Roman" w:ascii="Times New Roman"/>
          <w:sz w:val="24"/>
          <w:szCs w:val="24"/>
          <w:lang w:val="hr-HR"/>
        </w:rPr>
        <w:t>352 dana, u ukupnom iznosu od 3.877.699,04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F979B9">
        <w:rPr>
          <w:rFonts w:hAnsi="Times New Roman" w:ascii="Times New Roman"/>
          <w:sz w:val="24"/>
          <w:szCs w:val="24"/>
          <w:lang w:val="hr-HR"/>
        </w:rPr>
        <w:t>u</w:t>
      </w:r>
      <w:r w:rsidRPr="00F979B9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F979B9">
        <w:rPr>
          <w:rFonts w:hAnsi="Times New Roman" w:ascii="Times New Roman"/>
          <w:sz w:val="24"/>
          <w:szCs w:val="24"/>
          <w:lang w:val="hr-HR"/>
        </w:rPr>
        <w:t>a</w:t>
      </w:r>
      <w:r w:rsidRPr="00F979B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F979B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F979B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F979B9">
        <w:rPr>
          <w:rFonts w:hAnsi="Times New Roman" w:ascii="Times New Roman"/>
          <w:sz w:val="24"/>
          <w:szCs w:val="24"/>
          <w:lang w:val="hr-HR"/>
        </w:rPr>
        <w:t>.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F979B9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F979B9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F979B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F979B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F979B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F979B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979B9">
        <w:rPr>
          <w:sz w:val="24"/>
          <w:szCs w:val="24"/>
        </w:rPr>
        <w:t xml:space="preserve">ako nema zaposlenih, </w:t>
      </w:r>
    </w:p>
    <w:p w:rsidRDefault="004B0358" w:rsidP="004B0358" w:rsidR="004B0358" w:rsidRPr="00F979B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979B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F979B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979B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F979B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F979B9">
        <w:rPr>
          <w:rFonts w:hAnsi="Times New Roman" w:ascii="Times New Roman"/>
          <w:sz w:val="24"/>
          <w:szCs w:val="24"/>
          <w:lang w:val="hr-HR"/>
        </w:rPr>
        <w:t>,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F979B9" w:rsidRPr="00F979B9">
        <w:rPr>
          <w:rFonts w:hAnsi="Times New Roman" w:ascii="Times New Roman"/>
          <w:sz w:val="24"/>
          <w:szCs w:val="24"/>
          <w:lang w:val="hr-HR"/>
        </w:rPr>
        <w:t>06. svibnja 2016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F979B9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F979B9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F979B9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F979B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4F02C0" w:rsidRPr="00F979B9">
        <w:rPr>
          <w:rFonts w:hAnsi="Times New Roman" w:ascii="Times New Roman"/>
          <w:sz w:val="24"/>
          <w:szCs w:val="24"/>
          <w:lang w:val="hr-HR"/>
        </w:rPr>
        <w:t>31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79B9" w:rsidRPr="00F979B9">
        <w:rPr>
          <w:rFonts w:hAnsi="Times New Roman" w:ascii="Times New Roman"/>
          <w:sz w:val="24"/>
          <w:szCs w:val="24"/>
          <w:lang w:val="hr-HR"/>
        </w:rPr>
        <w:t>svibnja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F979B9" w:rsidRPr="00F979B9">
        <w:rPr>
          <w:rFonts w:hAnsi="Times New Roman" w:ascii="Times New Roman"/>
          <w:sz w:val="24"/>
          <w:szCs w:val="24"/>
          <w:lang w:val="hr-HR"/>
        </w:rPr>
        <w:t>13</w:t>
      </w:r>
      <w:r w:rsidRPr="00F979B9">
        <w:rPr>
          <w:rFonts w:hAnsi="Times New Roman" w:ascii="Times New Roman"/>
          <w:sz w:val="24"/>
          <w:szCs w:val="24"/>
          <w:lang w:val="hr-HR"/>
        </w:rPr>
        <w:t>.</w:t>
      </w:r>
      <w:r w:rsidR="00F979B9" w:rsidRPr="00F979B9">
        <w:rPr>
          <w:rFonts w:hAnsi="Times New Roman" w:ascii="Times New Roman"/>
          <w:sz w:val="24"/>
          <w:szCs w:val="24"/>
          <w:lang w:val="hr-HR"/>
        </w:rPr>
        <w:t>782</w:t>
      </w:r>
      <w:r w:rsidRPr="00F979B9">
        <w:rPr>
          <w:rFonts w:hAnsi="Times New Roman" w:ascii="Times New Roman"/>
          <w:sz w:val="24"/>
          <w:szCs w:val="24"/>
          <w:lang w:val="hr-HR"/>
        </w:rPr>
        <w:t>,</w:t>
      </w:r>
      <w:r w:rsidR="00F979B9" w:rsidRPr="00F979B9">
        <w:rPr>
          <w:rFonts w:hAnsi="Times New Roman" w:ascii="Times New Roman"/>
          <w:sz w:val="24"/>
          <w:szCs w:val="24"/>
          <w:lang w:val="hr-HR"/>
        </w:rPr>
        <w:t>23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F979B9">
        <w:rPr>
          <w:rFonts w:hAnsi="Times New Roman" w:ascii="Times New Roman"/>
          <w:sz w:val="24"/>
          <w:szCs w:val="24"/>
          <w:lang w:val="hr-HR"/>
        </w:rPr>
        <w:t>u</w:t>
      </w:r>
      <w:r w:rsidRPr="00F979B9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F979B9">
        <w:rPr>
          <w:rFonts w:hAnsi="Times New Roman" w:ascii="Times New Roman"/>
          <w:sz w:val="24"/>
          <w:szCs w:val="24"/>
          <w:lang w:val="hr-HR"/>
        </w:rPr>
        <w:t>a</w:t>
      </w:r>
      <w:r w:rsidRPr="00F979B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F979B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F979B9" w:rsidRPr="00F979B9">
        <w:rPr>
          <w:rFonts w:hAnsi="Times New Roman" w:ascii="Times New Roman"/>
          <w:sz w:val="24"/>
          <w:szCs w:val="24"/>
          <w:lang w:val="hr-HR"/>
        </w:rPr>
        <w:t>9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79B9" w:rsidRPr="00F979B9">
        <w:rPr>
          <w:rFonts w:hAnsi="Times New Roman" w:ascii="Times New Roman"/>
          <w:sz w:val="24"/>
          <w:szCs w:val="24"/>
          <w:lang w:val="hr-HR"/>
        </w:rPr>
        <w:t>svibnja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F979B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4F02C0" w:rsidRPr="00F979B9">
        <w:rPr>
          <w:rFonts w:hAnsi="Times New Roman" w:ascii="Times New Roman"/>
          <w:sz w:val="24"/>
          <w:szCs w:val="24"/>
          <w:lang w:val="hr-HR"/>
        </w:rPr>
        <w:t>cijskih izvješća dužnika za 2013</w:t>
      </w:r>
      <w:r w:rsidRPr="00F979B9">
        <w:rPr>
          <w:rFonts w:hAnsi="Times New Roman" w:ascii="Times New Roman"/>
          <w:sz w:val="24"/>
          <w:szCs w:val="24"/>
          <w:lang w:val="hr-HR"/>
        </w:rPr>
        <w:t>. godinu</w:t>
      </w:r>
      <w:r w:rsidR="00F979B9" w:rsidRPr="00F979B9">
        <w:rPr>
          <w:rFonts w:hAnsi="Times New Roman" w:ascii="Times New Roman"/>
          <w:sz w:val="24"/>
          <w:szCs w:val="24"/>
          <w:lang w:val="hr-HR"/>
        </w:rPr>
        <w:t xml:space="preserve"> te pregleda podataka Porezne uprave</w:t>
      </w:r>
      <w:r w:rsidR="005409BB" w:rsidRPr="00F979B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111DC0" w:rsidR="00F91280" w:rsidRPr="00F979B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F979B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F979B9">
        <w:rPr>
          <w:rFonts w:hAnsi="Times New Roman" w:ascii="Times New Roman"/>
          <w:sz w:val="24"/>
          <w:szCs w:val="24"/>
          <w:lang w:val="hr-HR"/>
        </w:rPr>
        <w:t>.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F979B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979B9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F979B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979B9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F979B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F979B9">
        <w:rPr>
          <w:rFonts w:hAnsi="Times New Roman" w:ascii="Times New Roman"/>
          <w:sz w:val="24"/>
          <w:szCs w:val="24"/>
          <w:lang w:val="hr-HR"/>
        </w:rPr>
        <w:t>.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F979B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F979B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ab/>
      </w:r>
      <w:r w:rsidRPr="00F979B9">
        <w:rPr>
          <w:rFonts w:hAnsi="Times New Roman" w:ascii="Times New Roman"/>
          <w:sz w:val="24"/>
          <w:szCs w:val="24"/>
          <w:lang w:val="hr-HR"/>
        </w:rPr>
        <w:tab/>
      </w:r>
      <w:r w:rsidRPr="00F979B9">
        <w:rPr>
          <w:rFonts w:hAnsi="Times New Roman" w:ascii="Times New Roman"/>
          <w:sz w:val="24"/>
          <w:szCs w:val="24"/>
          <w:lang w:val="hr-HR"/>
        </w:rPr>
        <w:tab/>
      </w:r>
      <w:r w:rsidRPr="00F979B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4F02C0" w:rsidRPr="00F979B9">
        <w:rPr>
          <w:rFonts w:hAnsi="Times New Roman" w:ascii="Times New Roman"/>
          <w:sz w:val="24"/>
          <w:szCs w:val="24"/>
          <w:lang w:val="hr-HR"/>
        </w:rPr>
        <w:t>05</w:t>
      </w:r>
      <w:r w:rsidR="000A6F07" w:rsidRPr="00F979B9">
        <w:rPr>
          <w:rFonts w:hAnsi="Times New Roman" w:ascii="Times New Roman"/>
          <w:sz w:val="24"/>
          <w:szCs w:val="24"/>
          <w:lang w:val="hr-HR"/>
        </w:rPr>
        <w:t>. listopada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F979B9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F979B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F979B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F979B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F979B9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F979B9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F979B9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F979B9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F979B9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F979B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F979B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F979B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F979B9">
        <w:rPr>
          <w:rFonts w:hAnsi="Times New Roman" w:ascii="Times New Roman"/>
          <w:sz w:val="24"/>
          <w:szCs w:val="24"/>
          <w:lang w:val="hr-HR"/>
        </w:rPr>
        <w:t>, RC Split</w:t>
      </w:r>
      <w:r w:rsidRPr="00F979B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F979B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F979B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F979B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979B9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F979B9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F979B9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374BBF" w:rsidRPr="00374BBF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F979B9">
          <w:rPr>
            <w:rFonts w:hAnsi="Times New Roman" w:ascii="Times New Roman"/>
            <w:sz w:val="24"/>
            <w:szCs w:val="24"/>
          </w:rPr>
          <w:t>151</w:t>
        </w:r>
        <w:r w:rsidR="007111E9" w:rsidRPr="007111E9">
          <w:rPr>
            <w:rFonts w:hAnsi="Times New Roman" w:ascii="Times New Roman"/>
            <w:sz w:val="24"/>
            <w:szCs w:val="24"/>
          </w:rPr>
          <w:t>/201</w:t>
        </w:r>
        <w:r w:rsidR="00F979B9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F979B9">
      <w:rPr>
        <w:rFonts w:hAnsi="Times New Roman" w:ascii="Times New Roman"/>
        <w:sz w:val="24"/>
        <w:szCs w:val="24"/>
      </w:rPr>
      <w:t>151/2016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74BBF"/>
    <w:rsid w:val="003B6DD2"/>
    <w:rsid w:val="003F23B3"/>
    <w:rsid w:val="003F2DC8"/>
    <w:rsid w:val="003F4F0F"/>
    <w:rsid w:val="00482B39"/>
    <w:rsid w:val="004B0358"/>
    <w:rsid w:val="004C07DE"/>
    <w:rsid w:val="004F02C0"/>
    <w:rsid w:val="004F3825"/>
    <w:rsid w:val="00504EE0"/>
    <w:rsid w:val="005309ED"/>
    <w:rsid w:val="005409BB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F05276"/>
    <w:rsid w:val="00F177D9"/>
    <w:rsid w:val="00F24F71"/>
    <w:rsid w:val="00F2523A"/>
    <w:rsid w:val="00F716A2"/>
    <w:rsid w:val="00F8731F"/>
    <w:rsid w:val="00F9128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PAMELA d.o.o. za trgovinu i usluge</izvorni_sadrzaj>
    <derivirana_varijabla naziv="DomainObject.Predmet.ProtustrankaFormated_1">  PAMELA d.o.o. za trgovinu i usluge</derivirana_varijabla>
  </DomainObject.Predmet.ProtustrankaFormated>
  <DomainObject.Predmet.ProtustrankaFormatedOIB>
    <izvorni_sadrzaj>  PAMELA d.o.o. za trgovinu i usluge, OIB 08360984511</izvorni_sadrzaj>
    <derivirana_varijabla naziv="DomainObject.Predmet.ProtustrankaFormatedOIB_1">  PAMELA d.o.o. za trgovinu i usluge, OIB 08360984511</derivirana_varijabla>
  </DomainObject.Predmet.ProtustrankaFormatedOIB>
  <DomainObject.Predmet.ProtustrankaFormatedWithAdress>
    <izvorni_sadrzaj> PAMELA d.o.o. za trgovinu i usluge, Križine 20, 21000 Split</izvorni_sadrzaj>
    <derivirana_varijabla naziv="DomainObject.Predmet.ProtustrankaFormatedWithAdress_1"> PAMELA d.o.o. za trgovinu i usluge, Križine 20, 21000 Split</derivirana_varijabla>
  </DomainObject.Predmet.ProtustrankaFormatedWithAdress>
  <DomainObject.Predmet.ProtustrankaFormatedWithAdressOIB>
    <izvorni_sadrzaj> PAMELA d.o.o. za trgovinu i usluge, OIB 08360984511, Križine 20, 21000 Split</izvorni_sadrzaj>
    <derivirana_varijabla naziv="DomainObject.Predmet.ProtustrankaFormatedWithAdressOIB_1"> PAMELA d.o.o. za trgovinu i usluge, OIB 08360984511, Križine 20, 21000 Split</derivirana_varijabla>
  </DomainObject.Predmet.ProtustrankaFormatedWithAdressOIB>
  <DomainObject.Predmet.ProtustrankaWithAdress>
    <izvorni_sadrzaj>PAMELA d.o.o. za trgovinu i usluge Križine 20, 21000 Split</izvorni_sadrzaj>
    <derivirana_varijabla naziv="DomainObject.Predmet.ProtustrankaWithAdress_1">PAMELA d.o.o. za trgovinu i usluge Križine 20, 21000 Split</derivirana_varijabla>
  </DomainObject.Predmet.ProtustrankaWithAdress>
  <DomainObject.Predmet.ProtustrankaWithAdressOIB>
    <izvorni_sadrzaj>PAMELA d.o.o. za trgovinu i usluge, OIB 08360984511, Križine 20, 21000 Split</izvorni_sadrzaj>
    <derivirana_varijabla naziv="DomainObject.Predmet.ProtustrankaWithAdressOIB_1">PAMELA d.o.o. za trgovinu i usluge, OIB 08360984511, Križine 20, 21000 Split</derivirana_varijabla>
  </DomainObject.Predmet.ProtustrankaWithAdressOIB>
  <DomainObject.Predmet.ProtustrankaNazivFormated>
    <izvorni_sadrzaj>PAMELA d.o.o. za trgovinu i usluge</izvorni_sadrzaj>
    <derivirana_varijabla naziv="DomainObject.Predmet.ProtustrankaNazivFormated_1">PAMELA d.o.o. za trgovinu i usluge</derivirana_varijabla>
  </DomainObject.Predmet.ProtustrankaNazivFormated>
  <DomainObject.Predmet.ProtustrankaNazivFormatedOIB>
    <izvorni_sadrzaj>PAMELA d.o.o. za trgovinu i usluge, OIB 08360984511</izvorni_sadrzaj>
    <derivirana_varijabla naziv="DomainObject.Predmet.ProtustrankaNazivFormatedOIB_1">PAMELA d.o.o. za trgovinu i usluge, OIB 08360984511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3877699.04</izvorni_sadrzaj>
    <derivirana_varijabla naziv="DomainObject.Predmet.TrenutnaVrijednost_1">3877699.04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PAMELA d.o.o. za trgovinu i usluge</item>
    </izvorni_sadrzaj>
    <derivirana_varijabla naziv="DomainObject.Predmet.ProtuStrankaListFormated_1">
      <item>PAMELA d.o.o. za trgovinu i usluge</item>
    </derivirana_varijabla>
  </DomainObject.Predmet.ProtuStrankaListFormated>
  <DomainObject.Predmet.ProtuStrankaListFormatedOIB>
    <izvorni_sadrzaj>
      <item>PAMELA d.o.o. za trgovinu i usluge, OIB 08360984511</item>
    </izvorni_sadrzaj>
    <derivirana_varijabla naziv="DomainObject.Predmet.ProtuStrankaListFormatedOIB_1">
      <item>PAMELA d.o.o. za trgovinu i usluge, OIB 08360984511</item>
    </derivirana_varijabla>
  </DomainObject.Predmet.ProtuStrankaListFormatedOIB>
  <DomainObject.Predmet.ProtuStrankaListFormatedWithAdress>
    <izvorni_sadrzaj>
      <item>PAMELA d.o.o. za trgovinu i usluge, Križine 20, 21000 Split</item>
    </izvorni_sadrzaj>
    <derivirana_varijabla naziv="DomainObject.Predmet.ProtuStrankaListFormatedWithAdress_1">
      <item>PAMELA d.o.o. za trgovinu i usluge, Križine 20, 21000 Split</item>
    </derivirana_varijabla>
  </DomainObject.Predmet.ProtuStrankaListFormatedWithAdress>
  <DomainObject.Predmet.ProtuStrankaListFormatedWithAdressOIB>
    <izvorni_sadrzaj>
      <item>PAMELA d.o.o. za trgovinu i usluge, OIB 08360984511, Križine 20, 21000 Split</item>
    </izvorni_sadrzaj>
    <derivirana_varijabla naziv="DomainObject.Predmet.ProtuStrankaListFormatedWithAdressOIB_1">
      <item>PAMELA d.o.o. za trgovinu i usluge, OIB 08360984511, Križine 20, 21000 Split</item>
    </derivirana_varijabla>
  </DomainObject.Predmet.ProtuStrankaListFormatedWithAdressOIB>
  <DomainObject.Predmet.ProtuStrankaListNazivFormated>
    <izvorni_sadrzaj>
      <item>PAMELA d.o.o. za trgovinu i usluge</item>
    </izvorni_sadrzaj>
    <derivirana_varijabla naziv="DomainObject.Predmet.ProtuStrankaListNazivFormated_1">
      <item>PAMELA d.o.o. za trgovinu i usluge</item>
    </derivirana_varijabla>
  </DomainObject.Predmet.ProtuStrankaListNazivFormated>
  <DomainObject.Predmet.ProtuStrankaListNazivFormatedOIB>
    <izvorni_sadrzaj>
      <item>PAMELA d.o.o. za trgovinu i usluge, OIB 08360984511</item>
    </izvorni_sadrzaj>
    <derivirana_varijabla naziv="DomainObject.Predmet.ProtuStrankaListNazivFormatedOIB_1">
      <item>PAMELA d.o.o. za trgovinu i usluge, OIB 08360984511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PAMELA d.o.o. za trgovinu i usluge</izvorni_sadrzaj>
    <derivirana_varijabla naziv="DomainObject.Predmet.ProtustrankaIDrugi_1">PAMELA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PAMELA d.o.o. za trgovinu i usluge, OIB 08360984511, Križine 20, 21000 Split</izvorni_sadrzaj>
    <derivirana_varijabla naziv="DomainObject.Predmet.ProtustrankaIDrugiAdressOIB_1">PAMELA d.o.o. za trgovinu i usluge, OIB 08360984511, Križine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PAMELA d.o.o. za trgovinu i usluge</item>
      <item>FINANCIJSKA AGENCIJA, RC SPLIT</item>
    </izvorni_sadrzaj>
    <derivirana_varijabla naziv="DomainObject.Predmet.SudioniciListNaziv_1">
      <item>PAMELA d.o.o. za trgovinu i usluge</item>
      <item>FINANCIJSKA AGENCIJA, RC SPLIT</item>
    </derivirana_varijabla>
  </DomainObject.Predmet.SudioniciListNaziv>
  <DomainObject.Predmet.SudioniciListAdressOIB>
    <izvorni_sadrzaj>
      <item>PAMELA d.o.o. za trgovinu i usluge, OIB 08360984511, Križine 20,21000 Split</item>
      <item>FINANCIJSKA AGENCIJA, RC SPLIT, OIB 85821130368, Mažuranićevo šetalište 24 b,21000 Split</item>
    </izvorni_sadrzaj>
    <derivirana_varijabla naziv="DomainObject.Predmet.SudioniciListAdressOIB_1">
      <item>PAMELA d.o.o. za trgovinu i usluge, OIB 08360984511, Križine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08360984511</item>
      <item>, OIB 85821130368</item>
    </izvorni_sadrzaj>
    <derivirana_varijabla naziv="DomainObject.Predmet.SudioniciListNazivOIB_1">
      <item>, OIB 08360984511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736</properties:Words>
  <properties:Characters>4062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2016-10-04T08:00:00Z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2016-10-05T10:11:00Z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