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0fc9" w14:paraId="8100fc9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4F1880">
        <w:rPr>
          <w:rFonts w:hAnsi="Times New Roman" w:ascii="Times New Roman"/>
          <w:noProof w:val="false"/>
          <w:szCs w:val="24"/>
        </w:rPr>
        <w:t>4477/16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01D7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AF0972" w:rsidR="00AF0972" w:rsidRPr="008F5D6A">
      <w:pPr>
        <w:rPr>
          <w:rFonts w:hAnsi="Times New Roman" w:ascii="Times New Roman"/>
          <w:noProof w:val="false"/>
          <w:szCs w:val="24"/>
        </w:rPr>
      </w:pPr>
    </w:p>
    <w:p w:rsidRDefault="00713F90" w:rsidP="003262E5" w:rsidR="003262E5" w:rsidRPr="004F1880">
      <w:pPr>
        <w:ind w:firstLine="708"/>
        <w:jc w:val="both"/>
        <w:rPr>
          <w:rFonts w:hAnsi="Times New Roman" w:ascii="Times New Roman"/>
          <w:szCs w:val="24"/>
        </w:rPr>
      </w:pPr>
      <w:r w:rsidRPr="008F5D6A">
        <w:rPr>
          <w:rFonts w:hAnsi="Times New Roman" w:ascii="Times New Roman"/>
          <w:noProof w:val="false"/>
          <w:szCs w:val="24"/>
        </w:rPr>
        <w:tab/>
      </w:r>
      <w:r w:rsidR="001D5E44" w:rsidRPr="008F5D6A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8F5D6A">
        <w:rPr>
          <w:rFonts w:hAnsi="Times New Roman" w:ascii="Times New Roman"/>
          <w:noProof w:val="false"/>
          <w:szCs w:val="24"/>
        </w:rPr>
        <w:t xml:space="preserve"> </w:t>
      </w:r>
      <w:r w:rsidR="006D1224" w:rsidRPr="008F5D6A">
        <w:rPr>
          <w:rFonts w:hAnsi="Times New Roman" w:ascii="Times New Roman"/>
          <w:noProof w:val="false"/>
          <w:szCs w:val="24"/>
        </w:rPr>
        <w:t xml:space="preserve">po </w:t>
      </w:r>
      <w:r w:rsidR="006D1224" w:rsidRPr="004F1880">
        <w:rPr>
          <w:rFonts w:hAnsi="Times New Roman" w:ascii="Times New Roman"/>
          <w:noProof w:val="false"/>
          <w:szCs w:val="24"/>
        </w:rPr>
        <w:t>sucu Goranki Boljkovac, kao stečajnom sucu, u stečajnom postupku nad</w:t>
      </w:r>
      <w:r w:rsidR="002649D4" w:rsidRPr="004F1880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4F1880">
        <w:rPr>
          <w:rFonts w:hAnsi="Times New Roman" w:ascii="Times New Roman"/>
          <w:noProof w:val="false"/>
          <w:szCs w:val="24"/>
        </w:rPr>
        <w:t xml:space="preserve"> dužnikom </w:t>
      </w:r>
      <w:r w:rsidR="004F1880" w:rsidRPr="004F1880">
        <w:rPr>
          <w:rFonts w:hAnsi="Times New Roman" w:ascii="Times New Roman"/>
          <w:szCs w:val="24"/>
        </w:rPr>
        <w:t>I.S. DIZAJN d.o.o. u stečaju, Zagreb, Lesičine 36, OIB 41365169149,</w:t>
      </w:r>
      <w:r w:rsidR="00CE1F4A" w:rsidRPr="004F1880">
        <w:rPr>
          <w:rFonts w:hAnsi="Times New Roman" w:ascii="Times New Roman"/>
          <w:szCs w:val="24"/>
        </w:rPr>
        <w:t xml:space="preserve"> </w:t>
      </w:r>
      <w:r w:rsidR="003262E5" w:rsidRPr="004F1880">
        <w:rPr>
          <w:rFonts w:hAnsi="Times New Roman" w:ascii="Times New Roman"/>
          <w:szCs w:val="24"/>
        </w:rPr>
        <w:t xml:space="preserve">dana </w:t>
      </w:r>
      <w:r w:rsidR="004F1880">
        <w:rPr>
          <w:rFonts w:hAnsi="Times New Roman" w:ascii="Times New Roman"/>
          <w:szCs w:val="24"/>
        </w:rPr>
        <w:t>20. studenog</w:t>
      </w:r>
      <w:r w:rsidR="003262E5" w:rsidRPr="004F1880">
        <w:rPr>
          <w:rFonts w:hAnsi="Times New Roman" w:ascii="Times New Roman"/>
          <w:szCs w:val="24"/>
        </w:rPr>
        <w:t xml:space="preserve"> 2018.</w:t>
      </w:r>
    </w:p>
    <w:p w:rsidRDefault="003262E5" w:rsidP="003262E5" w:rsidR="003262E5">
      <w:pPr>
        <w:rPr>
          <w:rFonts w:hAnsi="Times New Roman" w:ascii="Times New Roman"/>
          <w:noProof w:val="false"/>
          <w:szCs w:val="24"/>
        </w:rPr>
      </w:pPr>
    </w:p>
    <w:p w:rsidRDefault="00C01D75" w:rsidP="003262E5" w:rsidR="00C01D75" w:rsidRPr="00C02561">
      <w:pPr>
        <w:rPr>
          <w:rFonts w:hAnsi="Times New Roman" w:ascii="Times New Roman"/>
          <w:noProof w:val="false"/>
          <w:szCs w:val="24"/>
        </w:rPr>
      </w:pPr>
    </w:p>
    <w:p w:rsidRDefault="00C01D75" w:rsidP="003262E5" w:rsidR="003262E5" w:rsidRPr="005D1D09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</w:t>
      </w:r>
      <w:r w:rsidR="003262E5" w:rsidRPr="005323CF">
        <w:rPr>
          <w:rFonts w:hAnsi="Times New Roman" w:ascii="Times New Roman"/>
          <w:noProof w:val="false"/>
          <w:szCs w:val="24"/>
        </w:rPr>
        <w:t xml:space="preserve"> i o   j</w:t>
      </w:r>
      <w:r w:rsidR="003262E5"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3262E5" w:rsidP="009C4F5D" w:rsidR="003262E5">
      <w:pPr>
        <w:jc w:val="both"/>
        <w:rPr>
          <w:rFonts w:hAnsi="Times New Roman" w:ascii="Times New Roman"/>
          <w:noProof w:val="false"/>
          <w:szCs w:val="24"/>
        </w:rPr>
      </w:pPr>
    </w:p>
    <w:p w:rsidRDefault="00C01D75" w:rsidP="009C4F5D" w:rsidR="00C01D75">
      <w:pPr>
        <w:jc w:val="both"/>
        <w:rPr>
          <w:rFonts w:hAnsi="Times New Roman" w:ascii="Times New Roman"/>
          <w:noProof w:val="false"/>
          <w:szCs w:val="24"/>
        </w:rPr>
      </w:pPr>
    </w:p>
    <w:p w:rsidRDefault="00C01D75" w:rsidP="009C4F5D" w:rsidR="00C01D75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 xml:space="preserve">Nalaže se stečajnoj upraviteljici da u roku od 8 dana dostavi sudu odgovarajuća rješenja iz ovršnog postupka Općinskog suda u Novom Zagrebu broj </w:t>
      </w:r>
      <w:proofErr w:type="spellStart"/>
      <w:r>
        <w:rPr>
          <w:rFonts w:hAnsi="Times New Roman" w:ascii="Times New Roman"/>
          <w:noProof w:val="false"/>
          <w:szCs w:val="24"/>
        </w:rPr>
        <w:t>Ovr</w:t>
      </w:r>
      <w:proofErr w:type="spellEnd"/>
      <w:r>
        <w:rPr>
          <w:rFonts w:hAnsi="Times New Roman" w:ascii="Times New Roman"/>
          <w:noProof w:val="false"/>
          <w:szCs w:val="24"/>
        </w:rPr>
        <w:t>-1009/15 iz kojih će biti vidljivo da su motorna vozila koja su predmet ovrhe prodana i rješenje o namirenju iz istog ovršnog postupka.</w:t>
      </w:r>
    </w:p>
    <w:p w:rsidRDefault="00C01D75" w:rsidP="009C4F5D" w:rsidR="00C01D75">
      <w:pPr>
        <w:jc w:val="both"/>
        <w:rPr>
          <w:rFonts w:hAnsi="Times New Roman" w:ascii="Times New Roman"/>
          <w:noProof w:val="false"/>
          <w:szCs w:val="24"/>
        </w:rPr>
      </w:pPr>
    </w:p>
    <w:p w:rsidRDefault="00C01D75" w:rsidP="009C4F5D" w:rsidR="00C01D75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3B6E20">
        <w:rPr>
          <w:rFonts w:hAnsi="Times New Roman" w:ascii="Times New Roman"/>
          <w:szCs w:val="24"/>
        </w:rPr>
        <w:t>20. studenog</w:t>
      </w:r>
      <w:r w:rsidR="008F5D6A">
        <w:rPr>
          <w:rFonts w:hAnsi="Times New Roman" w:ascii="Times New Roman"/>
          <w:szCs w:val="24"/>
        </w:rPr>
        <w:t xml:space="preserve"> 2018.</w:t>
      </w:r>
    </w:p>
    <w:p w:rsidRDefault="00737A4B" w:rsidP="001D5E44" w:rsidR="00DC0A37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DC0A37">
        <w:rPr>
          <w:rFonts w:hAnsi="Times New Roman" w:ascii="Times New Roman"/>
          <w:szCs w:val="24"/>
        </w:rPr>
        <w:t xml:space="preserve">      </w:t>
      </w:r>
    </w:p>
    <w:p w:rsidRDefault="00DC0A37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</w:t>
      </w:r>
      <w:r w:rsidR="003262E5" w:rsidRPr="003262E5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 xml:space="preserve">Protiv ovog </w:t>
      </w:r>
      <w:r w:rsidR="00C01D75">
        <w:rPr>
          <w:rFonts w:hAnsi="Times New Roman" w:ascii="Times New Roman"/>
          <w:szCs w:val="24"/>
        </w:rPr>
        <w:t>zaključka</w:t>
      </w:r>
      <w:r>
        <w:rPr>
          <w:rFonts w:hAnsi="Times New Roman" w:ascii="Times New Roman"/>
          <w:szCs w:val="24"/>
        </w:rPr>
        <w:t xml:space="preserve"> nije dopuštena žalba.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C01D75" w:rsidR="001D5E44" w:rsidRPr="007E5EE1">
      <w:headerReference w:type="even" r:id="rId10"/>
      <w:headerReference w:type="default" r:id="rId11"/>
      <w:pgSz w:h="16838" w:w="11906"/>
      <w:pgMar w:gutter="0" w:footer="720" w:header="720" w:left="1418" w:bottom="426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A3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1A76699"/>
    <w:multiLevelType w:val="hybridMultilevel"/>
    <w:tmpl w:val="CA7A3E30"/>
    <w:lvl w:tplc="635E6A9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0"/>
  </w:num>
  <w:num w:numId="6">
    <w:abstractNumId w:val="3"/>
  </w:num>
  <w:num w:numId="7">
    <w:abstractNumId w:val="1"/>
  </w:num>
  <w:num w:numId="8">
    <w:abstractNumId w:val="9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0E7CBA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62E5"/>
    <w:rsid w:val="00327AA5"/>
    <w:rsid w:val="003551DA"/>
    <w:rsid w:val="003804D8"/>
    <w:rsid w:val="003A24E6"/>
    <w:rsid w:val="003A5358"/>
    <w:rsid w:val="003B6E20"/>
    <w:rsid w:val="004243E3"/>
    <w:rsid w:val="004D6C0F"/>
    <w:rsid w:val="004F01A3"/>
    <w:rsid w:val="004F1880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5D6A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A651A"/>
    <w:rsid w:val="00AC239D"/>
    <w:rsid w:val="00AC4183"/>
    <w:rsid w:val="00AF0972"/>
    <w:rsid w:val="00B314E8"/>
    <w:rsid w:val="00B35FBE"/>
    <w:rsid w:val="00B36C59"/>
    <w:rsid w:val="00B47849"/>
    <w:rsid w:val="00B678F4"/>
    <w:rsid w:val="00BB542A"/>
    <w:rsid w:val="00BC2CFC"/>
    <w:rsid w:val="00C00562"/>
    <w:rsid w:val="00C01D75"/>
    <w:rsid w:val="00C0248E"/>
    <w:rsid w:val="00C0370A"/>
    <w:rsid w:val="00C10BDA"/>
    <w:rsid w:val="00C15E95"/>
    <w:rsid w:val="00C52EF1"/>
    <w:rsid w:val="00C80007"/>
    <w:rsid w:val="00CE1F4A"/>
    <w:rsid w:val="00D1632B"/>
    <w:rsid w:val="00D34170"/>
    <w:rsid w:val="00D51918"/>
    <w:rsid w:val="00D573DD"/>
    <w:rsid w:val="00D85E61"/>
    <w:rsid w:val="00DB002B"/>
    <w:rsid w:val="00DC0A37"/>
    <w:rsid w:val="00DE7084"/>
    <w:rsid w:val="00E14460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62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9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9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9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9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62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9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9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9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9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4477</izvorni_sadrzaj>
    <derivirana_varijabla naziv="DomainObject.Predmet.Broj_1">4477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St-4477/2016</izvorni_sadrzaj>
    <derivirana_varijabla naziv="DomainObject.Predmet.OznakaBroj_1">St-4477/2016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I.S. DIZAJN društvo s ograničenom odgovornošću za projektiranje, građenje i nadzor nad građenjem u stečaju zastupanog po punomoćniku Ivan Jukić</izvorni_sadrzaj>
    <derivirana_varijabla naziv="DomainObject.Predmet.ProtustrankaFormated_1">  I.S. DIZAJN društvo s ograničenom odgovornošću za projektiranje, građenje i nadzor nad građenjem u stečaju zastupanog po punomoćniku Ivan Jukić</derivirana_varijabla>
  </DomainObject.Predmet.ProtustrankaFormated>
  <DomainObject.Predmet.ProtustrankaFormatedOIB>
    <izvorni_sadrzaj>  I.S. DIZAJN društvo s ograničenom odgovornošću za projektiranje, građenje i nadzor nad građenjem u stečaju, OIB 41365169149 zastupanog po punomoćniku Ivan Jukić</izvorni_sadrzaj>
    <derivirana_varijabla naziv="DomainObject.Predmet.ProtustrankaFormatedOIB_1">  I.S. DIZAJN društvo s ograničenom odgovornošću za projektiranje, građenje i nadzor nad građenjem u stečaju, OIB 41365169149 zastupanog po punomoćniku Ivan Jukić</derivirana_varijabla>
  </DomainObject.Predmet.ProtustrankaFormatedOIB>
  <DomainObject.Predmet.ProtustrankaFormatedWithAdress>
    <izvorni_sadrzaj> I.S. DIZAJN društvo s ograničenom odgovornošću za projektiranje, građenje i nadzor nad građenjem u stečaju, Lesičine 36, 10000 Zagreb zastupanog po punomoćniku Ivan Jukić</izvorni_sadrzaj>
    <derivirana_varijabla naziv="DomainObject.Predmet.ProtustrankaFormatedWithAdress_1"> I.S. DIZAJN društvo s ograničenom odgovornošću za projektiranje, građenje i nadzor nad građenjem u stečaju, Lesičine 36, 10000 Zagreb zastupanog po punomoćniku Ivan Jukić</derivirana_varijabla>
  </DomainObject.Predmet.ProtustrankaFormatedWithAdress>
  <DomainObject.Predmet.ProtustrankaFormatedWithAdressOIB>
    <izvorni_sadrzaj> I.S. DIZAJN društvo s ograničenom odgovornošću za projektiranje, građenje i nadzor nad građenjem u stečaju, OIB 41365169149, Lesičine 36, 10000 Zagreb zastupanog po punomoćniku Ivan Jukić</izvorni_sadrzaj>
    <derivirana_varijabla naziv="DomainObject.Predmet.ProtustrankaFormatedWithAdressOIB_1"> I.S. DIZAJN društvo s ograničenom odgovornošću za projektiranje, građenje i nadzor nad građenjem u stečaju, OIB 41365169149, Lesičine 36, 10000 Zagreb zastupanog po punomoćniku Ivan Jukić</derivirana_varijabla>
  </DomainObject.Predmet.ProtustrankaFormatedWithAdressOIB>
  <DomainObject.Predmet.ProtustrankaWithAdress>
    <izvorni_sadrzaj>I.S. DIZAJN društvo s ograničenom odgovornošću za projektiranje, građenje i nadzor nad građenjem u stečaju Lesičine 36, 10000 Zagreb</izvorni_sadrzaj>
    <derivirana_varijabla naziv="DomainObject.Predmet.ProtustrankaWithAdress_1">I.S. DIZAJN društvo s ograničenom odgovornošću za projektiranje, građenje i nadzor nad građenjem u stečaju Lesičine 36, 10000 Zagreb</derivirana_varijabla>
  </DomainObject.Predmet.ProtustrankaWithAdress>
  <DomainObject.Predmet.ProtustrankaWithAdressOIB>
    <izvorni_sadrzaj>I.S. DIZAJN društvo s ograničenom odgovornošću za projektiranje, građenje i nadzor nad građenjem u stečaju, OIB 41365169149, Lesičine 36, 10000 Zagreb</izvorni_sadrzaj>
    <derivirana_varijabla naziv="DomainObject.Predmet.ProtustrankaWithAdressOIB_1">I.S. DIZAJN društvo s ograničenom odgovornošću za projektiranje, građenje i nadzor nad građenjem u stečaju, OIB 41365169149, Lesičine 36, 10000 Zagreb</derivirana_varijabla>
  </DomainObject.Predmet.ProtustrankaWithAdressOIB>
  <DomainObject.Predmet.ProtustrankaNazivFormated>
    <izvorni_sadrzaj>I.S. DIZAJN društvo s ograničenom odgovornošću za projektiranje, građenje i nadzor nad građenjem u stečaju</izvorni_sadrzaj>
    <derivirana_varijabla naziv="DomainObject.Predmet.ProtustrankaNazivFormated_1">I.S. DIZAJN društvo s ograničenom odgovornošću za projektiranje, građenje i nadzor nad građenjem u stečaju</derivirana_varijabla>
  </DomainObject.Predmet.ProtustrankaNazivFormated>
  <DomainObject.Predmet.ProtustrankaNazivFormatedOIB>
    <izvorni_sadrzaj>I.S. DIZAJN društvo s ograničenom odgovornošću za projektiranje, građenje i nadzor nad građenjem u stečaju, OIB 41365169149</izvorni_sadrzaj>
    <derivirana_varijabla naziv="DomainObject.Predmet.ProtustrankaNazivFormatedOIB_1">I.S. DIZAJN društvo s ograničenom odgovornošću za projektiranje, građenje i nadzor nad građenjem u stečaju, OIB 41365169149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I.S. DIZAJN društvo s ograničenom odgovornošću za projektiranje, građenje i nadzor nad građenjem u stečaju zastupanog po punomoćniku Ivan Jukić</item>
    </izvorni_sadrzaj>
    <derivirana_varijabla naziv="DomainObject.Predmet.ProtuStrankaListFormated_1">
      <item>I.S. DIZAJN društvo s ograničenom odgovornošću za projektiranje, građenje i nadzor nad građenjem u stečaju zastupanog po punomoćniku Ivan Jukić</item>
    </derivirana_varijabla>
  </DomainObject.Predmet.ProtuStrankaListFormated>
  <DomainObject.Predmet.ProtuStrankaListFormatedOIB>
    <izvorni_sadrzaj>
      <item>I.S. DIZAJN društvo s ograničenom odgovornošću za projektiranje, građenje i nadzor nad građenjem u stečaju, OIB 41365169149 zastupanog po punomoćniku Ivan Jukić</item>
    </izvorni_sadrzaj>
    <derivirana_varijabla naziv="DomainObject.Predmet.ProtuStrankaListFormatedOIB_1">
      <item>I.S. DIZAJN društvo s ograničenom odgovornošću za projektiranje, građenje i nadzor nad građenjem u stečaju, OIB 41365169149 zastupanog po punomoćniku Ivan Jukić</item>
    </derivirana_varijabla>
  </DomainObject.Predmet.ProtuStrankaListFormatedOIB>
  <DomainObject.Predmet.ProtuStrankaListFormatedWithAdress>
    <izvorni_sadrzaj>
      <item>I.S. DIZAJN društvo s ograničenom odgovornošću za projektiranje, građenje i nadzor nad građenjem u stečaju, Lesičine 36, 10000 Zagreb zastupanog po punomoćniku Ivan Jukić</item>
    </izvorni_sadrzaj>
    <derivirana_varijabla naziv="DomainObject.Predmet.ProtuStrankaListFormatedWithAdress_1">
      <item>I.S. DIZAJN društvo s ograničenom odgovornošću za projektiranje, građenje i nadzor nad građenjem u stečaju, Lesičine 36, 10000 Zagreb zastupanog po punomoćniku Ivan Jukić</item>
    </derivirana_varijabla>
  </DomainObject.Predmet.ProtuStrankaListFormatedWithAdress>
  <DomainObject.Predmet.ProtuStrankaListFormatedWithAdressOIB>
    <izvorni_sadrzaj>
      <item>I.S. DIZAJN društvo s ograničenom odgovornošću za projektiranje, građenje i nadzor nad građenjem u stečaju, OIB 41365169149, Lesičine 36, 10000 Zagreb zastupanog po punomoćniku Ivan Jukić</item>
    </izvorni_sadrzaj>
    <derivirana_varijabla naziv="DomainObject.Predmet.ProtuStrankaListFormatedWithAdressOIB_1">
      <item>I.S. DIZAJN društvo s ograničenom odgovornošću za projektiranje, građenje i nadzor nad građenjem u stečaju, OIB 41365169149, Lesičine 36, 10000 Zagreb zastupanog po punomoćniku Ivan Jukić</item>
    </derivirana_varijabla>
  </DomainObject.Predmet.ProtuStrankaListFormatedWithAdressOIB>
  <DomainObject.Predmet.ProtuStrankaListNazivFormated>
    <izvorni_sadrzaj>
      <item>I.S. DIZAJN društvo s ograničenom odgovornošću za projektiranje, građenje i nadzor nad građenjem u stečaju</item>
    </izvorni_sadrzaj>
    <derivirana_varijabla naziv="DomainObject.Predmet.ProtuStrankaListNazivFormated_1">
      <item>I.S. DIZAJN društvo s ograničenom odgovornošću za projektiranje, građenje i nadzor nad građenjem u stečaju</item>
    </derivirana_varijabla>
  </DomainObject.Predmet.ProtuStrankaListNazivFormated>
  <DomainObject.Predmet.ProtuStrankaListNazivFormatedOIB>
    <izvorni_sadrzaj>
      <item>I.S. DIZAJN društvo s ograničenom odgovornošću za projektiranje, građenje i nadzor nad građenjem u stečaju, OIB 41365169149</item>
    </izvorni_sadrzaj>
    <derivirana_varijabla naziv="DomainObject.Predmet.ProtuStrankaListNazivFormatedOIB_1">
      <item>I.S. DIZAJN društvo s ograničenom odgovornošću za projektiranje, građenje i nadzor nad građenjem u stečaju, OIB 41365169149</item>
    </derivirana_varijabla>
  </DomainObject.Predmet.ProtuStrankaListNazivFormatedOIB>
  <DomainObject.Predmet.OstaliListFormated>
    <izvorni_sadrzaj>
      <item>Ivan Jukić punomoćnik sudionika u postupku I.S. DIZAJN društvo s ograničenom odgovornošću za projektiranje, građenje i nadzor nad građenjem u stečaju</item>
    </izvorni_sadrzaj>
    <derivirana_varijabla naziv="DomainObject.Predmet.OstaliListFormated_1">
      <item>Ivan Jukić punomoćnik sudionika u postupku I.S. DIZAJN društvo s ograničenom odgovornošću za projektiranje, građenje i nadzor nad građenjem u stečaju</item>
    </derivirana_varijabla>
  </DomainObject.Predmet.OstaliListFormated>
  <DomainObject.Predmet.OstaliListFormatedOIB>
    <izvorni_sadrzaj>
      <item>Ivan Jukić, OIB 47593452948 punomoćnik sudionika u postupku I.S. DIZAJN društvo s ograničenom odgovornošću za projektiranje, građenje i nadzor nad građenjem u stečaju</item>
    </izvorni_sadrzaj>
    <derivirana_varijabla naziv="DomainObject.Predmet.OstaliListFormatedOIB_1">
      <item>Ivan Jukić, OIB 47593452948 punomoćnik sudionika u postupku I.S. DIZAJN društvo s ograničenom odgovornošću za projektiranje, građenje i nadzor nad građenjem u stečaju</item>
    </derivirana_varijabla>
  </DomainObject.Predmet.OstaliListFormatedOIB>
  <DomainObject.Predmet.OstaliListFormatedWithAdress>
    <izvorni_sadrzaj>
      <item>Ivan Jukić, Lesičine 36, 10000 Zagreb punomoćnik sudionika u postupku I.S. DIZAJN društvo s ograničenom odgovornošću za projektiranje, građenje i nadzor nad građenjem u stečaju</item>
    </izvorni_sadrzaj>
    <derivirana_varijabla naziv="DomainObject.Predmet.OstaliListFormatedWithAdress_1">
      <item>Ivan Jukić, Lesičine 36, 10000 Zagreb punomoćnik sudionika u postupku I.S. DIZAJN društvo s ograničenom odgovornošću za projektiranje, građenje i nadzor nad građenjem u stečaju</item>
    </derivirana_varijabla>
  </DomainObject.Predmet.OstaliListFormatedWithAdress>
  <DomainObject.Predmet.OstaliListFormatedWithAdressOIB>
    <izvorni_sadrzaj>
      <item>Ivan Jukić, OIB 47593452948, Lesičine 36, 10000 Zagreb punomoćnik sudionika u postupku I.S. DIZAJN društvo s ograničenom odgovornošću za projektiranje, građenje i nadzor nad građenjem u stečaju</item>
    </izvorni_sadrzaj>
    <derivirana_varijabla naziv="DomainObject.Predmet.OstaliListFormatedWithAdressOIB_1">
      <item>Ivan Jukić, OIB 47593452948, Lesičine 36, 10000 Zagreb punomoćnik sudionika u postupku I.S. DIZAJN društvo s ograničenom odgovornošću za projektiranje, građenje i nadzor nad građenjem u stečaju</item>
    </derivirana_varijabla>
  </DomainObject.Predmet.OstaliListFormatedWithAdressOIB>
  <DomainObject.Predmet.OstaliListNazivFormated>
    <izvorni_sadrzaj>
      <item>Ivan Jukić</item>
    </izvorni_sadrzaj>
    <derivirana_varijabla naziv="DomainObject.Predmet.OstaliListNazivFormated_1">
      <item>Ivan Jukić</item>
    </derivirana_varijabla>
  </DomainObject.Predmet.OstaliListNazivFormated>
  <DomainObject.Predmet.OstaliListNazivFormatedOIB>
    <izvorni_sadrzaj>
      <item>Ivan Jukić, OIB 47593452948</item>
    </izvorni_sadrzaj>
    <derivirana_varijabla naziv="DomainObject.Predmet.OstaliListNazivFormatedOIB_1">
      <item>Ivan Jukić, OIB 47593452948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I.S. DIZAJN društvo s ograničenom odgovornošću za projektiranje, građenje i nadzor nad građenjem u stečaju</izvorni_sadrzaj>
    <derivirana_varijabla naziv="DomainObject.Predmet.ProtustrankaIDrugi_1">I.S. DIZAJN društvo s ograničenom odgovornošću za projektiranje, građenje i nadzor nad građenjem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I.S. DIZAJN društvo s ograničenom odgovornošću za projektiranje, građenje i nadzor nad građenjem u stečaju, OIB 41365169149, Lesičine 36, 10000 Zagreb</izvorni_sadrzaj>
    <derivirana_varijabla naziv="DomainObject.Predmet.ProtustrankaIDrugiAdressOIB_1">I.S. DIZAJN društvo s ograničenom odgovornošću za projektiranje, građenje i nadzor nad građenjem u stečaju, OIB 41365169149, Lesičine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I.S. DIZAJN društvo s ograničenom odgovornošću za projektiranje, građenje i nadzor nad građenjem u stečaju</item>
      <item>Ivan Jukić</item>
    </izvorni_sadrzaj>
    <derivirana_varijabla naziv="DomainObject.Predmet.SudioniciListNaziv_1">
      <item>FINA Regionalni centar Zagreb</item>
      <item>I.S. DIZAJN društvo s ograničenom odgovornošću za projektiranje, građenje i nadzor nad građenjem u stečaju</item>
      <item>Ivan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I.S. DIZAJN društvo s ograničenom odgovornošću za projektiranje, građenje i nadzor nad građenjem u stečaju, OIB 41365169149, Lesičine 36,10000 Zagreb</item>
      <item>Ivan Jukić, OIB 47593452948, Lesičine 36,10000 Zagreb</item>
    </izvorni_sadrzaj>
    <derivirana_varijabla naziv="DomainObject.Predmet.SudioniciListAdressOIB_1">
      <item>FINA Regionalni centar Zagreb, OIB 85821130368, Trg svibanjskih žrtava 1995. br. 1,10000 Zagreb</item>
      <item>I.S. DIZAJN društvo s ograničenom odgovornošću za projektiranje, građenje i nadzor nad građenjem u stečaju, OIB 41365169149, Lesičine 36,10000 Zagreb</item>
      <item>Ivan Jukić, OIB 47593452948, Lesičine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41365169149</item>
      <item>, OIB 47593452948</item>
    </izvorni_sadrzaj>
    <derivirana_varijabla naziv="DomainObject.Predmet.SudioniciListNazivOIB_1">
      <item>, OIB 85821130368</item>
      <item>, OIB 41365169149</item>
      <item>, OIB 47593452948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prosinca 2017.</izvorni_sadrzaj>
    <derivirana_varijabla naziv="DomainObject.Predmet.DatumZadnjeOdrzaneSudskeRadnje_1">15. prosinca 2017.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St-4477/2016-39</izvorni_sadrzaj>
    <derivirana_varijabla naziv="DomainObject.PredzadnjaOdlukaIzPredmeta.Oznaka_1">St-4477/2016-39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142</properties:Words>
  <properties:Characters>718</properties:Characters>
  <properties:Lines>36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2018-11-20T11:16:00Z</dcterms:created>
  <dc:creator>x</dc:creator>
  <cp:lastModifiedBy>Renata Klokočki</cp:lastModifiedBy>
  <cp:lastPrinted>2018-11-20T11:11:00Z</cp:lastPrinted>
  <dcterms:modified xmlns:xsi="http://www.w3.org/2001/XMLSchema-instance" xsi:type="dcterms:W3CDTF">2018-11-20T11:17:00Z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stečajnoj upraviteljici-I.S. DIZAJN.docx)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