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5ccc" w14:paraId="ddb5ccc" w:rsidRDefault="0097040B" w:rsidP="003B2A53" w:rsidR="0097040B">
      <w:pPr>
        <w:pStyle w:val="Tijeloteksta"/>
        <w15:collapsed w:val="false"/>
        <w:rPr>
          <w:rFonts w:hAnsi="Times New Roman" w:ascii="Times New Roman"/>
        </w:rPr>
      </w:pPr>
      <w:bookmarkStart w:name="_GoBack" w:id="0"/>
      <w:bookmarkEnd w:id="0"/>
      <w: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FC4653">
        <w:tc>
          <w:tcPr>
            <w:tcW w:type="dxa" w:w="3060"/>
          </w:tcPr>
          <w:p w:rsidRDefault="0097040B" w:rsidP="003B2A53" w:rsidR="0097040B" w:rsidRPr="00FC4653">
            <w:pPr>
              <w:pStyle w:val="Naslov2"/>
              <w:rPr>
                <w:sz w:val="24"/>
              </w:rPr>
            </w:pPr>
          </w:p>
          <w:p w:rsidRDefault="00FC4653" w:rsidP="00BD535C" w:rsidR="0097040B" w:rsidRPr="00FC4653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REPUBLIKA </w:t>
            </w:r>
            <w:r w:rsidR="0097040B" w:rsidRPr="00FC4653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Trgovački sud u Zagrebu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Zagreb, Amruševa 2/II</w:t>
            </w:r>
          </w:p>
        </w:tc>
      </w:tr>
    </w:tbl>
    <w:p w:rsidRDefault="004008CE" w:rsidP="003B2A53" w:rsidR="004008CE" w:rsidRPr="00FC4653"/>
    <w:p w:rsidRDefault="004008CE" w:rsidP="003B2A53" w:rsidR="004008CE" w:rsidRPr="00FC4653">
      <w:r w:rsidRPr="00FC4653">
        <w:rPr>
          <w:lang w:val="pt-BR"/>
        </w:rPr>
        <w:t xml:space="preserve">                  </w:t>
      </w:r>
      <w:r w:rsidR="00BD535C" w:rsidRPr="00FC4653">
        <w:rPr>
          <w:lang w:val="pt-BR"/>
        </w:rPr>
        <w:t xml:space="preserve">                                                                                   </w:t>
      </w:r>
      <w:r w:rsidRPr="00FC4653">
        <w:t>4</w:t>
      </w:r>
      <w:r w:rsidR="00D15754" w:rsidRPr="00FC4653">
        <w:t>8</w:t>
      </w:r>
      <w:r w:rsidR="00551AA2" w:rsidRPr="00FC4653">
        <w:rPr>
          <w:b/>
        </w:rPr>
        <w:t xml:space="preserve"> </w:t>
      </w:r>
      <w:r w:rsidRPr="00FC4653">
        <w:t>St-</w:t>
      </w:r>
      <w:r w:rsidR="00957996">
        <w:t>505</w:t>
      </w:r>
      <w:r w:rsidR="00977AAD">
        <w:t>/</w:t>
      </w:r>
      <w:r w:rsidR="00957996">
        <w:t>10</w:t>
      </w:r>
    </w:p>
    <w:p w:rsidRDefault="00BD535C" w:rsidP="003B2A53" w:rsidR="004008CE" w:rsidRPr="00FC4653">
      <w:r w:rsidRPr="00FC4653">
        <w:t xml:space="preserve">                          </w:t>
      </w:r>
      <w:r w:rsidR="004008CE" w:rsidRPr="00FC4653">
        <w:t>R E P U B L I K A  H R V A T S K A</w:t>
      </w:r>
    </w:p>
    <w:p w:rsidRDefault="004008CE" w:rsidP="003B2A53" w:rsidR="004008CE" w:rsidRPr="00FC4653">
      <w:r w:rsidRPr="00FC4653">
        <w:rPr>
          <w:b/>
        </w:rPr>
        <w:t xml:space="preserve">   </w:t>
      </w:r>
      <w:r w:rsidR="00BD535C" w:rsidRPr="00FC4653">
        <w:rPr>
          <w:b/>
        </w:rPr>
        <w:t xml:space="preserve">                                       </w:t>
      </w:r>
      <w:r w:rsidRPr="00FC4653">
        <w:t xml:space="preserve">R J E Š E NJ E </w:t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</w:p>
    <w:p w:rsidRDefault="004008CE" w:rsidP="003B2A53" w:rsidR="004008CE" w:rsidRPr="00FC4653"/>
    <w:p w:rsidRDefault="0095063E" w:rsidP="003B2A53" w:rsidR="004008CE" w:rsidRPr="00731B39">
      <w:r w:rsidRPr="0095063E">
        <w:t>Trgovački sud u Zagrebu po sucu toga suda Vesni Sremac Šoštar kao stečajnom sucu</w:t>
      </w:r>
      <w:r w:rsidR="00595B1E">
        <w:t>,</w:t>
      </w:r>
      <w:r w:rsidRPr="0095063E">
        <w:t xml:space="preserve"> </w:t>
      </w:r>
      <w:r w:rsidR="00595B1E">
        <w:t xml:space="preserve">u stečajnom postupku nad </w:t>
      </w:r>
      <w:r w:rsidR="00957996">
        <w:t>Stečajna masa iza stečajnog dužnika FOEDUS GRADNJA d.o.o iz Zagreba, Deželičev prilaz 30</w:t>
      </w:r>
      <w:r w:rsidR="0098383F">
        <w:t>/III, OIB:80132133538</w:t>
      </w:r>
      <w:r w:rsidR="00D15754" w:rsidRPr="00FC4653">
        <w:t xml:space="preserve">, </w:t>
      </w:r>
      <w:r w:rsidR="004008CE" w:rsidRPr="00FC4653">
        <w:t xml:space="preserve">dana </w:t>
      </w:r>
      <w:r w:rsidR="00731B39" w:rsidRPr="00731B39">
        <w:t>27</w:t>
      </w:r>
      <w:r w:rsidR="00FC4653" w:rsidRPr="00731B39">
        <w:t>.</w:t>
      </w:r>
      <w:r w:rsidR="00595B1E" w:rsidRPr="00731B39">
        <w:t xml:space="preserve"> </w:t>
      </w:r>
      <w:r w:rsidR="00957996" w:rsidRPr="00731B39">
        <w:t>rujna 2018</w:t>
      </w:r>
      <w:r w:rsidR="004008CE" w:rsidRPr="00731B39">
        <w:t>.</w:t>
      </w:r>
      <w:r w:rsidR="0098383F">
        <w:t xml:space="preserve"> godine</w:t>
      </w:r>
    </w:p>
    <w:p w:rsidRDefault="000D234B" w:rsidP="003B2A53" w:rsidR="000D234B" w:rsidRPr="00FC4653"/>
    <w:p w:rsidRDefault="00BD535C" w:rsidP="003B2A53" w:rsidR="002179C2" w:rsidRPr="00FC4653">
      <w:r w:rsidRPr="00FC4653">
        <w:t xml:space="preserve">                                               </w:t>
      </w:r>
      <w:r w:rsidR="002179C2" w:rsidRPr="00FC4653">
        <w:t>r i j e š i o    j e</w:t>
      </w:r>
    </w:p>
    <w:p w:rsidRDefault="0097040B" w:rsidP="003B2A53" w:rsidR="0097040B" w:rsidRPr="00FC4653"/>
    <w:p w:rsidRDefault="00595B1E" w:rsidP="00E9696B" w:rsidR="00E9696B">
      <w:pPr>
        <w:pStyle w:val="Odlomakpopisa"/>
        <w:numPr>
          <w:ilvl w:val="0"/>
          <w:numId w:val="3"/>
        </w:numPr>
      </w:pPr>
      <w:r w:rsidRPr="00595B1E">
        <w:t xml:space="preserve">Pero Hrkać iz Zagreba, </w:t>
      </w:r>
      <w:r w:rsidR="0097269F">
        <w:t>Lipovečka 1</w:t>
      </w:r>
      <w:r w:rsidRPr="00595B1E">
        <w:t>, OIB 15244122912</w:t>
      </w:r>
      <w:r w:rsidR="00FC4653">
        <w:t xml:space="preserve"> </w:t>
      </w:r>
      <w:r w:rsidR="006B600E" w:rsidRPr="00FC4653">
        <w:t>razrješava se dužnos</w:t>
      </w:r>
      <w:r w:rsidR="00957996">
        <w:t>ti stečajnog upravitelja na Stečajnoj masi iza stečajnog dužnika FOEDUS GRADNJA d.o.o i</w:t>
      </w:r>
      <w:r w:rsidR="00E9696B">
        <w:t>z Zagreba, Deželić</w:t>
      </w:r>
      <w:r w:rsidR="00957996">
        <w:t>ev prilaz 30/III, OIB:80132133538</w:t>
      </w:r>
      <w:r w:rsidR="006B600E" w:rsidRPr="00FC4653">
        <w:t xml:space="preserve">. </w:t>
      </w:r>
    </w:p>
    <w:p w:rsidRDefault="00957996" w:rsidP="00E9696B" w:rsidR="00E9696B">
      <w:pPr>
        <w:pStyle w:val="Odlomakpopisa"/>
        <w:numPr>
          <w:ilvl w:val="0"/>
          <w:numId w:val="3"/>
        </w:numPr>
      </w:pPr>
      <w:r>
        <w:t>Iva Pinjuh Stjepović</w:t>
      </w:r>
      <w:r w:rsidR="00E9696B">
        <w:t xml:space="preserve"> iz Zagreba, Draškovićeva 4A, OIB:60842552274</w:t>
      </w:r>
      <w:r w:rsidR="006B600E" w:rsidRPr="00FC4653">
        <w:t xml:space="preserve"> </w:t>
      </w:r>
      <w:r w:rsidR="00604508" w:rsidRPr="00FC4653">
        <w:t xml:space="preserve">imenuje </w:t>
      </w:r>
      <w:r w:rsidR="003A49B9">
        <w:t xml:space="preserve">se </w:t>
      </w:r>
      <w:r w:rsidR="006B600E" w:rsidRPr="00FC4653">
        <w:t>stečajn</w:t>
      </w:r>
      <w:r w:rsidR="007F3910" w:rsidRPr="00FC4653">
        <w:t>im</w:t>
      </w:r>
      <w:r w:rsidR="006B600E" w:rsidRPr="00FC4653">
        <w:t xml:space="preserve"> upravitelj</w:t>
      </w:r>
      <w:r w:rsidR="007F3910" w:rsidRPr="00FC4653">
        <w:t>em</w:t>
      </w:r>
      <w:r w:rsidR="00E9696B">
        <w:t xml:space="preserve"> na Stečajnoj masi iza stečajnog dužnika FOEDUS GRADNJA d.o.o iz Zagreba, Deželićev prilaz 30/III, OIB:80132133538.</w:t>
      </w:r>
    </w:p>
    <w:p w:rsidRDefault="008E6585" w:rsidP="00E9696B" w:rsidR="007C698F" w:rsidRPr="00FC4653">
      <w:pPr>
        <w:pStyle w:val="Odlomakpopisa"/>
        <w:numPr>
          <w:ilvl w:val="0"/>
          <w:numId w:val="3"/>
        </w:numPr>
      </w:pPr>
      <w:r w:rsidRPr="00FC4653">
        <w:t xml:space="preserve">Ovo rješenje će se </w:t>
      </w:r>
      <w:r w:rsidR="00E614F7" w:rsidRPr="00FC4653">
        <w:t>objavi</w:t>
      </w:r>
      <w:r w:rsidR="003A49B9">
        <w:t xml:space="preserve">ti na e-oglasnoj ploči suda te </w:t>
      </w:r>
      <w:r w:rsidRPr="00FC4653">
        <w:t xml:space="preserve">dostaviti sudskom registru ovog suda. </w:t>
      </w:r>
    </w:p>
    <w:p w:rsidRDefault="001976F7" w:rsidP="003B2A53" w:rsidR="001976F7" w:rsidRPr="00FC4653"/>
    <w:p w:rsidRDefault="00BD535C" w:rsidP="003B2A53" w:rsidR="008E6585" w:rsidRPr="00FC4653">
      <w:r w:rsidRPr="00FC4653">
        <w:t xml:space="preserve">                                               </w:t>
      </w:r>
      <w:r w:rsidR="008E6585" w:rsidRPr="00FC4653">
        <w:t>Obrazloženje</w:t>
      </w:r>
    </w:p>
    <w:p w:rsidRDefault="000E55DB" w:rsidP="003B2A53" w:rsidR="000E55DB" w:rsidRPr="00FC4653"/>
    <w:p w:rsidRDefault="00FC4653" w:rsidP="003B2A53" w:rsidR="0097269F">
      <w:r>
        <w:t xml:space="preserve">  R</w:t>
      </w:r>
      <w:r w:rsidR="000B3E4B" w:rsidRPr="00FC4653">
        <w:t xml:space="preserve">ješenjem </w:t>
      </w:r>
      <w:r w:rsidR="00595B1E">
        <w:t xml:space="preserve">ovog suda, broj gornji, od </w:t>
      </w:r>
      <w:r w:rsidR="0097269F">
        <w:t>10</w:t>
      </w:r>
      <w:r w:rsidR="00977AAD">
        <w:t xml:space="preserve">. </w:t>
      </w:r>
      <w:r w:rsidR="0097269F">
        <w:t>ožujka 2018</w:t>
      </w:r>
      <w:r w:rsidR="00595B1E">
        <w:t>.</w:t>
      </w:r>
      <w:r w:rsidR="003A49B9">
        <w:t xml:space="preserve"> </w:t>
      </w:r>
      <w:r w:rsidR="0097269F">
        <w:t>određen je upis stečajne mase iza dužnika FOEDUS GRADNJA d.o.o iz Zagreba, Deželićev prilaz 30/III, OIB:80132133538. Nadalje, istim rješenjem određeno je da stečajnu masu zastupa stečajni upravitelj Pero Hrkač iz Zagreba, Lipovečka 1, OIB:</w:t>
      </w:r>
      <w:r w:rsidR="0097269F" w:rsidRPr="00595B1E">
        <w:t>15244122912</w:t>
      </w:r>
      <w:r w:rsidR="0097269F">
        <w:t>, A sjedište stečajne mase je na adresi ureda stečajnog upravitelja.</w:t>
      </w:r>
    </w:p>
    <w:p w:rsidRDefault="00595B1E" w:rsidP="0097269F" w:rsidR="005258C2" w:rsidRPr="00FC4653">
      <w:r>
        <w:t xml:space="preserve"> </w:t>
      </w:r>
      <w:r w:rsidR="0097269F">
        <w:t>R</w:t>
      </w:r>
      <w:r w:rsidRPr="00595B1E">
        <w:t>ješenjem Ministarstva pravosuđa od 22. studenog 2017. brisan je s liste A stečajnih upravitelja Pero Hrkač iz Zagreba, Bele Čikoša 5, sa sjedištem ureda, Zagreb, Lipovečka 1/II.</w:t>
      </w:r>
    </w:p>
    <w:p w:rsidRDefault="006F52B0" w:rsidP="005258C2" w:rsidR="00D82AE0" w:rsidRPr="00FC4653">
      <w:r w:rsidRPr="00FC4653">
        <w:t>Slijedom naprijed navedenog</w:t>
      </w:r>
      <w:r w:rsidR="003B2A53" w:rsidRPr="00FC4653">
        <w:t>, valjalo je dosadašnjeg stečajnog upravitelja razriješ</w:t>
      </w:r>
      <w:r w:rsidR="00BD535C" w:rsidRPr="00FC4653">
        <w:t>iti</w:t>
      </w:r>
      <w:r w:rsidR="005258C2" w:rsidRPr="00FC4653">
        <w:t xml:space="preserve">, imenovati novoga primjenom članka 84 </w:t>
      </w:r>
      <w:r w:rsidR="00595B1E">
        <w:t xml:space="preserve">stavka 1 </w:t>
      </w:r>
      <w:r w:rsidR="005258C2" w:rsidRPr="00FC4653">
        <w:t xml:space="preserve">SZ-a (NN 71/15) </w:t>
      </w:r>
      <w:r w:rsidR="00123EBE" w:rsidRPr="00123EBE">
        <w:t>metodom slučajnoga odabira s liste A stečajnih upravitelja za područje nadležnoga suda</w:t>
      </w:r>
      <w:r w:rsidR="00123EBE">
        <w:t>.</w:t>
      </w:r>
    </w:p>
    <w:p w:rsidRDefault="00123EBE" w:rsidP="00123EBE" w:rsidR="005258C2" w:rsidRPr="00FC4653">
      <w:pPr>
        <w:ind w:firstLine="0"/>
      </w:pPr>
      <w:r>
        <w:t xml:space="preserve">        </w:t>
      </w:r>
      <w:r w:rsidR="005258C2" w:rsidRPr="00FC4653">
        <w:t xml:space="preserve">                   </w:t>
      </w:r>
    </w:p>
    <w:p w:rsidRDefault="005258C2" w:rsidP="003B2A53" w:rsidR="008E6585" w:rsidRPr="00FC4653">
      <w:r w:rsidRPr="00FC4653">
        <w:t xml:space="preserve">                             U </w:t>
      </w:r>
      <w:r w:rsidR="008E6585" w:rsidRPr="00FC4653">
        <w:t>Zagreb</w:t>
      </w:r>
      <w:r w:rsidRPr="00FC4653">
        <w:t>u</w:t>
      </w:r>
      <w:r w:rsidR="008E6585" w:rsidRPr="00FC4653">
        <w:t xml:space="preserve">, </w:t>
      </w:r>
      <w:r w:rsidR="00F50FFC">
        <w:t>27</w:t>
      </w:r>
      <w:r w:rsidR="0095063E">
        <w:t xml:space="preserve">. </w:t>
      </w:r>
      <w:r w:rsidR="00F50FFC">
        <w:t>rujna 2018</w:t>
      </w:r>
      <w:r w:rsidR="00B84D54" w:rsidRPr="00FC4653">
        <w:t>.</w:t>
      </w:r>
      <w:r w:rsidR="00F50FFC">
        <w:t xml:space="preserve"> </w:t>
      </w:r>
      <w:r w:rsidR="00977AAD">
        <w:t>godine</w:t>
      </w:r>
    </w:p>
    <w:p w:rsidRDefault="002179C2" w:rsidP="003B2A53" w:rsidR="002179C2" w:rsidRPr="00FC4653"/>
    <w:p w:rsidRDefault="00DE242F" w:rsidP="003B2A53" w:rsidR="008E6585" w:rsidRPr="00FC4653"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="005258C2" w:rsidRPr="00FC4653">
        <w:t xml:space="preserve">                             </w:t>
      </w:r>
      <w:r w:rsidR="008E6585" w:rsidRPr="00FC4653">
        <w:t>S</w:t>
      </w:r>
      <w:r w:rsidR="002179C2" w:rsidRPr="00FC4653">
        <w:t>udac</w:t>
      </w:r>
      <w:r w:rsidR="008E6585" w:rsidRPr="00FC4653">
        <w:t xml:space="preserve">: </w:t>
      </w:r>
    </w:p>
    <w:p w:rsidRDefault="005258C2" w:rsidP="00C44637" w:rsidR="008D5B22">
      <w:pPr>
        <w:jc w:val="right"/>
      </w:pPr>
      <w:r w:rsidRPr="00FC4653">
        <w:t xml:space="preserve">                                                           </w:t>
      </w:r>
      <w:r w:rsidR="00C44637">
        <w:t xml:space="preserve">                         </w:t>
      </w:r>
      <w:r w:rsidRPr="00FC4653">
        <w:t xml:space="preserve"> Vesna Sremac Šoštar</w:t>
      </w:r>
      <w:r w:rsidR="00C44637">
        <w:t>,v.r.</w:t>
      </w:r>
    </w:p>
    <w:p w:rsidRDefault="00C44637" w:rsidP="00C44637" w:rsidR="00C44637">
      <w:pPr>
        <w:jc w:val="right"/>
      </w:pPr>
      <w:r>
        <w:t>Za točnost otpravka</w:t>
      </w:r>
    </w:p>
    <w:p w:rsidRDefault="00C44637" w:rsidP="00C44637" w:rsidR="00C44637" w:rsidRPr="00FC4653">
      <w:pPr>
        <w:jc w:val="right"/>
      </w:pPr>
      <w:r>
        <w:t>Greta Jurišić</w:t>
      </w:r>
    </w:p>
    <w:p w:rsidRDefault="00977AAD" w:rsidP="00977AAD" w:rsidR="00977AAD">
      <w:pPr>
        <w:ind w:firstLine="0"/>
      </w:pPr>
    </w:p>
    <w:p w:rsidRDefault="002179C2" w:rsidP="00977AAD" w:rsidR="008E6585">
      <w:pPr>
        <w:ind w:firstLine="0"/>
      </w:pPr>
      <w:r w:rsidRPr="00FC4653">
        <w:lastRenderedPageBreak/>
        <w:t xml:space="preserve">Uputa o pravnom lijeku: </w:t>
      </w:r>
    </w:p>
    <w:p w:rsidRDefault="008E6585" w:rsidP="003A49B9" w:rsidR="008E6585" w:rsidRPr="00FC4653">
      <w:pPr>
        <w:ind w:firstLine="0"/>
      </w:pPr>
      <w:r w:rsidRPr="00FC4653">
        <w:t>Protiv ovog rješenja dopuštena je žalba u roku od 8 dana.  Žalba se podnosi ovom sudu u 2 primj</w:t>
      </w:r>
      <w:r w:rsidR="00B84D54" w:rsidRPr="00FC4653">
        <w:t xml:space="preserve">erka za Visoki trgovački sud </w:t>
      </w:r>
      <w:r w:rsidR="003A49B9">
        <w:t>RH</w:t>
      </w:r>
      <w:r w:rsidR="000531CA">
        <w:t xml:space="preserve">, a pravo na žalbu imaju samo stečajni vjerovnici </w:t>
      </w:r>
      <w:r w:rsidR="003A49B9">
        <w:t xml:space="preserve">(članak 91 stavak </w:t>
      </w:r>
      <w:r w:rsidR="000531CA">
        <w:t>4 SZ-a)</w:t>
      </w:r>
    </w:p>
    <w:p w:rsidRDefault="00D556DD" w:rsidP="003B2A53" w:rsidR="00D556DD" w:rsidRPr="00FC4653"/>
    <w:p w:rsidRDefault="000531CA" w:rsidP="0098383F" w:rsidR="000531CA" w:rsidRPr="00FC4653">
      <w:pPr>
        <w:pStyle w:val="Odlomakpopisa"/>
        <w:ind w:firstLine="0" w:left="1080"/>
      </w:pPr>
    </w:p>
    <w:sectPr w:rsidSect="00C44637" w:rsidR="000531CA" w:rsidRPr="00FC4653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786" w:rsidP="003B2A53" w:rsidR="00B66786">
      <w:r>
        <w:separator/>
      </w:r>
    </w:p>
  </w:endnote>
  <w:endnote w:id="0" w:type="continuationSeparator">
    <w:p w:rsidRDefault="00B66786" w:rsidP="003B2A53" w:rsidR="00B66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5D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786" w:rsidP="003B2A53" w:rsidR="00B66786">
      <w:r>
        <w:separator/>
      </w:r>
    </w:p>
  </w:footnote>
  <w:footnote w:id="0" w:type="continuationSeparator">
    <w:p w:rsidRDefault="00B66786" w:rsidP="003B2A53" w:rsidR="00B66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335DAA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95063E">
      <w:rPr>
        <w:rStyle w:val="Brojstranice"/>
      </w:rPr>
      <w:t xml:space="preserve">                      </w:t>
    </w:r>
    <w:r>
      <w:rPr>
        <w:rStyle w:val="Brojstranice"/>
      </w:rPr>
      <w:t xml:space="preserve"> </w:t>
    </w:r>
    <w:r w:rsidR="00595B1E">
      <w:rPr>
        <w:rStyle w:val="Brojstranice"/>
      </w:rPr>
      <w:t>48 St-</w:t>
    </w:r>
    <w:r w:rsidR="00F50FFC">
      <w:rPr>
        <w:rStyle w:val="Brojstranice"/>
      </w:rPr>
      <w:t>505</w:t>
    </w:r>
    <w:r w:rsidR="00595B1E">
      <w:rPr>
        <w:rStyle w:val="Brojstranice"/>
      </w:rPr>
      <w:t>/</w:t>
    </w:r>
    <w:r w:rsidR="00F50FFC">
      <w:rPr>
        <w:rStyle w:val="Brojstranice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31CA"/>
    <w:rsid w:val="000577CA"/>
    <w:rsid w:val="00076133"/>
    <w:rsid w:val="000971F5"/>
    <w:rsid w:val="000A238E"/>
    <w:rsid w:val="000B3E4B"/>
    <w:rsid w:val="000C5FFF"/>
    <w:rsid w:val="000D234B"/>
    <w:rsid w:val="000E55DB"/>
    <w:rsid w:val="00123EBE"/>
    <w:rsid w:val="0013154C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D2093"/>
    <w:rsid w:val="001E7B4E"/>
    <w:rsid w:val="002179C2"/>
    <w:rsid w:val="00241809"/>
    <w:rsid w:val="002510A4"/>
    <w:rsid w:val="00272876"/>
    <w:rsid w:val="00272E07"/>
    <w:rsid w:val="002A7704"/>
    <w:rsid w:val="002B1696"/>
    <w:rsid w:val="002E345C"/>
    <w:rsid w:val="002E515C"/>
    <w:rsid w:val="002E7C19"/>
    <w:rsid w:val="00303420"/>
    <w:rsid w:val="003240C3"/>
    <w:rsid w:val="00325824"/>
    <w:rsid w:val="00335DAA"/>
    <w:rsid w:val="003559EE"/>
    <w:rsid w:val="00355D6D"/>
    <w:rsid w:val="00355DD4"/>
    <w:rsid w:val="00391515"/>
    <w:rsid w:val="0039740D"/>
    <w:rsid w:val="003A0E2C"/>
    <w:rsid w:val="003A49B9"/>
    <w:rsid w:val="003B2A53"/>
    <w:rsid w:val="003C6364"/>
    <w:rsid w:val="004008CE"/>
    <w:rsid w:val="0040710B"/>
    <w:rsid w:val="00444428"/>
    <w:rsid w:val="004464D4"/>
    <w:rsid w:val="00447DD5"/>
    <w:rsid w:val="00460252"/>
    <w:rsid w:val="00467628"/>
    <w:rsid w:val="004A3A5B"/>
    <w:rsid w:val="004B28D3"/>
    <w:rsid w:val="004B52A9"/>
    <w:rsid w:val="004C20D2"/>
    <w:rsid w:val="004E1BBF"/>
    <w:rsid w:val="00517BEF"/>
    <w:rsid w:val="005258C2"/>
    <w:rsid w:val="00526CD9"/>
    <w:rsid w:val="005362EA"/>
    <w:rsid w:val="00551AA2"/>
    <w:rsid w:val="005746AC"/>
    <w:rsid w:val="0059292A"/>
    <w:rsid w:val="00595B1E"/>
    <w:rsid w:val="005A05D3"/>
    <w:rsid w:val="005A34FE"/>
    <w:rsid w:val="005A46C4"/>
    <w:rsid w:val="005B4638"/>
    <w:rsid w:val="005C7B0B"/>
    <w:rsid w:val="005E05DA"/>
    <w:rsid w:val="005F1D81"/>
    <w:rsid w:val="00604508"/>
    <w:rsid w:val="0065330D"/>
    <w:rsid w:val="00665E6E"/>
    <w:rsid w:val="00667FF1"/>
    <w:rsid w:val="006A3FEF"/>
    <w:rsid w:val="006A4A4A"/>
    <w:rsid w:val="006B600E"/>
    <w:rsid w:val="006B62F8"/>
    <w:rsid w:val="006C69E8"/>
    <w:rsid w:val="006E0203"/>
    <w:rsid w:val="006F52B0"/>
    <w:rsid w:val="00731B39"/>
    <w:rsid w:val="00741EF6"/>
    <w:rsid w:val="007478DB"/>
    <w:rsid w:val="00752D09"/>
    <w:rsid w:val="007624BD"/>
    <w:rsid w:val="0076263A"/>
    <w:rsid w:val="00764049"/>
    <w:rsid w:val="00764CE9"/>
    <w:rsid w:val="007850BD"/>
    <w:rsid w:val="00794035"/>
    <w:rsid w:val="007A640D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81945"/>
    <w:rsid w:val="008A56FB"/>
    <w:rsid w:val="008B0234"/>
    <w:rsid w:val="008D3E89"/>
    <w:rsid w:val="008D5B22"/>
    <w:rsid w:val="008E09C6"/>
    <w:rsid w:val="008E0E14"/>
    <w:rsid w:val="008E6585"/>
    <w:rsid w:val="00925D24"/>
    <w:rsid w:val="00927EB1"/>
    <w:rsid w:val="0095063E"/>
    <w:rsid w:val="00955A8C"/>
    <w:rsid w:val="00955D2D"/>
    <w:rsid w:val="00957996"/>
    <w:rsid w:val="00957A6C"/>
    <w:rsid w:val="00963321"/>
    <w:rsid w:val="0097040B"/>
    <w:rsid w:val="0097269F"/>
    <w:rsid w:val="00977AAD"/>
    <w:rsid w:val="0098383F"/>
    <w:rsid w:val="00983FE5"/>
    <w:rsid w:val="00986ADD"/>
    <w:rsid w:val="009B2095"/>
    <w:rsid w:val="009B5F2C"/>
    <w:rsid w:val="009D6105"/>
    <w:rsid w:val="009D6EF3"/>
    <w:rsid w:val="009E0EF6"/>
    <w:rsid w:val="009F740A"/>
    <w:rsid w:val="00A0530D"/>
    <w:rsid w:val="00A06D54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A31"/>
    <w:rsid w:val="00B05CBC"/>
    <w:rsid w:val="00B2245F"/>
    <w:rsid w:val="00B534BC"/>
    <w:rsid w:val="00B62987"/>
    <w:rsid w:val="00B66786"/>
    <w:rsid w:val="00B84D54"/>
    <w:rsid w:val="00B949C2"/>
    <w:rsid w:val="00BA7D17"/>
    <w:rsid w:val="00BB2F5D"/>
    <w:rsid w:val="00BD535C"/>
    <w:rsid w:val="00BD7216"/>
    <w:rsid w:val="00C06EC4"/>
    <w:rsid w:val="00C30121"/>
    <w:rsid w:val="00C365DD"/>
    <w:rsid w:val="00C41F13"/>
    <w:rsid w:val="00C42504"/>
    <w:rsid w:val="00C44637"/>
    <w:rsid w:val="00C56F75"/>
    <w:rsid w:val="00C95AC8"/>
    <w:rsid w:val="00CB66D3"/>
    <w:rsid w:val="00CD210D"/>
    <w:rsid w:val="00CD4A70"/>
    <w:rsid w:val="00CD4FF3"/>
    <w:rsid w:val="00CF7097"/>
    <w:rsid w:val="00D016CE"/>
    <w:rsid w:val="00D104B3"/>
    <w:rsid w:val="00D126E7"/>
    <w:rsid w:val="00D15754"/>
    <w:rsid w:val="00D214DD"/>
    <w:rsid w:val="00D556DD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614F7"/>
    <w:rsid w:val="00E71F92"/>
    <w:rsid w:val="00E83465"/>
    <w:rsid w:val="00E93434"/>
    <w:rsid w:val="00E937CF"/>
    <w:rsid w:val="00E9696B"/>
    <w:rsid w:val="00EA0624"/>
    <w:rsid w:val="00EC1913"/>
    <w:rsid w:val="00F007D0"/>
    <w:rsid w:val="00F11B04"/>
    <w:rsid w:val="00F43FA9"/>
    <w:rsid w:val="00F50FFC"/>
    <w:rsid w:val="00F82D66"/>
    <w:rsid w:val="00FA184C"/>
    <w:rsid w:val="00FB21FA"/>
    <w:rsid w:val="00FC4653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4B28D3"/>
    <w:pPr>
      <w:overflowPunct/>
      <w:autoSpaceDE/>
      <w:autoSpaceDN/>
      <w:adjustRightInd/>
      <w:ind w:firstLine="708"/>
      <w:textAlignment w:val="auto"/>
    </w:pPr>
  </w:style>
  <w:style w:customStyle="true" w:styleId="UvuenotijelotekstaChar" w:type="character">
    <w:name w:val="Uvučeno tijelo teksta Char"/>
    <w:basedOn w:val="Zadanifontodlomka"/>
    <w:link w:val="Uvuenotijeloteksta"/>
    <w:rsid w:val="004B28D3"/>
    <w:rPr>
      <w:sz w:val="24"/>
      <w:szCs w:val="24"/>
    </w:rPr>
  </w:style>
  <w:style w:styleId="Bezproreda" w:type="paragraph">
    <w:name w:val="No Spacing"/>
    <w:uiPriority w:val="1"/>
    <w:qFormat/>
    <w:rsid w:val="00E9696B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46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6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6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6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6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4B28D3"/>
    <w:pPr>
      <w:overflowPunct/>
      <w:autoSpaceDE/>
      <w:autoSpaceDN/>
      <w:adjustRightInd/>
      <w:ind w:firstLine="708"/>
      <w:textAlignment w:val="auto"/>
    </w:pPr>
  </w:style>
  <w:style w:customStyle="1" w:styleId="UvuenotijelotekstaChar" w:type="character">
    <w:name w:val="Uvučeno tijelo teksta Char"/>
    <w:basedOn w:val="Zadanifontodlomka"/>
    <w:link w:val="Uvuenotijeloteksta"/>
    <w:rsid w:val="004B28D3"/>
    <w:rPr>
      <w:sz w:val="24"/>
      <w:szCs w:val="24"/>
    </w:rPr>
  </w:style>
  <w:style w:styleId="Bezproreda" w:type="paragraph">
    <w:name w:val="No Spacing"/>
    <w:uiPriority w:val="1"/>
    <w:qFormat/>
    <w:rsid w:val="00E9696B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46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6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6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6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6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2010.</izvorni_sadrzaj>
    <derivirana_varijabla naziv="DomainObject.Predmet.DatumOsnivanja_1">15. studenog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2012.</izvorni_sadrzaj>
    <derivirana_varijabla naziv="DomainObject.Predmet.DatumRjesavanja_1">11. prosinca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St-505/2010</izvorni_sadrzaj>
    <derivirana_varijabla naziv="DomainObject.Predmet.OznakaBroj_1">St-505/2010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FOEDUS GRADNJA d.o.o. za graditeljstvo i poslovanje nekretninama - u stečaju zastupanog po punomoćniku ODVJ. MIJO KLADARIĆ</izvorni_sadrzaj>
    <derivirana_varijabla naziv="DomainObject.Predmet.ProtustrankaFormated_1">  FOEDUS GRADNJA d.o.o. za graditeljstvo i poslovanje nekretninama - u stečaju zastupanog po punomoćniku ODVJ. MIJO KLADARIĆ</derivirana_varijabla>
  </DomainObject.Predmet.ProtustrankaFormated>
  <DomainObject.Predmet.ProtustrankaFormatedOIB>
    <izvorni_sadrzaj>  FOEDUS GRADNJA d.o.o. za graditeljstvo i poslovanje nekretninama - u stečaju, OIB 80132133538 zastupanog po punomoćniku ODVJ. MIJO KLADARIĆ</izvorni_sadrzaj>
    <derivirana_varijabla naziv="DomainObject.Predmet.ProtustrankaFormatedOIB_1">  FOEDUS GRADNJA d.o.o. za graditeljstvo i poslovanje nekretninama - u stečaju, OIB 80132133538 zastupanog po punomoćniku ODVJ. MIJO KLADARIĆ</derivirana_varijabla>
  </DomainObject.Predmet.ProtustrankaFormatedOIB>
  <DomainObject.Predmet.ProtustrankaFormatedWithAdress>
    <izvorni_sadrzaj> FOEDUS GRADNJA d.o.o. za graditeljstvo i poslovanje nekretninama - u stečaju, Prilaz Gjure Deželića 30/III, 10000 Zagreb zastupanog po punomoćniku ODVJ. MIJO KLADARIĆ</izvorni_sadrzaj>
    <derivirana_varijabla naziv="DomainObject.Predmet.ProtustrankaFormatedWithAdress_1"> FOEDUS GRADNJA d.o.o. za graditeljstvo i poslovanje nekretninama - u stečaju, Prilaz Gjure Deželića 30/III, 10000 Zagreb zastupanog po punomoćniku ODVJ. MIJO KLADARIĆ</derivirana_varijabla>
  </DomainObject.Predmet.ProtustrankaFormatedWithAdress>
  <DomainObject.Predmet.ProtustrankaFormatedWithAdressOIB>
    <izvorni_sadrzaj> FOEDUS GRADNJA d.o.o. za graditeljstvo i poslovanje nekretninama - u stečaju, OIB 80132133538, Prilaz Gjure Deželića 30/III, 10000 Zagreb zastupanog po punomoćniku ODVJ. MIJO KLADARIĆ</izvorni_sadrzaj>
    <derivirana_varijabla naziv="DomainObject.Predmet.ProtustrankaFormatedWithAdressOIB_1"> FOEDUS GRADNJA d.o.o. za graditeljstvo i poslovanje nekretninama - u stečaju, OIB 80132133538, Prilaz Gjure Deželića 30/III, 10000 Zagreb zastupanog po punomoćniku ODVJ. MIJO KLADARIĆ</derivirana_varijabla>
  </DomainObject.Predmet.ProtustrankaFormatedWithAdressOIB>
  <DomainObject.Predmet.ProtustrankaWithAdress>
    <izvorni_sadrzaj>FOEDUS GRADNJA d.o.o. za graditeljstvo i poslovanje nekretninama - u stečaju Prilaz Gjure Deželića 30/III, 10000 Zagreb</izvorni_sadrzaj>
    <derivirana_varijabla naziv="DomainObject.Predmet.ProtustrankaWithAdress_1">FOEDUS GRADNJA d.o.o. za graditeljstvo i poslovanje nekretninama - u stečaju Prilaz Gjure Deželića 30/III, 10000 Zagreb</derivirana_varijabla>
  </DomainObject.Predmet.ProtustrankaWithAdress>
  <DomainObject.Predmet.ProtustrankaWithAdressOIB>
    <izvorni_sadrzaj>FOEDUS GRADNJA d.o.o. za graditeljstvo i poslovanje nekretninama - u stečaju, OIB 80132133538, Prilaz Gjure Deželića 30/III, 10000 Zagreb</izvorni_sadrzaj>
    <derivirana_varijabla naziv="DomainObject.Predmet.ProtustrankaWithAdressOIB_1">FOEDUS GRADNJA d.o.o. za graditeljstvo i poslovanje nekretninama - u stečaju, OIB 80132133538, Prilaz Gjure Deželića 30/III, 10000 Zagreb</derivirana_varijabla>
  </DomainObject.Predmet.ProtustrankaWithAdressOIB>
  <DomainObject.Predmet.ProtustrankaNazivFormated>
    <izvorni_sadrzaj>FOEDUS GRADNJA d.o.o. za graditeljstvo i poslovanje nekretninama - u stečaju</izvorni_sadrzaj>
    <derivirana_varijabla naziv="DomainObject.Predmet.ProtustrankaNazivFormated_1">FOEDUS GRADNJA d.o.o. za graditeljstvo i poslovanje nekretninama - u stečaju</derivirana_varijabla>
  </DomainObject.Predmet.ProtustrankaNazivFormated>
  <DomainObject.Predmet.ProtustrankaNazivFormatedOIB>
    <izvorni_sadrzaj>FOEDUS GRADNJA d.o.o. za graditeljstvo i poslovanje nekretninama - u stečaju, OIB 80132133538</izvorni_sadrzaj>
    <derivirana_varijabla naziv="DomainObject.Predmet.ProtustrankaNazivFormatedOIB_1">FOEDUS GRADNJA d.o.o. za graditeljstvo i poslovanje nekretninama - u stečaju, OIB 80132133538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GRANIT-VRKIĆ d.o.o., građenje, projektiranje, inženjering zastupanog po punomoćniku ALAN BALATINEC; VJEROVNICI</izvorni_sadrzaj>
    <derivirana_varijabla naziv="DomainObject.Predmet.StrankaFormated_1">  GRANIT-VRKIĆ d.o.o., građenje, projektiranje, inženjering zastupanog po punomoćniku ALAN BALATINEC; VJEROVNICI</derivirana_varijabla>
  </DomainObject.Predmet.StrankaFormated>
  <DomainObject.Predmet.StrankaFormatedOIB>
    <izvorni_sadrzaj>  GRANIT-VRKIĆ d.o.o., građenje, projektiranje, inženjering, OIB 70161208868 zastupanog po punomoćniku ALAN BALATINEC; VJEROVNICI</izvorni_sadrzaj>
    <derivirana_varijabla naziv="DomainObject.Predmet.StrankaFormatedOIB_1">  GRANIT-VRKIĆ d.o.o., građenje, projektiranje, inženjering, OIB 70161208868 zastupanog po punomoćniku ALAN BALATINEC; VJEROVNICI</derivirana_varijabla>
  </DomainObject.Predmet.StrankaFormatedOIB>
  <DomainObject.Predmet.StrankaFormatedWithAdress>
    <izvorni_sadrzaj> GRANIT-VRKIĆ d.o.o., građenje, projektiranje, inženjering, GAŽENIČKA CESTA bb, 23000 Zadar zastupanog po punomoćniku ALAN BALATINEC; VJEROVNICI</izvorni_sadrzaj>
    <derivirana_varijabla naziv="DomainObject.Predmet.StrankaFormatedWithAdress_1"> GRANIT-VRKIĆ d.o.o., građenje, projektiranje, inženjering, GAŽENIČKA CESTA bb, 23000 Zadar zastupanog po punomoćniku ALAN BALATINEC; VJEROVNICI</derivirana_varijabla>
  </DomainObject.Predmet.StrankaFormatedWithAdress>
  <DomainObject.Predmet.StrankaFormatedWithAdressOIB>
    <izvorni_sadrzaj> GRANIT-VRKIĆ d.o.o., građenje, projektiranje, inženjering, OIB 70161208868, GAŽENIČKA CESTA bb, 23000 Zadar zastupanog po punomoćniku ALAN BALATINEC; VJEROVNICI</izvorni_sadrzaj>
    <derivirana_varijabla naziv="DomainObject.Predmet.StrankaFormatedWithAdressOIB_1"> GRANIT-VRKIĆ d.o.o., građenje, projektiranje, inženjering, OIB 70161208868, GAŽENIČKA CESTA bb, 23000 Zadar zastupanog po punomoćniku ALAN BALATINEC; VJEROVNICI</derivirana_varijabla>
  </DomainObject.Predmet.StrankaFormatedWithAdressOIB>
  <DomainObject.Predmet.StrankaWithAdress>
    <izvorni_sadrzaj>GRANIT-VRKIĆ d.o.o., građenje, projektiranje, inženjering GAŽENIČKA CESTA bb,23000 Zadar,VJEROVNICI </izvorni_sadrzaj>
    <derivirana_varijabla naziv="DomainObject.Predmet.StrankaWithAdress_1">GRANIT-VRKIĆ d.o.o., građenje, projektiranje, inženjering GAŽENIČKA CESTA bb,23000 Zadar,VJEROVNICI </derivirana_varijabla>
  </DomainObject.Predmet.StrankaWithAdress>
  <DomainObject.Predmet.StrankaWithAdressOIB>
    <izvorni_sadrzaj>GRANIT-VRKIĆ d.o.o., građenje, projektiranje, inženjering, OIB 70161208868, GAŽENIČKA CESTA bb,23000 Zadar,VJEROVNICI</izvorni_sadrzaj>
    <derivirana_varijabla naziv="DomainObject.Predmet.StrankaWithAdressOIB_1">GRANIT-VRKIĆ d.o.o., građenje, projektiranje, inženjering, OIB 70161208868, GAŽENIČKA CESTA bb,23000 Zadar,VJEROVNICI</derivirana_varijabla>
  </DomainObject.Predmet.StrankaWithAdressOIB>
  <DomainObject.Predmet.StrankaNazivFormated>
    <izvorni_sadrzaj>GRANIT-VRKIĆ d.o.o., građenje, projektiranje, inženjering,VJEROVNICI</izvorni_sadrzaj>
    <derivirana_varijabla naziv="DomainObject.Predmet.StrankaNazivFormated_1">GRANIT-VRKIĆ d.o.o., građenje, projektiranje, inženjering,VJEROVNICI</derivirana_varijabla>
  </DomainObject.Predmet.StrankaNazivFormated>
  <DomainObject.Predmet.StrankaNazivFormatedOIB>
    <izvorni_sadrzaj>GRANIT-VRKIĆ d.o.o., građenje, projektiranje, inženjering, OIB 70161208868,VJEROVNICI</izvorni_sadrzaj>
    <derivirana_varijabla naziv="DomainObject.Predmet.StrankaNazivFormatedOIB_1">GRANIT-VRKIĆ d.o.o., građenje, projektiranje, inženjering, OIB 70161208868,VJEROVNICI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GRANIT-VRKIĆ d.o.o., građenje, projektiranje, inženjering zastupanog po punomoćniku ALAN BALATINEC</item>
      <item>VJEROVNICI</item>
    </izvorni_sadrzaj>
    <derivirana_varijabla naziv="DomainObject.Predmet.StrankaListFormated_1">
      <item>GRANIT-VRKIĆ d.o.o., građenje, projektiranje, inženjering zastupanog po punomoćniku ALAN BALATINEC</item>
      <item>VJEROVNICI</item>
    </derivirana_varijabla>
  </DomainObject.Predmet.StrankaListFormated>
  <DomainObject.Predmet.StrankaListFormatedOIB>
    <izvorni_sadrzaj>
      <item>GRANIT-VRKIĆ d.o.o., građenje, projektiranje, inženjering, OIB 70161208868 zastupanog po punomoćniku ALAN BALATINEC</item>
      <item>VJEROVNICI</item>
    </izvorni_sadrzaj>
    <derivirana_varijabla naziv="DomainObject.Predmet.StrankaListFormatedOIB_1">
      <item>GRANIT-VRKIĆ d.o.o., građenje, projektiranje, inženjering, OIB 70161208868 zastupanog po punomoćniku ALAN BALATINEC</item>
      <item>VJEROVNICI</item>
    </derivirana_varijabla>
  </DomainObject.Predmet.StrankaListFormatedOIB>
  <DomainObject.Predmet.StrankaListFormatedWithAdress>
    <izvorni_sadrzaj>
      <item>GRANIT-VRKIĆ d.o.o., građenje, projektiranje, inženjering, GAŽENIČKA CESTA bb, 23000 Zadar zastupanog po punomoćniku ALAN BALATINEC</item>
      <item>VJEROVNICI</item>
    </izvorni_sadrzaj>
    <derivirana_varijabla naziv="DomainObject.Predmet.StrankaListFormatedWithAdress_1">
      <item>GRANIT-VRKIĆ d.o.o., građenje, projektiranje, inženjering, GAŽENIČKA CESTA bb, 23000 Zadar zastupanog po punomoćniku ALAN BALATINEC</item>
      <item>VJEROVNICI</item>
    </derivirana_varijabla>
  </DomainObject.Predmet.StrankaListFormatedWithAdress>
  <DomainObject.Predmet.StrankaListFormatedWithAdressOIB>
    <izvorni_sadrzaj>
      <item>GRANIT-VRKIĆ d.o.o., građenje, projektiranje, inženjering, OIB 70161208868, GAŽENIČKA CESTA bb, 23000 Zadar zastupanog po punomoćniku ALAN BALATINEC</item>
      <item>VJEROVNICI</item>
    </izvorni_sadrzaj>
    <derivirana_varijabla naziv="DomainObject.Predmet.StrankaListFormatedWithAdressOIB_1">
      <item>GRANIT-VRKIĆ d.o.o., građenje, projektiranje, inženjering, OIB 70161208868, GAŽENIČKA CESTA bb, 23000 Zadar zastupanog po punomoćniku ALAN BALATINEC</item>
      <item>VJEROVNICI</item>
    </derivirana_varijabla>
  </DomainObject.Predmet.StrankaListFormatedWithAdressOIB>
  <DomainObject.Predmet.StrankaListNazivFormated>
    <izvorni_sadrzaj>
      <item>GRANIT-VRKIĆ d.o.o., građenje, projektiranje, inženjering</item>
      <item>VJEROVNICI</item>
    </izvorni_sadrzaj>
    <derivirana_varijabla naziv="DomainObject.Predmet.StrankaListNazivFormated_1">
      <item>GRANIT-VRKIĆ d.o.o., građenje, projektiranje, inženjering</item>
      <item>VJEROVNICI</item>
    </derivirana_varijabla>
  </DomainObject.Predmet.StrankaListNazivFormated>
  <DomainObject.Predmet.StrankaListNazivFormatedOIB>
    <izvorni_sadrzaj>
      <item>GRANIT-VRKIĆ d.o.o., građenje, projektiranje, inženjering, OIB 70161208868</item>
      <item>VJEROVNICI</item>
    </izvorni_sadrzaj>
    <derivirana_varijabla naziv="DomainObject.Predmet.StrankaListNazivFormatedOIB_1">
      <item>GRANIT-VRKIĆ d.o.o., građenje, projektiranje, inženjering, OIB 70161208868</item>
      <item>VJEROVNICI</item>
    </derivirana_varijabla>
  </DomainObject.Predmet.StrankaListNazivFormatedOIB>
  <DomainObject.Predmet.ProtuStrankaListFormated>
    <izvorni_sadrzaj>
      <item>FOEDUS GRADNJA d.o.o. za graditeljstvo i poslovanje nekretninama - u stečaju zastupanog po punomoćniku ODVJ. MIJO KLADARIĆ</item>
    </izvorni_sadrzaj>
    <derivirana_varijabla naziv="DomainObject.Predmet.ProtuStrankaListFormated_1">
      <item>FOEDUS GRADNJA d.o.o. za graditeljstvo i poslovanje nekretninama - u stečaju zastupanog po punomoćniku ODVJ. MIJO KLADARIĆ</item>
    </derivirana_varijabla>
  </DomainObject.Predmet.ProtuStrankaListFormated>
  <DomainObject.Predmet.ProtuStrankaListFormatedOIB>
    <izvorni_sadrzaj>
      <item>FOEDUS GRADNJA d.o.o. za graditeljstvo i poslovanje nekretninama - u stečaju, OIB 80132133538 zastupanog po punomoćniku ODVJ. MIJO KLADARIĆ</item>
    </izvorni_sadrzaj>
    <derivirana_varijabla naziv="DomainObject.Predmet.ProtuStrankaListFormatedOIB_1">
      <item>FOEDUS GRADNJA d.o.o. za graditeljstvo i poslovanje nekretninama - u stečaju, OIB 80132133538 zastupanog po punomoćniku ODVJ. MIJO KLADARIĆ</item>
    </derivirana_varijabla>
  </DomainObject.Predmet.ProtuStrankaListFormatedOIB>
  <DomainObject.Predmet.ProtuStrankaListFormatedWithAdress>
    <izvorni_sadrzaj>
      <item>FOEDUS GRADNJA d.o.o. za graditeljstvo i poslovanje nekretninama - u stečaju, Prilaz Gjure Deželića 30/III, 10000 Zagreb zastupanog po punomoćniku ODVJ. MIJO KLADARIĆ</item>
    </izvorni_sadrzaj>
    <derivirana_varijabla naziv="DomainObject.Predmet.ProtuStrankaListFormatedWithAdress_1">
      <item>FOEDUS GRADNJA d.o.o. za graditeljstvo i poslovanje nekretninama - u stečaju, Prilaz Gjure Deželića 30/III, 10000 Zagreb zastupanog po punomoćniku ODVJ. MIJO KLADARIĆ</item>
    </derivirana_varijabla>
  </DomainObject.Predmet.ProtuStrankaListFormatedWithAdress>
  <DomainObject.Predmet.ProtuStrankaListFormatedWithAdressOIB>
    <izvorni_sadrzaj>
      <item>FOEDUS GRADNJA d.o.o. za graditeljstvo i poslovanje nekretninama - u stečaju, OIB 80132133538, Prilaz Gjure Deželića 30/III, 10000 Zagreb zastupanog po punomoćniku ODVJ. MIJO KLADARIĆ</item>
    </izvorni_sadrzaj>
    <derivirana_varijabla naziv="DomainObject.Predmet.ProtuStrankaListFormatedWithAdressOIB_1">
      <item>FOEDUS GRADNJA d.o.o. za graditeljstvo i poslovanje nekretninama - u stečaju, OIB 80132133538, Prilaz Gjure Deželića 30/III, 10000 Zagreb zastupanog po punomoćniku ODVJ. MIJO KLADARIĆ</item>
    </derivirana_varijabla>
  </DomainObject.Predmet.ProtuStrankaListFormatedWithAdressOIB>
  <DomainObject.Predmet.ProtuStrankaListNazivFormated>
    <izvorni_sadrzaj>
      <item>FOEDUS GRADNJA d.o.o. za graditeljstvo i poslovanje nekretninama - u stečaju</item>
    </izvorni_sadrzaj>
    <derivirana_varijabla naziv="DomainObject.Predmet.ProtuStrankaListNazivFormated_1">
      <item>FOEDUS GRADNJA d.o.o. za graditeljstvo i poslovanje nekretninama - u stečaju</item>
    </derivirana_varijabla>
  </DomainObject.Predmet.ProtuStrankaListNazivFormated>
  <DomainObject.Predmet.ProtuStrankaListNazivFormatedOIB>
    <izvorni_sadrzaj>
      <item>FOEDUS GRADNJA d.o.o. za graditeljstvo i poslovanje nekretninama - u stečaju, OIB 80132133538</item>
    </izvorni_sadrzaj>
    <derivirana_varijabla naziv="DomainObject.Predmet.ProtuStrankaListNazivFormatedOIB_1">
      <item>FOEDUS GRADNJA d.o.o. za graditeljstvo i poslovanje nekretninama - u stečaju, OIB 80132133538</item>
    </derivirana_varijabla>
  </DomainObject.Predmet.ProtuStrankaListNazivFormatedOIB>
  <DomainObject.Predmet.OstaliListFormated>
    <izvorni_sadrzaj>
      <item>ALAN BALATINEC punomoćnik sudionika u postupku GRANIT-VRKIĆ d.o.o., građenje, projektiranje, inženjering</item>
      <item>ODVJ. MIJO KLADARIĆ punomoćnik sudionika u postupku FOEDUS GRADNJA d.o.o. za graditeljstvo i poslovanje nekretninama - u stečaju</item>
      <item>PERO HRKAĆ</item>
      <item>PERO HRKAĆ</item>
    </izvorni_sadrzaj>
    <derivirana_varijabla naziv="DomainObject.Predmet.OstaliListFormated_1">
      <item>ALAN BALATINEC punomoćnik sudionika u postupku GRANIT-VRKIĆ d.o.o., građenje, projektiranje, inženjering</item>
      <item>ODVJ. MIJO KLADARIĆ punomoćnik sudionika u postupku FOEDUS GRADNJA d.o.o. za graditeljstvo i poslovanje nekretninama - u stečaju</item>
      <item>PERO HRKAĆ</item>
      <item>PERO HRKAĆ</item>
    </derivirana_varijabla>
  </DomainObject.Predmet.OstaliListFormated>
  <DomainObject.Predmet.OstaliListFormatedOIB>
    <izvorni_sadrzaj>
      <item>ALAN BALATINEC punomoćnik sudionika u postupku GRANIT-VRKIĆ d.o.o., građenje, projektiranje, inženjering</item>
      <item>ODVJ. MIJO KLADARIĆ punomoćnik sudionika u postupku FOEDUS GRADNJA d.o.o. za graditeljstvo i poslovanje nekretninama - u stečaju</item>
      <item>PERO HRKAĆ, OIB 15244122912</item>
      <item>PERO HRKAĆ, OIB 15244122912</item>
    </izvorni_sadrzaj>
    <derivirana_varijabla naziv="DomainObject.Predmet.OstaliListFormatedOIB_1">
      <item>ALAN BALATINEC punomoćnik sudionika u postupku GRANIT-VRKIĆ d.o.o., građenje, projektiranje, inženjering</item>
      <item>ODVJ. MIJO KLADARIĆ punomoćnik sudionika u postupku FOEDUS GRADNJA d.o.o. za graditeljstvo i poslovanje nekretninama - u stečaju</item>
      <item>PERO HRKAĆ, OIB 15244122912</item>
      <item>PERO HRKAĆ, OIB 15244122912</item>
    </derivirana_varijabla>
  </DomainObject.Predmet.OstaliListFormatedOIB>
  <DomainObject.Predmet.OstaliListFormatedWithAdress>
    <izvorni_sadrzaj>
      <item>ALAN BALATINEC, DRAŠKOVIĆEVA 13, 10000 Zagreb punomoćnik sudionika u postupku GRANIT-VRKIĆ d.o.o., građenje, projektiranje, inženjering</item>
      <item>ODVJ. MIJO KLADARIĆ, PILAREVA 28, 35000 Slavonski Brod punomoćnik sudionika u postupku FOEDUS GRADNJA d.o.o. za graditeljstvo i poslovanje nekretninama - u stečaju</item>
      <item>PERO HRKAĆ, ČIKOŠEVA 5, 10000 Zagreb</item>
      <item>PERO HRKAĆ, ČIKOŠEVA 5, 10000 Zagreb</item>
    </izvorni_sadrzaj>
    <derivirana_varijabla naziv="DomainObject.Predmet.OstaliListFormatedWithAdress_1">
      <item>ALAN BALATINEC, DRAŠKOVIĆEVA 13, 10000 Zagreb punomoćnik sudionika u postupku GRANIT-VRKIĆ d.o.o., građenje, projektiranje, inženjering</item>
      <item>ODVJ. MIJO KLADARIĆ, PILAREVA 28, 35000 Slavonski Brod punomoćnik sudionika u postupku FOEDUS GRADNJA d.o.o. za graditeljstvo i poslovanje nekretninama - u stečaju</item>
      <item>PERO HRKAĆ, ČIKOŠEVA 5, 10000 Zagreb</item>
      <item>PERO HRKAĆ, ČIKOŠEVA 5, 10000 Zagreb</item>
    </derivirana_varijabla>
  </DomainObject.Predmet.OstaliListFormatedWithAdress>
  <DomainObject.Predmet.OstaliListFormatedWithAdressOIB>
    <izvorni_sadrzaj>
      <item>ALAN BALATINEC, DRAŠKOVIĆEVA 13, 10000 Zagreb punomoćnik sudionika u postupku GRANIT-VRKIĆ d.o.o., građenje, projektiranje, inženjering</item>
      <item>ODVJ. MIJO KLADARIĆ, PILAREVA 28, 35000 Slavonski Brod punomoćnik sudionika u postupku FOEDUS GRADNJA d.o.o. za graditeljstvo i poslovanje nekretninama - u stečaju</item>
      <item>PERO HRKAĆ, OIB 15244122912, ČIKOŠEVA 5, 10000 Zagreb</item>
      <item>PERO HRKAĆ, OIB 15244122912, ČIKOŠEVA 5, 10000 Zagreb</item>
    </izvorni_sadrzaj>
    <derivirana_varijabla naziv="DomainObject.Predmet.OstaliListFormatedWithAdressOIB_1">
      <item>ALAN BALATINEC, DRAŠKOVIĆEVA 13, 10000 Zagreb punomoćnik sudionika u postupku GRANIT-VRKIĆ d.o.o., građenje, projektiranje, inženjering</item>
      <item>ODVJ. MIJO KLADARIĆ, PILAREVA 28, 35000 Slavonski Brod punomoćnik sudionika u postupku FOEDUS GRADNJA d.o.o. za graditeljstvo i poslovanje nekretninama - u stečaju</item>
      <item>PERO HRKAĆ, OIB 15244122912, ČIKOŠEVA 5, 10000 Zagreb</item>
      <item>PERO HRKAĆ, OIB 15244122912, ČIKOŠEVA 5, 10000 Zagreb</item>
    </derivirana_varijabla>
  </DomainObject.Predmet.OstaliListFormatedWithAdressOIB>
  <DomainObject.Predmet.OstaliListNazivFormated>
    <izvorni_sadrzaj>
      <item>ALAN BALATINEC</item>
      <item>ODVJ. MIJO KLADARIĆ</item>
      <item>PERO HRKAĆ</item>
      <item>PERO HRKAĆ</item>
    </izvorni_sadrzaj>
    <derivirana_varijabla naziv="DomainObject.Predmet.OstaliListNazivFormated_1">
      <item>ALAN BALATINEC</item>
      <item>ODVJ. MIJO KLADARIĆ</item>
      <item>PERO HRKAĆ</item>
      <item>PERO HRKAĆ</item>
    </derivirana_varijabla>
  </DomainObject.Predmet.OstaliListNazivFormated>
  <DomainObject.Predmet.OstaliListNazivFormatedOIB>
    <izvorni_sadrzaj>
      <item>ALAN BALATINEC</item>
      <item>ODVJ. MIJO KLADARIĆ</item>
      <item>PERO HRKAĆ, OIB 15244122912</item>
      <item>PERO HRKAĆ, OIB 15244122912</item>
    </izvorni_sadrzaj>
    <derivirana_varijabla naziv="DomainObject.Predmet.OstaliListNazivFormatedOIB_1">
      <item>ALAN BALATINEC</item>
      <item>ODVJ. MIJO KLADARIĆ</item>
      <item>PERO HRKAĆ, OIB 15244122912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GRANIT-VRKIĆ d.o.o., građenje, projektiranje, inženjering i dr.</izvorni_sadrzaj>
    <derivirana_varijabla naziv="DomainObject.Predmet.StrankaIDrugi_1">GRANIT-VRKIĆ d.o.o., građenje, projektiranje, inženjering i dr.</derivirana_varijabla>
  </DomainObject.Predmet.StrankaIDrugi>
  <DomainObject.Predmet.ProtustrankaIDrugi>
    <izvorni_sadrzaj>FOEDUS GRADNJA d.o.o. za graditeljstvo i poslovanje nekretninama - u stečaju</izvorni_sadrzaj>
    <derivirana_varijabla naziv="DomainObject.Predmet.ProtustrankaIDrugi_1">FOEDUS GRADNJA d.o.o. za graditeljstvo i poslovanje nekretninama - u stečaju</derivirana_varijabla>
  </DomainObject.Predmet.ProtustrankaIDrugi>
  <DomainObject.Predmet.StrankaIDrugiAdressOIB>
    <izvorni_sadrzaj>GRANIT-VRKIĆ d.o.o., građenje, projektiranje, inženjering, OIB 70161208868, GAŽENIČKA CESTA bb, 23000 Zadar i dr.</izvorni_sadrzaj>
    <derivirana_varijabla naziv="DomainObject.Predmet.StrankaIDrugiAdressOIB_1">GRANIT-VRKIĆ d.o.o., građenje, projektiranje, inženjering, OIB 70161208868, GAŽENIČKA CESTA bb, 23000 Zadar i dr.</derivirana_varijabla>
  </DomainObject.Predmet.StrankaIDrugiAdressOIB>
  <DomainObject.Predmet.ProtustrankaIDrugiAdressOIB>
    <izvorni_sadrzaj>FOEDUS GRADNJA d.o.o. za graditeljstvo i poslovanje nekretninama - u stečaju, OIB 80132133538, Prilaz Gjure Deželića 30/III, 10000 Zagreb</izvorni_sadrzaj>
    <derivirana_varijabla naziv="DomainObject.Predmet.ProtustrankaIDrugiAdressOIB_1">FOEDUS GRADNJA d.o.o. za graditeljstvo i poslovanje nekretninama - u stečaju, OIB 80132133538, Prilaz Gjure Deželića 30/III,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prosinca 2012.</izvorni_sadrzaj>
    <derivirana_varijabla naziv="DomainObject.Predmet.OdlukaRjesenje.DatumDonosenjaOdluke_1">10. prosinca 2012.</derivirana_varijabla>
  </DomainObject.Predmet.OdlukaRjesenje.DatumDonosenjaOdluke>
  <DomainObject.Predmet.OdlukaRjesenje.DatumPravomocnosti>
    <izvorni_sadrzaj>3. siječnja 2013.</izvorni_sadrzaj>
    <derivirana_varijabla naziv="DomainObject.Predmet.OdlukaRjesenje.DatumPravomocnosti_1">3. siječnja 2013.</derivirana_varijabla>
  </DomainObject.Predmet.OdlukaRjesenje.DatumPravomocnosti>
  <DomainObject.Predmet.OdlukaRjesenje.Oznaka>
    <izvorni_sadrzaj>St-505/2010-102</izvorni_sadrzaj>
    <derivirana_varijabla naziv="DomainObject.Predmet.OdlukaRjesenje.Oznaka_1">St-505/2010-102</derivirana_varijabla>
  </DomainObject.Predmet.OdlukaRjesenje.Oznaka>
  <DomainObject.Predmet.SudioniciListNaziv>
    <izvorni_sadrzaj>
      <item>FOEDUS GRADNJA d.o.o. za graditeljstvo i poslovanje nekretninama - u stečaju</item>
      <item>ALAN BALATINEC</item>
      <item>GRANIT-VRKIĆ d.o.o., građenje, projektiranje, inženjering</item>
      <item>ODVJ. MIJO KLADARIĆ</item>
      <item>PERO HRKAĆ</item>
      <item>PERO HRKAĆ</item>
      <item>VJEROVNICI</item>
    </izvorni_sadrzaj>
    <derivirana_varijabla naziv="DomainObject.Predmet.SudioniciListNaziv_1">
      <item>FOEDUS GRADNJA d.o.o. za graditeljstvo i poslovanje nekretninama - u stečaju</item>
      <item>ALAN BALATINEC</item>
      <item>GRANIT-VRKIĆ d.o.o., građenje, projektiranje, inženjering</item>
      <item>ODVJ. MIJO KLADARIĆ</item>
      <item>PERO HRKAĆ</item>
      <item>PERO HRKAĆ</item>
      <item>VJEROVNICI</item>
    </derivirana_varijabla>
  </DomainObject.Predmet.SudioniciListNaziv>
  <DomainObject.Predmet.SudioniciListAdressOIB>
    <izvorni_sadrzaj>
      <item>FOEDUS GRADNJA d.o.o. za graditeljstvo i poslovanje nekretninama - u stečaju, OIB 80132133538, Prilaz Gjure Deželića 30/III,10000 Zagreb</item>
      <item>ALAN BALATINEC, DRAŠKOVIĆEVA 13,10000 Zagreb</item>
      <item>GRANIT-VRKIĆ d.o.o., građenje, projektiranje, inženjering, OIB 70161208868, GAŽENIČKA CESTA bb,23000 Zadar</item>
      <item>ODVJ. MIJO KLADARIĆ, PILAREVA 28,35000 Slavonski Brod</item>
      <item>PERO HRKAĆ, OIB 15244122912, ČIKOŠEVA 5,10000 Zagreb</item>
      <item>PERO HRKAĆ, OIB 15244122912, ČIKOŠEVA 5,10000 Zagreb</item>
      <item>VJEROVNICI</item>
    </izvorni_sadrzaj>
    <derivirana_varijabla naziv="DomainObject.Predmet.SudioniciListAdressOIB_1">
      <item>FOEDUS GRADNJA d.o.o. za graditeljstvo i poslovanje nekretninama - u stečaju, OIB 80132133538, Prilaz Gjure Deželića 30/III,10000 Zagreb</item>
      <item>ALAN BALATINEC, DRAŠKOVIĆEVA 13,10000 Zagreb</item>
      <item>GRANIT-VRKIĆ d.o.o., građenje, projektiranje, inženjering, OIB 70161208868, GAŽENIČKA CESTA bb,23000 Zadar</item>
      <item>ODVJ. MIJO KLADARIĆ, PILAREVA 28,35000 Slavonski Brod</item>
      <item>PERO HRKAĆ, OIB 15244122912, ČIKOŠEVA 5,10000 Zagreb</item>
      <item>PERO HRKAĆ, OIB 15244122912, ČIKOŠEVA 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80132133538</item>
      <item>, OIB null</item>
      <item>, OIB 70161208868</item>
      <item>, OIB null</item>
      <item>, OIB 15244122912</item>
      <item>, OIB 15244122912</item>
      <item>, OIB null</item>
    </izvorni_sadrzaj>
    <derivirana_varijabla naziv="DomainObject.Predmet.SudioniciListNazivOIB_1">
      <item>, OIB 80132133538</item>
      <item>, OIB null</item>
      <item>, OIB 70161208868</item>
      <item>, OIB null</item>
      <item>, OIB 15244122912</item>
      <item>, OIB 15244122912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D25822-F4AE-4D4B-8C57-4041F53FE4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322</properties:Words>
  <properties:Characters>1729</properties:Characters>
  <properties:Lines>55</properties:Lines>
  <properties:Paragraphs>22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2018-09-26T12:32:00Z</dcterms:created>
  <dc:creator>Ante</dc:creator>
  <cp:lastModifiedBy>Matea Bizjak</cp:lastModifiedBy>
  <cp:lastPrinted>2018-09-27T06:22:00Z</cp:lastPrinted>
  <dcterms:modified xmlns:xsi="http://www.w3.org/2001/XMLSchema-instance" xsi:type="dcterms:W3CDTF">2018-09-27T06:22:00Z</dcterms:modified>
  <cp:revision>7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(St-505-10-razrješenje i imenovanje stečajnog upravitelja-HRKAĆdocx.docx)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