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ec4e9" w14:paraId="3fec4e9"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5A643B">
        <w:rPr>
          <w:b/>
          <w:sz w:val="22"/>
          <w:szCs w:val="22"/>
          <w:lang w:val="hr-HR"/>
        </w:rPr>
        <w:t>39</w:t>
      </w:r>
      <w:r w:rsidR="00013675">
        <w:rPr>
          <w:b/>
          <w:sz w:val="22"/>
          <w:szCs w:val="22"/>
          <w:lang w:val="hr-HR"/>
        </w:rPr>
        <w:t>5</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013675">
        <w:rPr>
          <w:sz w:val="22"/>
          <w:szCs w:val="22"/>
          <w:lang w:val="en-AU"/>
        </w:rPr>
        <w:t>VILA MARIN d.o.o. iz Zlarina, Ribarska bb, MBS:100003951, OIB:52057861185</w:t>
      </w:r>
      <w:r w:rsidR="000E4AC2">
        <w:rPr>
          <w:sz w:val="22"/>
          <w:szCs w:val="22"/>
          <w:lang w:val="en-AU"/>
        </w:rPr>
        <w:t>,</w:t>
      </w:r>
      <w:r w:rsidRPr="00086A8D">
        <w:rPr>
          <w:sz w:val="22"/>
          <w:szCs w:val="22"/>
        </w:rPr>
        <w:t xml:space="preserve"> dana </w:t>
      </w:r>
      <w:r w:rsidR="00453B51">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013675">
        <w:rPr>
          <w:sz w:val="22"/>
          <w:szCs w:val="22"/>
        </w:rPr>
        <w:t>VILA MARIN d.o.o. iz Zlarina, Ribarska bb, MBS:100003951, OIB:52057861185</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013675">
        <w:rPr>
          <w:sz w:val="22"/>
          <w:szCs w:val="22"/>
        </w:rPr>
        <w:t>VILA MARIN d.o.o. iz Zlarina, Ribarska bb, MBS:100003951, OIB:52057861185</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013675">
        <w:rPr>
          <w:b/>
          <w:sz w:val="22"/>
          <w:szCs w:val="22"/>
          <w:u w:val="single"/>
          <w:lang w:val="hr-HR"/>
        </w:rPr>
        <w:t>11,15</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00013675">
        <w:rPr>
          <w:sz w:val="22"/>
          <w:szCs w:val="22"/>
          <w:lang w:val="hr-HR"/>
        </w:rPr>
        <w:t>ju</w:t>
      </w:r>
      <w:r w:rsidRPr="00763F7D">
        <w:rPr>
          <w:sz w:val="22"/>
          <w:szCs w:val="22"/>
          <w:lang w:val="hr-HR"/>
        </w:rPr>
        <w:t xml:space="preserve"> se p</w:t>
      </w:r>
      <w:r w:rsidR="00F90F49">
        <w:rPr>
          <w:sz w:val="22"/>
          <w:szCs w:val="22"/>
          <w:lang w:val="hr-HR"/>
        </w:rPr>
        <w:t>r</w:t>
      </w:r>
      <w:r w:rsidR="00043956">
        <w:rPr>
          <w:sz w:val="22"/>
          <w:szCs w:val="22"/>
          <w:lang w:val="hr-HR"/>
        </w:rPr>
        <w:t>edlagatelj</w:t>
      </w:r>
      <w:r w:rsidR="00013675">
        <w:rPr>
          <w:sz w:val="22"/>
          <w:szCs w:val="22"/>
          <w:lang w:val="hr-HR"/>
        </w:rPr>
        <w:t>i i zakonski zastupnici</w:t>
      </w:r>
      <w:r w:rsidR="000E4AC2">
        <w:rPr>
          <w:sz w:val="22"/>
          <w:szCs w:val="22"/>
          <w:lang w:val="hr-HR"/>
        </w:rPr>
        <w:t xml:space="preserve"> </w:t>
      </w:r>
      <w:r w:rsidRPr="00763F7D">
        <w:rPr>
          <w:sz w:val="22"/>
          <w:szCs w:val="22"/>
          <w:lang w:val="hr-HR"/>
        </w:rPr>
        <w:t xml:space="preserve">dužnika </w:t>
      </w:r>
      <w:r w:rsidR="00013675">
        <w:rPr>
          <w:sz w:val="22"/>
          <w:szCs w:val="22"/>
          <w:lang w:val="hr-HR"/>
        </w:rPr>
        <w:t>Maja Katarina Tratar Husodo i Darjono Husodo</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13675">
        <w:rPr>
          <w:sz w:val="22"/>
          <w:szCs w:val="22"/>
          <w:lang w:val="hr-HR"/>
        </w:rPr>
        <w:t>im zastupnicima</w:t>
      </w:r>
      <w:r w:rsidR="00F90F49">
        <w:rPr>
          <w:sz w:val="22"/>
          <w:szCs w:val="22"/>
          <w:lang w:val="hr-HR"/>
        </w:rPr>
        <w:t xml:space="preserve"> </w:t>
      </w:r>
      <w:r w:rsidRPr="00763F7D">
        <w:rPr>
          <w:sz w:val="22"/>
          <w:szCs w:val="22"/>
          <w:lang w:val="hr-HR"/>
        </w:rPr>
        <w:t xml:space="preserve">dužnika </w:t>
      </w:r>
      <w:r w:rsidR="00013675">
        <w:rPr>
          <w:sz w:val="22"/>
          <w:szCs w:val="22"/>
          <w:lang w:val="hr-HR"/>
        </w:rPr>
        <w:t>Maja Katarina Tratar Husodo i Darjono Husodo</w:t>
      </w:r>
      <w:r w:rsidR="00013675"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A240EC">
        <w:rPr>
          <w:sz w:val="22"/>
          <w:szCs w:val="22"/>
          <w:lang w:val="hr-HR"/>
        </w:rPr>
        <w:t>29</w:t>
      </w:r>
      <w:r w:rsidR="000E4AC2">
        <w:rPr>
          <w:sz w:val="22"/>
          <w:szCs w:val="22"/>
          <w:lang w:val="hr-HR"/>
        </w:rPr>
        <w:t xml:space="preserve">. </w:t>
      </w:r>
      <w:r w:rsidR="0096514A">
        <w:rPr>
          <w:sz w:val="22"/>
          <w:szCs w:val="22"/>
          <w:lang w:val="hr-HR"/>
        </w:rPr>
        <w:t>listopada</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013675">
        <w:rPr>
          <w:sz w:val="22"/>
          <w:szCs w:val="22"/>
          <w:lang w:val="hr-HR"/>
        </w:rPr>
        <w:t>1031</w:t>
      </w:r>
      <w:r w:rsidR="00373DB5">
        <w:rPr>
          <w:sz w:val="22"/>
          <w:szCs w:val="22"/>
          <w:lang w:val="hr-HR"/>
        </w:rPr>
        <w:t xml:space="preserve"> </w:t>
      </w:r>
      <w:r w:rsidRPr="004D5719">
        <w:rPr>
          <w:sz w:val="22"/>
          <w:szCs w:val="22"/>
          <w:lang w:val="hr-HR"/>
        </w:rPr>
        <w:t xml:space="preserve">dana u ukupnom iznosu od </w:t>
      </w:r>
      <w:r w:rsidR="00013675">
        <w:rPr>
          <w:sz w:val="22"/>
          <w:szCs w:val="22"/>
          <w:lang w:val="hr-HR"/>
        </w:rPr>
        <w:t>80.390,09</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nema otvorene račune,</w:t>
      </w:r>
      <w:r w:rsidRPr="004D5719">
        <w:rPr>
          <w:sz w:val="22"/>
          <w:szCs w:val="22"/>
          <w:lang w:val="hr-HR"/>
        </w:rPr>
        <w:t xml:space="preserve"> </w:t>
      </w:r>
      <w:r>
        <w:rPr>
          <w:sz w:val="22"/>
          <w:szCs w:val="22"/>
          <w:lang w:val="hr-HR"/>
        </w:rPr>
        <w:t xml:space="preserve">kao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453B51">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A240EC">
      <w:pPr>
        <w:pStyle w:val="Tijeloteksta"/>
        <w:rPr>
          <w:sz w:val="22"/>
          <w:szCs w:val="22"/>
        </w:rPr>
      </w:pPr>
      <w:r>
        <w:rPr>
          <w:sz w:val="22"/>
          <w:szCs w:val="22"/>
        </w:rPr>
        <w:t xml:space="preserve">- </w:t>
      </w:r>
      <w:r w:rsidR="00013675">
        <w:rPr>
          <w:sz w:val="22"/>
          <w:szCs w:val="22"/>
        </w:rPr>
        <w:t>Maja Katarina Tratar Husodo i Darjono Husodo, Mestni trg 9, Ljubljana, Slovenija</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0385" w:rsidR="00360385">
      <w:r>
        <w:separator/>
      </w:r>
    </w:p>
  </w:endnote>
  <w:endnote w:id="0" w:type="continuationSeparator">
    <w:p w:rsidRDefault="00360385" w:rsidR="003603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0385" w:rsidR="00360385">
      <w:r>
        <w:separator/>
      </w:r>
    </w:p>
  </w:footnote>
  <w:footnote w:id="0" w:type="continuationSeparator">
    <w:p w:rsidRDefault="00360385" w:rsidR="003603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64EF"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64EF">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870F76">
      <w:rPr>
        <w:b/>
        <w:sz w:val="22"/>
        <w:szCs w:val="22"/>
        <w:lang w:val="hr-HR"/>
      </w:rPr>
      <w:t>3</w:t>
    </w:r>
    <w:r w:rsidR="00013675">
      <w:rPr>
        <w:b/>
        <w:sz w:val="22"/>
        <w:szCs w:val="22"/>
        <w:lang w:val="hr-HR"/>
      </w:rPr>
      <w:t>95</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3675"/>
    <w:rsid w:val="00043956"/>
    <w:rsid w:val="000E4AC2"/>
    <w:rsid w:val="0015265E"/>
    <w:rsid w:val="001B1786"/>
    <w:rsid w:val="002C6F45"/>
    <w:rsid w:val="002E35D2"/>
    <w:rsid w:val="00360385"/>
    <w:rsid w:val="00373DB5"/>
    <w:rsid w:val="0044077E"/>
    <w:rsid w:val="00453B51"/>
    <w:rsid w:val="005364EF"/>
    <w:rsid w:val="005A643B"/>
    <w:rsid w:val="00870F76"/>
    <w:rsid w:val="008F2D6A"/>
    <w:rsid w:val="00952DB0"/>
    <w:rsid w:val="0096514A"/>
    <w:rsid w:val="009B0AE6"/>
    <w:rsid w:val="009C5BA9"/>
    <w:rsid w:val="00A008FE"/>
    <w:rsid w:val="00A240EC"/>
    <w:rsid w:val="00B05F84"/>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5364EF"/>
    <w:rPr>
      <w:color w:val="808080"/>
      <w:bdr w:space="0" w:sz="0" w:color="auto" w:val="none"/>
      <w:shd w:fill="auto" w:color="auto" w:val="clear"/>
    </w:rPr>
  </w:style>
  <w:style w:customStyle="true" w:styleId="eSPISCCParagraphDefaultFont" w:type="character">
    <w:name w:val="eSPIS_CC_Paragraph Default Font"/>
    <w:basedOn w:val="Zadanifontodlomka"/>
    <w:rsid w:val="005364E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364E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64E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64E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5364EF"/>
    <w:rPr>
      <w:color w:val="808080"/>
      <w:bdr w:color="auto" w:space="0" w:sz="0" w:val="none"/>
      <w:shd w:color="auto" w:fill="auto" w:val="clear"/>
    </w:rPr>
  </w:style>
  <w:style w:customStyle="1" w:styleId="eSPISCCParagraphDefaultFont" w:type="character">
    <w:name w:val="eSPIS_CC_Paragraph Default Font"/>
    <w:basedOn w:val="Zadanifontodlomka"/>
    <w:rsid w:val="005364E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364EF"/>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64E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64E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St-395/2015</izvorni_sadrzaj>
    <derivirana_varijabla naziv="DomainObject.Predmet.OznakaBroj_1">St-395/2015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VILA MARIN d.o.o. za turizam, turistička agencija</izvorni_sadrzaj>
    <derivirana_varijabla naziv="DomainObject.Predmet.ProtustrankaFormated_1">  VILA MARIN d.o.o. za turizam, turistička agencija</derivirana_varijabla>
  </DomainObject.Predmet.ProtustrankaFormated>
  <DomainObject.Predmet.ProtustrankaFormatedOIB>
    <izvorni_sadrzaj>  VILA MARIN d.o.o. za turizam, turistička agencija, OIB 52057861185</izvorni_sadrzaj>
    <derivirana_varijabla naziv="DomainObject.Predmet.ProtustrankaFormatedOIB_1">  VILA MARIN d.o.o. za turizam, turistička agencija, OIB 52057861185</derivirana_varijabla>
  </DomainObject.Predmet.ProtustrankaFormatedOIB>
  <DomainObject.Predmet.ProtustrankaFormatedWithAdress>
    <izvorni_sadrzaj> VILA MARIN d.o.o. za turizam, turistička agencija, Ribarska bb, 22232 Zlarin</izvorni_sadrzaj>
    <derivirana_varijabla naziv="DomainObject.Predmet.ProtustrankaFormatedWithAdress_1"> VILA MARIN d.o.o. za turizam, turistička agencija, Ribarska bb, 22232 Zlarin</derivirana_varijabla>
  </DomainObject.Predmet.ProtustrankaFormatedWithAdress>
  <DomainObject.Predmet.ProtustrankaFormatedWithAdressOIB>
    <izvorni_sadrzaj> VILA MARIN d.o.o. za turizam, turistička agencija, OIB 52057861185, Ribarska bb, 22232 Zlarin</izvorni_sadrzaj>
    <derivirana_varijabla naziv="DomainObject.Predmet.ProtustrankaFormatedWithAdressOIB_1"> VILA MARIN d.o.o. za turizam, turistička agencija, OIB 52057861185, Ribarska bb, 22232 Zlarin</derivirana_varijabla>
  </DomainObject.Predmet.ProtustrankaFormatedWithAdressOIB>
  <DomainObject.Predmet.ProtustrankaWithAdress>
    <izvorni_sadrzaj>VILA MARIN d.o.o. za turizam, turistička agencija Ribarska bb, 22232 Zlarin</izvorni_sadrzaj>
    <derivirana_varijabla naziv="DomainObject.Predmet.ProtustrankaWithAdress_1">VILA MARIN d.o.o. za turizam, turistička agencija Ribarska bb, 22232 Zlarin</derivirana_varijabla>
  </DomainObject.Predmet.ProtustrankaWithAdress>
  <DomainObject.Predmet.ProtustrankaWithAdressOIB>
    <izvorni_sadrzaj>VILA MARIN d.o.o. za turizam, turistička agencija, OIB 52057861185, Ribarska bb, 22232 Zlarin</izvorni_sadrzaj>
    <derivirana_varijabla naziv="DomainObject.Predmet.ProtustrankaWithAdressOIB_1">VILA MARIN d.o.o. za turizam, turistička agencija, OIB 52057861185, Ribarska bb, 22232 Zlarin</derivirana_varijabla>
  </DomainObject.Predmet.ProtustrankaWithAdressOIB>
  <DomainObject.Predmet.ProtustrankaNazivFormated>
    <izvorni_sadrzaj>VILA MARIN d.o.o. za turizam, turistička agencija</izvorni_sadrzaj>
    <derivirana_varijabla naziv="DomainObject.Predmet.ProtustrankaNazivFormated_1">VILA MARIN d.o.o. za turizam, turistička agencija</derivirana_varijabla>
  </DomainObject.Predmet.ProtustrankaNazivFormated>
  <DomainObject.Predmet.ProtustrankaNazivFormatedOIB>
    <izvorni_sadrzaj>VILA MARIN d.o.o. za turizam, turistička agencija, OIB 52057861185</izvorni_sadrzaj>
    <derivirana_varijabla naziv="DomainObject.Predmet.ProtustrankaNazivFormatedOIB_1">VILA MARIN d.o.o. za turizam, turistička agencija, OIB 52057861185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VILA MARIN d.o.o. za turizam, turistička agencija</item>
    </izvorni_sadrzaj>
    <derivirana_varijabla naziv="DomainObject.Predmet.ProtuStrankaListFormated_1">
      <item>VILA MARIN d.o.o. za turizam, turistička agencija</item>
    </derivirana_varijabla>
  </DomainObject.Predmet.ProtuStrankaListFormated>
  <DomainObject.Predmet.ProtuStrankaListFormatedOIB>
    <izvorni_sadrzaj>
      <item>VILA MARIN d.o.o. za turizam, turistička agencija, OIB 52057861185</item>
    </izvorni_sadrzaj>
    <derivirana_varijabla naziv="DomainObject.Predmet.ProtuStrankaListFormatedOIB_1">
      <item>VILA MARIN d.o.o. za turizam, turistička agencija, OIB 52057861185</item>
    </derivirana_varijabla>
  </DomainObject.Predmet.ProtuStrankaListFormatedOIB>
  <DomainObject.Predmet.ProtuStrankaListFormatedWithAdress>
    <izvorni_sadrzaj>
      <item>VILA MARIN d.o.o. za turizam, turistička agencija, Ribarska bb, 22232 Zlarin</item>
    </izvorni_sadrzaj>
    <derivirana_varijabla naziv="DomainObject.Predmet.ProtuStrankaListFormatedWithAdress_1">
      <item>VILA MARIN d.o.o. za turizam, turistička agencija, Ribarska bb, 22232 Zlarin</item>
    </derivirana_varijabla>
  </DomainObject.Predmet.ProtuStrankaListFormatedWithAdress>
  <DomainObject.Predmet.ProtuStrankaListFormatedWithAdressOIB>
    <izvorni_sadrzaj>
      <item>VILA MARIN d.o.o. za turizam, turistička agencija, OIB 52057861185, Ribarska bb, 22232 Zlarin</item>
    </izvorni_sadrzaj>
    <derivirana_varijabla naziv="DomainObject.Predmet.ProtuStrankaListFormatedWithAdressOIB_1">
      <item>VILA MARIN d.o.o. za turizam, turistička agencija, OIB 52057861185, Ribarska bb, 22232 Zlarin</item>
    </derivirana_varijabla>
  </DomainObject.Predmet.ProtuStrankaListFormatedWithAdressOIB>
  <DomainObject.Predmet.ProtuStrankaListNazivFormated>
    <izvorni_sadrzaj>
      <item>VILA MARIN d.o.o. za turizam, turistička agencija</item>
    </izvorni_sadrzaj>
    <derivirana_varijabla naziv="DomainObject.Predmet.ProtuStrankaListNazivFormated_1">
      <item>VILA MARIN d.o.o. za turizam, turistička agencija</item>
    </derivirana_varijabla>
  </DomainObject.Predmet.ProtuStrankaListNazivFormated>
  <DomainObject.Predmet.ProtuStrankaListNazivFormatedOIB>
    <izvorni_sadrzaj>
      <item>VILA MARIN d.o.o. za turizam, turistička agencija, OIB 52057861185</item>
    </izvorni_sadrzaj>
    <derivirana_varijabla naziv="DomainObject.Predmet.ProtuStrankaListNazivFormatedOIB_1">
      <item>VILA MARIN d.o.o. za turizam, turistička agencija, OIB 52057861185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VILA MARIN d.o.o. za turizam, turistička agencija</izvorni_sadrzaj>
    <derivirana_varijabla naziv="DomainObject.Predmet.ProtustrankaIDrugi_1">VILA MARIN d.o.o. za turizam, turistička agencija</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VILA MARIN d.o.o. za turizam, turistička agencija, OIB 52057861185, Ribarska bb, 22232 Zlarin</izvorni_sadrzaj>
    <derivirana_varijabla naziv="DomainObject.Predmet.ProtustrankaIDrugiAdressOIB_1">VILA MARIN d.o.o. za turizam, turistička agencija, OIB 52057861185, Ribarska bb, 22232 Zlarin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VILA MARIN d.o.o. za turizam, turistička agencija</item>
    </izvorni_sadrzaj>
    <derivirana_varijabla naziv="DomainObject.Predmet.SudioniciListNaziv_1">
      <item>FINA - RC Split</item>
      <item>VILA MARIN d.o.o. za turizam, turistička agencija</item>
    </derivirana_varijabla>
  </DomainObject.Predmet.SudioniciListNaziv>
  <DomainObject.Predmet.SudioniciListAdressOIB>
    <izvorni_sadrzaj>
      <item>FINA - RC Split, OIB 85821130368, Mažuranićevo šetalište 24 b,21000 Split</item>
      <item>VILA MARIN d.o.o. za turizam, turistička agencija, OIB 52057861185, Ribarska bb,22232 Zlarin</item>
    </izvorni_sadrzaj>
    <derivirana_varijabla naziv="DomainObject.Predmet.SudioniciListAdressOIB_1">
      <item>FINA - RC Split, OIB 85821130368, Mažuranićevo šetalište 24 b,21000 Split</item>
      <item>VILA MARIN d.o.o. za turizam, turistička agencija, OIB 52057861185, Ribarska bb,22232 Zlarin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52057861185</item>
    </izvorni_sadrzaj>
    <derivirana_varijabla naziv="DomainObject.Predmet.SudioniciListNazivOIB_1">
      <item>, OIB 85821130368</item>
      <item>, OIB 52057861185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1096</properties:Words>
  <properties:Characters>6085</properties:Characters>
  <properties:Lines>147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2016-01-12T07:40:00Z</dcterms:created>
  <dc:creator>Terezija Goreta</dc:creator>
  <cp:lastModifiedBy>Marina Gulin</cp:lastModifiedBy>
  <dcterms:modified xmlns:xsi="http://www.w3.org/2001/XMLSchema-instance" xsi:type="dcterms:W3CDTF">2016-01-12T07:56:00Z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