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d1dd" w14:paraId="c9dd1dd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3C0436">
        <w:rPr>
          <w:rFonts w:hAnsi="Times New Roman" w:ascii="Times New Roman"/>
          <w:noProof/>
          <w:szCs w:val="24"/>
          <w:lang w:val="hr-HR"/>
        </w:rPr>
        <w:t>1856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C0436" w:rsidRPr="003C0436">
        <w:rPr>
          <w:rFonts w:hAnsi="Times New Roman" w:ascii="Times New Roman"/>
          <w:szCs w:val="24"/>
          <w:lang w:val="hr-HR"/>
        </w:rPr>
        <w:t>ROBI-SW d.o.o., Zagreb, Čučerska cesta 146, OIB:  28007075203</w:t>
      </w:r>
      <w:r w:rsidR="00FA2440" w:rsidRPr="003C192C">
        <w:rPr>
          <w:rFonts w:hAnsi="Times New Roman" w:ascii="Times New Roman"/>
          <w:lang w:val="hr-HR"/>
        </w:rPr>
        <w:t xml:space="preserve">, dana </w:t>
      </w:r>
      <w:r w:rsidR="007812E0" w:rsidRPr="003C192C">
        <w:rPr>
          <w:rFonts w:hAnsi="Times New Roman" w:ascii="Times New Roman"/>
          <w:lang w:val="hr-HR"/>
        </w:rPr>
        <w:t>19. siječnja 2016</w:t>
      </w:r>
      <w:r w:rsidR="00A55B1A" w:rsidRPr="003C192C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C0436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3C192C">
        <w:rPr>
          <w:rFonts w:hAnsi="Times New Roman" w:ascii="Times New Roman"/>
          <w:szCs w:val="24"/>
        </w:rPr>
        <w:t>Otvara se stečajni postupak nad dužnikom</w:t>
      </w:r>
      <w:r w:rsidR="00A55B1A" w:rsidRPr="003C192C">
        <w:rPr>
          <w:rFonts w:hAnsi="Times New Roman" w:ascii="Times New Roman"/>
          <w:szCs w:val="24"/>
        </w:rPr>
        <w:t xml:space="preserve"> </w:t>
      </w:r>
      <w:r w:rsidR="003C0436" w:rsidRPr="003C0436">
        <w:rPr>
          <w:rFonts w:hAnsi="Times New Roman" w:ascii="Times New Roman"/>
          <w:szCs w:val="24"/>
        </w:rPr>
        <w:t>ROBI-SW d.o.o., Zagreb, Čučerska cesta 146, OIB:  28007075203</w:t>
      </w:r>
      <w:r w:rsidR="00A55B1A" w:rsidRPr="003C192C">
        <w:rPr>
          <w:rFonts w:hAnsi="Times New Roman" w:ascii="Times New Roman"/>
          <w:szCs w:val="24"/>
        </w:rPr>
        <w:t xml:space="preserve">. </w:t>
      </w:r>
      <w:r w:rsidRPr="003C192C">
        <w:rPr>
          <w:rFonts w:hAnsi="Times New Roman" w:ascii="Times New Roman"/>
          <w:szCs w:val="24"/>
        </w:rPr>
        <w:t xml:space="preserve">Stečajni postupak otvoren je dana </w:t>
      </w:r>
      <w:r w:rsidR="003C192C">
        <w:rPr>
          <w:rFonts w:hAnsi="Times New Roman" w:ascii="Times New Roman"/>
          <w:szCs w:val="24"/>
        </w:rPr>
        <w:t>19. siječnja 2016</w:t>
      </w:r>
      <w:r w:rsidR="00F66BF4" w:rsidRPr="003C192C">
        <w:rPr>
          <w:rFonts w:hAnsi="Times New Roman" w:ascii="Times New Roman"/>
          <w:szCs w:val="24"/>
        </w:rPr>
        <w:t xml:space="preserve">. </w:t>
      </w:r>
      <w:r w:rsidRPr="003C192C">
        <w:rPr>
          <w:rFonts w:hAnsi="Times New Roman" w:ascii="Times New Roman"/>
          <w:szCs w:val="24"/>
        </w:rPr>
        <w:t xml:space="preserve">u </w:t>
      </w:r>
      <w:r w:rsidR="003C192C">
        <w:rPr>
          <w:rFonts w:hAnsi="Times New Roman" w:ascii="Times New Roman"/>
          <w:szCs w:val="24"/>
        </w:rPr>
        <w:t>11,3</w:t>
      </w:r>
      <w:r w:rsidR="00F66BF4" w:rsidRPr="003C192C">
        <w:rPr>
          <w:rFonts w:hAnsi="Times New Roman" w:ascii="Times New Roman"/>
          <w:szCs w:val="24"/>
        </w:rPr>
        <w:t>0</w:t>
      </w:r>
      <w:r w:rsidRPr="003C192C">
        <w:rPr>
          <w:rFonts w:hAnsi="Times New Roman" w:ascii="Times New Roman"/>
          <w:szCs w:val="24"/>
        </w:rPr>
        <w:t xml:space="preserve"> sati, kada je ovo rješenje</w:t>
      </w:r>
      <w:r w:rsidR="00B2463B" w:rsidRPr="003C19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3C0436">
        <w:rPr>
          <w:rFonts w:hAnsi="Times New Roman" w:ascii="Times New Roman"/>
          <w:szCs w:val="24"/>
        </w:rPr>
        <w:t>Željko Krstić, Osijek, Županijska 2</w:t>
      </w:r>
      <w:r w:rsidR="003C192C">
        <w:rPr>
          <w:rFonts w:hAnsi="Times New Roman" w:ascii="Times New Roman"/>
          <w:szCs w:val="24"/>
        </w:rPr>
        <w:t xml:space="preserve">, OIB: </w:t>
      </w:r>
      <w:r w:rsidR="003C0436">
        <w:rPr>
          <w:rFonts w:hAnsi="Times New Roman" w:ascii="Times New Roman"/>
          <w:szCs w:val="24"/>
        </w:rPr>
        <w:t>13827089798</w:t>
      </w:r>
      <w:r w:rsidR="003C192C">
        <w:rPr>
          <w:rFonts w:hAnsi="Times New Roman" w:ascii="Times New Roman"/>
          <w:szCs w:val="24"/>
        </w:rPr>
        <w:t>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C0436" w:rsidR="00A55B1A" w:rsidRPr="003C192C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3C192C">
        <w:rPr>
          <w:lang w:val="hr-HR"/>
        </w:rPr>
        <w:t xml:space="preserve"> </w:t>
      </w:r>
      <w:r w:rsidR="003C0436" w:rsidRPr="003C0436">
        <w:rPr>
          <w:rFonts w:hAnsi="Times New Roman" w:ascii="Times New Roman"/>
          <w:lang w:val="hr-HR"/>
        </w:rPr>
        <w:t>ROBI-SW d.o.o., Zagreb, Čučerska cesta 146, OIB:  28007075203</w:t>
      </w:r>
      <w:r w:rsidR="00A55B1A" w:rsidRPr="003C192C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3C192C">
        <w:rPr>
          <w:rFonts w:hAnsi="Times New Roman" w:ascii="Times New Roman"/>
          <w:lang w:val="hr-HR"/>
        </w:rPr>
        <w:t>23. studenoga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3C192C">
        <w:rPr>
          <w:rFonts w:hAnsi="Times New Roman" w:ascii="Times New Roman"/>
          <w:lang w:val="hr-HR"/>
        </w:rPr>
        <w:t>30</w:t>
      </w:r>
      <w:r w:rsidR="004C7C93" w:rsidRPr="003C192C">
        <w:rPr>
          <w:rFonts w:hAnsi="Times New Roman" w:ascii="Times New Roman"/>
          <w:lang w:val="hr-HR"/>
        </w:rPr>
        <w:t>. studenoga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60. St-</w:t>
      </w:r>
      <w:r w:rsidR="003C0436">
        <w:rPr>
          <w:rFonts w:hAnsi="Times New Roman" w:ascii="Times New Roman"/>
          <w:lang w:val="hr-HR"/>
        </w:rPr>
        <w:t>1856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 w:rsidRPr="003C192C">
        <w:rPr>
          <w:rFonts w:hAnsi="Times New Roman" w:ascii="Times New Roman"/>
          <w:lang w:val="hr-HR"/>
        </w:rPr>
        <w:t>. studenoga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3C192C">
        <w:rPr>
          <w:rFonts w:hAnsi="Times New Roman" w:ascii="Times New Roman"/>
          <w:lang w:val="hr-HR"/>
        </w:rPr>
        <w:t>19.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49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0436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40E3D"/>
    <w:rsid w:val="00867F16"/>
    <w:rsid w:val="0090185C"/>
    <w:rsid w:val="00904963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4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96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96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96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96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4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9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96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9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9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St-1856/2015</izvorni_sadrzaj>
    <derivirana_varijabla naziv="DomainObject.Predmet.OznakaBroj_1">St-1856/2015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ROBI-SW d.o.o.</izvorni_sadrzaj>
    <derivirana_varijabla naziv="DomainObject.Predmet.ProtustrankaFormated_1">  ROBI-SW d.o.o.</derivirana_varijabla>
  </DomainObject.Predmet.ProtustrankaFormated>
  <DomainObject.Predmet.ProtustrankaFormatedOIB>
    <izvorni_sadrzaj>  ROBI-SW d.o.o., OIB 28007075203</izvorni_sadrzaj>
    <derivirana_varijabla naziv="DomainObject.Predmet.ProtustrankaFormatedOIB_1">  ROBI-SW d.o.o., OIB 28007075203</derivirana_varijabla>
  </DomainObject.Predmet.ProtustrankaFormatedOIB>
  <DomainObject.Predmet.ProtustrankaFormatedWithAdress>
    <izvorni_sadrzaj> ROBI-SW d.o.o., Čučerska Cesta 146, Zagreb</izvorni_sadrzaj>
    <derivirana_varijabla naziv="DomainObject.Predmet.ProtustrankaFormatedWithAdress_1"> ROBI-SW d.o.o., Čučerska Cesta 146, Zagreb</derivirana_varijabla>
  </DomainObject.Predmet.ProtustrankaFormatedWithAdress>
  <DomainObject.Predmet.ProtustrankaFormatedWithAdressOIB>
    <izvorni_sadrzaj> ROBI-SW d.o.o., OIB 28007075203, Čučerska Cesta 146, Zagreb</izvorni_sadrzaj>
    <derivirana_varijabla naziv="DomainObject.Predmet.ProtustrankaFormatedWithAdressOIB_1"> ROBI-SW d.o.o., OIB 28007075203, Čučerska Cesta 146, Zagreb</derivirana_varijabla>
  </DomainObject.Predmet.ProtustrankaFormatedWithAdressOIB>
  <DomainObject.Predmet.ProtustrankaWithAdress>
    <izvorni_sadrzaj>ROBI-SW d.o.o. Čučerska Cesta 146, Zagreb</izvorni_sadrzaj>
    <derivirana_varijabla naziv="DomainObject.Predmet.ProtustrankaWithAdress_1">ROBI-SW d.o.o. Čučerska Cesta 146, Zagreb</derivirana_varijabla>
  </DomainObject.Predmet.ProtustrankaWithAdress>
  <DomainObject.Predmet.ProtustrankaWithAdressOIB>
    <izvorni_sadrzaj>ROBI-SW d.o.o., OIB 28007075203, Čučerska Cesta 146, Zagreb</izvorni_sadrzaj>
    <derivirana_varijabla naziv="DomainObject.Predmet.ProtustrankaWithAdressOIB_1">ROBI-SW d.o.o., OIB 28007075203, Čučerska Cesta 146, Zagreb</derivirana_varijabla>
  </DomainObject.Predmet.ProtustrankaWithAdressOIB>
  <DomainObject.Predmet.ProtustrankaNazivFormated>
    <izvorni_sadrzaj>ROBI-SW d.o.o.</izvorni_sadrzaj>
    <derivirana_varijabla naziv="DomainObject.Predmet.ProtustrankaNazivFormated_1">ROBI-SW d.o.o.</derivirana_varijabla>
  </DomainObject.Predmet.ProtustrankaNazivFormated>
  <DomainObject.Predmet.ProtustrankaNazivFormatedOIB>
    <izvorni_sadrzaj>ROBI-SW d.o.o., OIB 28007075203</izvorni_sadrzaj>
    <derivirana_varijabla naziv="DomainObject.Predmet.ProtustrankaNazivFormatedOIB_1">ROBI-SW d.o.o., OIB 28007075203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ROBI-SW d.o.o.</item>
    </izvorni_sadrzaj>
    <derivirana_varijabla naziv="DomainObject.Predmet.ProtuStrankaListFormated_1">
      <item>ROBI-SW d.o.o.</item>
    </derivirana_varijabla>
  </DomainObject.Predmet.ProtuStrankaListFormated>
  <DomainObject.Predmet.ProtuStrankaListFormatedOIB>
    <izvorni_sadrzaj>
      <item>ROBI-SW d.o.o., OIB 28007075203</item>
    </izvorni_sadrzaj>
    <derivirana_varijabla naziv="DomainObject.Predmet.ProtuStrankaListFormatedOIB_1">
      <item>ROBI-SW d.o.o., OIB 28007075203</item>
    </derivirana_varijabla>
  </DomainObject.Predmet.ProtuStrankaListFormatedOIB>
  <DomainObject.Predmet.ProtuStrankaListFormatedWithAdress>
    <izvorni_sadrzaj>
      <item>ROBI-SW d.o.o., Čučerska Cesta 146, Zagreb</item>
    </izvorni_sadrzaj>
    <derivirana_varijabla naziv="DomainObject.Predmet.ProtuStrankaListFormatedWithAdress_1">
      <item>ROBI-SW d.o.o., Čučerska Cesta 146, Zagreb</item>
    </derivirana_varijabla>
  </DomainObject.Predmet.ProtuStrankaListFormatedWithAdress>
  <DomainObject.Predmet.ProtuStrankaListFormatedWithAdressOIB>
    <izvorni_sadrzaj>
      <item>ROBI-SW d.o.o., OIB 28007075203, Čučerska Cesta 146, Zagreb</item>
    </izvorni_sadrzaj>
    <derivirana_varijabla naziv="DomainObject.Predmet.ProtuStrankaListFormatedWithAdressOIB_1">
      <item>ROBI-SW d.o.o., OIB 28007075203, Čučerska Cesta 146, Zagreb</item>
    </derivirana_varijabla>
  </DomainObject.Predmet.ProtuStrankaListFormatedWithAdressOIB>
  <DomainObject.Predmet.ProtuStrankaListNazivFormated>
    <izvorni_sadrzaj>
      <item>ROBI-SW d.o.o.</item>
    </izvorni_sadrzaj>
    <derivirana_varijabla naziv="DomainObject.Predmet.ProtuStrankaListNazivFormated_1">
      <item>ROBI-SW d.o.o.</item>
    </derivirana_varijabla>
  </DomainObject.Predmet.ProtuStrankaListNazivFormated>
  <DomainObject.Predmet.ProtuStrankaListNazivFormatedOIB>
    <izvorni_sadrzaj>
      <item>ROBI-SW d.o.o., OIB 28007075203</item>
    </izvorni_sadrzaj>
    <derivirana_varijabla naziv="DomainObject.Predmet.ProtuStrankaListNazivFormatedOIB_1">
      <item>ROBI-SW d.o.o., OIB 28007075203</item>
    </derivirana_varijabla>
  </DomainObject.Predmet.ProtuStrankaListNazivFormatedOIB>
  <DomainObject.Predmet.OstaliListFormated>
    <izvorni_sadrzaj>
      <item>Danko Robić</item>
    </izvorni_sadrzaj>
    <derivirana_varijabla naziv="DomainObject.Predmet.OstaliListFormated_1">
      <item>Danko Robić</item>
    </derivirana_varijabla>
  </DomainObject.Predmet.OstaliListFormated>
  <DomainObject.Predmet.OstaliListFormatedOIB>
    <izvorni_sadrzaj>
      <item>Danko Robić, OIB 54463449701</item>
    </izvorni_sadrzaj>
    <derivirana_varijabla naziv="DomainObject.Predmet.OstaliListFormatedOIB_1">
      <item>Danko Robić, OIB 54463449701</item>
    </derivirana_varijabla>
  </DomainObject.Predmet.OstaliListFormatedOIB>
  <DomainObject.Predmet.OstaliListFormatedWithAdress>
    <izvorni_sadrzaj>
      <item>Danko Robić, Čučerska Cesta 146, Zagreb</item>
    </izvorni_sadrzaj>
    <derivirana_varijabla naziv="DomainObject.Predmet.OstaliListFormatedWithAdress_1">
      <item>Danko Robić, Čučerska Cesta 146, Zagreb</item>
    </derivirana_varijabla>
  </DomainObject.Predmet.OstaliListFormatedWithAdress>
  <DomainObject.Predmet.OstaliListFormatedWithAdressOIB>
    <izvorni_sadrzaj>
      <item>Danko Robić, OIB 54463449701, Čučerska Cesta 146, Zagreb</item>
    </izvorni_sadrzaj>
    <derivirana_varijabla naziv="DomainObject.Predmet.OstaliListFormatedWithAdressOIB_1">
      <item>Danko Robić, OIB 54463449701, Čučerska Cesta 146, Zagreb</item>
    </derivirana_varijabla>
  </DomainObject.Predmet.OstaliListFormatedWithAdressOIB>
  <DomainObject.Predmet.OstaliListNazivFormated>
    <izvorni_sadrzaj>
      <item>Danko Robić</item>
    </izvorni_sadrzaj>
    <derivirana_varijabla naziv="DomainObject.Predmet.OstaliListNazivFormated_1">
      <item>Danko Robić</item>
    </derivirana_varijabla>
  </DomainObject.Predmet.OstaliListNazivFormated>
  <DomainObject.Predmet.OstaliListNazivFormatedOIB>
    <izvorni_sadrzaj>
      <item>Danko Robić, OIB 54463449701</item>
    </izvorni_sadrzaj>
    <derivirana_varijabla naziv="DomainObject.Predmet.OstaliListNazivFormatedOIB_1">
      <item>Danko Robić, OIB 54463449701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ROBI-SW d.o.o.</izvorni_sadrzaj>
    <derivirana_varijabla naziv="DomainObject.Predmet.ProtustrankaIDrugi_1">ROBI-SW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ROBI-SW d.o.o., OIB 28007075203, Čučerska Cesta 146, Zagreb</izvorni_sadrzaj>
    <derivirana_varijabla naziv="DomainObject.Predmet.ProtustrankaIDrugiAdressOIB_1">ROBI-SW d.o.o., OIB 28007075203, Čučerska Cesta 146,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ROBI-SW d.o.o.</item>
      <item>FINA Regionalni centar Zagreb</item>
      <item>Danko Robić</item>
    </izvorni_sadrzaj>
    <derivirana_varijabla naziv="DomainObject.Predmet.SudioniciListNaziv_1">
      <item>ROBI-SW d.o.o.</item>
      <item>FINA Regionalni centar Zagreb</item>
      <item>Danko Robić</item>
    </derivirana_varijabla>
  </DomainObject.Predmet.SudioniciListNaziv>
  <DomainObject.Predmet.SudioniciListAdressOIB>
    <izvorni_sadrzaj>
      <item>ROBI-SW d.o.o., OIB 28007075203, Čučerska Cesta 146,Zagreb</item>
      <item>FINA Regionalni centar Zagreb, OIB 85821130368, Trg Svibanjskih žrtava 1995. br. 1,10000 Zagreb</item>
      <item>Danko Robić, OIB 54463449701, Čučerska Cesta 146,Zagreb</item>
    </izvorni_sadrzaj>
    <derivirana_varijabla naziv="DomainObject.Predmet.SudioniciListAdressOIB_1">
      <item>ROBI-SW d.o.o., OIB 28007075203, Čučerska Cesta 146,Zagreb</item>
      <item>FINA Regionalni centar Zagreb, OIB 85821130368, Trg Svibanjskih žrtava 1995. br. 1,10000 Zagreb</item>
      <item>Danko Robić, OIB 54463449701, Čučerska Cesta 146,Zagreb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28007075203</item>
      <item>, OIB 85821130368</item>
      <item>, OIB 54463449701</item>
    </izvorni_sadrzaj>
    <derivirana_varijabla naziv="DomainObject.Predmet.SudioniciListNazivOIB_1">
      <item>, OIB 28007075203</item>
      <item>, OIB 85821130368</item>
      <item>, OIB 54463449701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2164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2016-01-19T09:51:00Z</dcterms:created>
  <dc:creator>Sudsko vijeæe</dc:creator>
  <cp:lastModifiedBy>Ivana Slaviček</cp:lastModifiedBy>
  <cp:lastPrinted>2015-12-28T10:38:00Z</cp:lastPrinted>
  <dcterms:modified xmlns:xsi="http://www.w3.org/2001/XMLSchema-instance" xsi:type="dcterms:W3CDTF">2016-01-19T10:15:00Z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