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e2b4" w14:paraId="ba6e2b4" w:rsidRDefault="007C366A" w:rsidP="007C366A" w:rsidR="007C366A">
      <w:pPr>
        <w:pStyle w:val="Tijeloteksta"/>
        <w:jc w:val="right"/>
        <w15:collapsed w:val="false"/>
      </w:pPr>
      <w:bookmarkStart w:name="_GoBack" w:id="0"/>
      <w:bookmarkEnd w:id="0"/>
      <w:r>
        <w:t>13 St-530/11-68</w:t>
      </w:r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 w:rsidRPr="00B62AE7">
      <w:pPr>
        <w:pStyle w:val="Tijeloteksta"/>
        <w:ind w:firstLine="708"/>
        <w:rPr>
          <w:bCs/>
        </w:rPr>
      </w:pPr>
      <w:r>
        <w:t xml:space="preserve">Trgovački sud u Osijeku, po sucu pojedincu Jadranki Herman kao stečajnom sucu, u stečajnom postupku nad stečajnom masom iza </w:t>
      </w:r>
      <w:r w:rsidRPr="00BF0A3F">
        <w:t xml:space="preserve">RULEN d.o.o. za trgovinu, ugostiteljstvo, turizam i usluge, </w:t>
      </w:r>
      <w:r>
        <w:t xml:space="preserve">u stečaju, Osijek, Donjodravska obala 16, OIB 80003460173, dana 7. studenog 2017.                </w:t>
      </w:r>
    </w:p>
    <w:p w:rsidRDefault="007C366A" w:rsidP="007C366A" w:rsidR="007C366A">
      <w:pPr>
        <w:ind w:firstLine="708"/>
        <w:jc w:val="both"/>
      </w:pPr>
      <w:r>
        <w:t xml:space="preserve">                                                    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 xml:space="preserve">j upraviteljici </w:t>
      </w:r>
      <w:r w:rsidR="007C366A">
        <w:t>Editi Đurkin dipl iur. iz Osijeka, Donjodravska obala 16,</w:t>
      </w:r>
      <w:r w:rsidR="007C366A" w:rsidRPr="00E23802">
        <w:t xml:space="preserve"> </w:t>
      </w:r>
      <w:r w:rsidR="007C366A">
        <w:t>OIB 65118926772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</w:t>
      </w:r>
      <w:r w:rsidR="007F5443">
        <w:t xml:space="preserve"> iza RULEN d.o.o. za trgovinu, ugostiteljstvo, turizam i usluge, u stečaju, Osijek, Donjodravska obala 16, OIB 80003460173  </w:t>
      </w:r>
      <w:r>
        <w:t xml:space="preserve">  u iznosu od </w:t>
      </w:r>
      <w:r w:rsidR="007F5443">
        <w:t xml:space="preserve">11.926,55 </w:t>
      </w:r>
      <w:r w:rsidR="004D78A7">
        <w:t xml:space="preserve"> k</w:t>
      </w:r>
      <w:r>
        <w:t>n bruto</w:t>
      </w:r>
      <w:r w:rsidR="008D745C">
        <w:t>.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r w:rsidR="007F5443">
        <w:t xml:space="preserve">530/11-47 od 20. rujna 2012. godine obustavljen je i zaključen stečajni postupak nad dužnikom </w:t>
      </w:r>
      <w:r w:rsidR="007F5443" w:rsidRPr="00BF0A3F">
        <w:t xml:space="preserve">RULEN d.o.o. za trgovinu, ugostiteljstvo, turizam i usluge, </w:t>
      </w:r>
      <w:r w:rsidR="00D8507A">
        <w:t xml:space="preserve">u stečaju, Valpovo, J. J. Strossmayera 87, zbog nedostatnosti stečajne mase. </w:t>
      </w:r>
    </w:p>
    <w:p w:rsidRDefault="007F5443" w:rsidP="00B77EFB" w:rsidR="007F5443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r w:rsidR="00D8507A">
        <w:t xml:space="preserve">530/11-59 od 10. svibnja 2017. </w:t>
      </w:r>
      <w:r w:rsidR="00446AA2">
        <w:t>godine o</w:t>
      </w:r>
      <w:r w:rsidR="004E20E1">
        <w:t>dređen je nastavak</w:t>
      </w:r>
      <w:r w:rsidR="00D8507A">
        <w:t xml:space="preserve"> stečajnog postupka nad stečajnom masom dužnika</w:t>
      </w:r>
      <w:r w:rsidR="004E20E1">
        <w:t xml:space="preserve"> </w:t>
      </w:r>
      <w:r w:rsidR="00D8507A" w:rsidRPr="00BF0A3F">
        <w:t xml:space="preserve">RULEN d.o.o. za trgovinu, ugostiteljstvo, turizam i usluge, </w:t>
      </w:r>
      <w:r w:rsidR="00D8507A">
        <w:t xml:space="preserve">u stečaju, Valpovo, J. J. Strossmayera 87, </w:t>
      </w:r>
      <w:r w:rsidR="004E20E1">
        <w:t xml:space="preserve"> radi naknadne diobe vje</w:t>
      </w:r>
      <w:r w:rsidR="00B33BD6">
        <w:t>rovnicima, nakon što je stečajna</w:t>
      </w:r>
      <w:r w:rsidR="004E20E1">
        <w:t xml:space="preserve"> upravitelj</w:t>
      </w:r>
      <w:r w:rsidR="00B33BD6">
        <w:t>ica</w:t>
      </w:r>
      <w:r w:rsidR="004E20E1">
        <w:t xml:space="preserve"> </w:t>
      </w:r>
      <w:r w:rsidR="00B33BD6">
        <w:t xml:space="preserve"> podneskom od </w:t>
      </w:r>
      <w:r w:rsidR="00D8507A">
        <w:t xml:space="preserve">6. veljače 2017. </w:t>
      </w:r>
      <w:r w:rsidR="00B33BD6">
        <w:t xml:space="preserve"> godine izvijestila</w:t>
      </w:r>
      <w:r w:rsidR="00DA18D5">
        <w:t xml:space="preserve"> sud da</w:t>
      </w:r>
      <w:r w:rsidR="001D115A">
        <w:t xml:space="preserve"> su, nakon</w:t>
      </w:r>
      <w:r w:rsidR="000C05FC">
        <w:t xml:space="preserve"> obustave i </w:t>
      </w:r>
      <w:r w:rsidR="00DA18D5">
        <w:t>zaključenja stečajnog postupka nad dužnikom</w:t>
      </w:r>
      <w:r w:rsidR="001D115A">
        <w:t>,</w:t>
      </w:r>
      <w:r w:rsidR="00DA18D5">
        <w:t xml:space="preserve"> </w:t>
      </w:r>
      <w:r w:rsidR="001D115A">
        <w:t xml:space="preserve">u stečajnu masu dužnika prikupljena novčana sredstva u iznosu od </w:t>
      </w:r>
      <w:r w:rsidR="000C05FC">
        <w:t xml:space="preserve">89.870,81 kn.   </w:t>
      </w:r>
      <w:r w:rsidR="001D115A">
        <w:t xml:space="preserve"> </w:t>
      </w:r>
      <w:r w:rsidR="00DA18D5">
        <w:t xml:space="preserve"> </w:t>
      </w:r>
    </w:p>
    <w:p w:rsidRDefault="00042DCD" w:rsidP="00B77EFB" w:rsidR="00042DCD">
      <w:pPr>
        <w:jc w:val="both"/>
      </w:pPr>
    </w:p>
    <w:p w:rsidRDefault="000C05FC" w:rsidP="00042DCD" w:rsidR="00042DCD">
      <w:pPr>
        <w:ind w:firstLine="708"/>
        <w:jc w:val="both"/>
      </w:pPr>
      <w:r>
        <w:t xml:space="preserve">Zaključkom </w:t>
      </w:r>
      <w:r w:rsidR="00EC2520">
        <w:t>ovog suda St-</w:t>
      </w:r>
      <w:r>
        <w:t xml:space="preserve">530/11-63 od 19. srpnja 2017. </w:t>
      </w:r>
      <w:r w:rsidR="001D115A">
        <w:t xml:space="preserve">godine stečajnoj upraviteljici </w:t>
      </w:r>
      <w:r w:rsidR="00EC2520">
        <w:t xml:space="preserve"> d</w:t>
      </w:r>
      <w:r w:rsidR="001D115A">
        <w:t>ana je suglasnost na prijedlog naknadne</w:t>
      </w:r>
      <w:r w:rsidR="00EC2520">
        <w:t xml:space="preserve"> diobe</w:t>
      </w:r>
      <w:r w:rsidR="001D115A">
        <w:t xml:space="preserve"> vjerovnicima </w:t>
      </w:r>
      <w:r w:rsidR="00EC2520">
        <w:t xml:space="preserve"> prema diobnom planu od</w:t>
      </w:r>
      <w:r w:rsidR="001D115A">
        <w:t xml:space="preserve"> </w:t>
      </w:r>
      <w:r>
        <w:t>6. srpnja 2017.</w:t>
      </w:r>
      <w:r w:rsidR="00EC2520">
        <w:t xml:space="preserve"> godine, na način namirenja vjerovnika </w:t>
      </w:r>
      <w:r>
        <w:t>drugog višeg</w:t>
      </w:r>
      <w:r w:rsidR="001D115A">
        <w:t xml:space="preserve"> isplatnog reda </w:t>
      </w:r>
      <w:r w:rsidR="00071105">
        <w:t xml:space="preserve"> u iznosu od</w:t>
      </w:r>
      <w:r>
        <w:t xml:space="preserve"> 74.540,95</w:t>
      </w:r>
      <w:r w:rsidR="00EC2520">
        <w:t xml:space="preserve"> kn što čini</w:t>
      </w:r>
      <w:r>
        <w:t xml:space="preserve"> 1,12</w:t>
      </w:r>
      <w:r w:rsidR="00EC2520">
        <w:t xml:space="preserve"> % </w:t>
      </w:r>
      <w:r w:rsidR="00071105">
        <w:t>priznatih</w:t>
      </w:r>
      <w:r>
        <w:t xml:space="preserve"> i utvrđenih</w:t>
      </w:r>
      <w:r w:rsidR="00071105">
        <w:t xml:space="preserve"> tražbina vjerovnika </w:t>
      </w:r>
      <w:r>
        <w:t xml:space="preserve">drugog višeg </w:t>
      </w:r>
      <w:r w:rsidR="00071105">
        <w:t xml:space="preserve"> isplatnog reda</w:t>
      </w:r>
      <w:r w:rsidR="00EC2520"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DE66B1" w:rsidR="00DE66B1">
      <w:pPr>
        <w:ind w:firstLine="708"/>
        <w:jc w:val="center"/>
      </w:pPr>
      <w:r>
        <w:t>2</w:t>
      </w:r>
    </w:p>
    <w:p w:rsidRDefault="00436689" w:rsidP="00436689" w:rsidR="00436689">
      <w:pPr>
        <w:pStyle w:val="Tijeloteksta"/>
        <w:jc w:val="right"/>
      </w:pPr>
      <w:r>
        <w:t>13 St-530/11-68</w:t>
      </w:r>
    </w:p>
    <w:p w:rsidRDefault="00B00774" w:rsidP="00B00774" w:rsidR="00B00774">
      <w:pPr>
        <w:rPr>
          <w:rStyle w:val="Naglaeno"/>
        </w:rPr>
      </w:pPr>
    </w:p>
    <w:p w:rsidRDefault="00894B11" w:rsidP="00436689" w:rsidR="00894B11">
      <w:pPr>
        <w:jc w:val="both"/>
      </w:pP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13. Uredbe o kriterijima i načinu obračuna i plaćanja nagrade stečajnim upraviteljima (Narodne novine 115/15)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13. Uredbe o kriterijima i načinu obračuna i plaćanja nagrade stečajnim upraviteljima, uzimajući u obzir iznos</w:t>
      </w:r>
      <w:r w:rsidR="008F4C97">
        <w:t xml:space="preserve"> od </w:t>
      </w:r>
      <w:r w:rsidR="00F65CCC">
        <w:t>74.540,95</w:t>
      </w:r>
      <w:r w:rsidR="00DD53B2">
        <w:t xml:space="preserve"> 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 xml:space="preserve">kako slijedi: za iznos od </w:t>
      </w:r>
      <w:r w:rsidR="00F65CCC">
        <w:t>74.540,95</w:t>
      </w:r>
      <w:r w:rsidR="00861F59">
        <w:t xml:space="preserve"> kn 16 % što iznosi </w:t>
      </w:r>
      <w:r w:rsidR="00F65CCC">
        <w:t>11.926,55</w:t>
      </w:r>
      <w:r w:rsidR="00861F59">
        <w:t xml:space="preserve"> kn</w:t>
      </w:r>
      <w:r w:rsidR="00F65CCC">
        <w:t>.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F65CCC">
        <w:t>članka 94</w:t>
      </w:r>
      <w:r w:rsidR="009F6035">
        <w:t xml:space="preserve">. </w:t>
      </w:r>
      <w:r w:rsidR="00F65CCC">
        <w:t xml:space="preserve">u vezi s člankom 441. </w:t>
      </w:r>
      <w:r w:rsidR="009F6035">
        <w:t>Stečajn</w:t>
      </w:r>
      <w:r w:rsidR="00F65CCC">
        <w:t xml:space="preserve">og zakona (Narodne novine broj </w:t>
      </w:r>
      <w:r w:rsidR="009F6035">
        <w:t>71/15</w:t>
      </w:r>
      <w:r w:rsidR="00F65CCC">
        <w:t>, 104/17</w:t>
      </w:r>
      <w:r w:rsidR="009F6035">
        <w:t xml:space="preserve">) i članka 13. </w:t>
      </w:r>
      <w:r w:rsidR="00B00774">
        <w:t xml:space="preserve">u vezi s člankom 15.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F65CCC">
        <w:t xml:space="preserve"> 7. studeni 2017.            </w:t>
      </w:r>
      <w:r w:rsidR="00B0435A">
        <w:t xml:space="preserve">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r w:rsidR="00436689">
        <w:t>94</w:t>
      </w:r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436689">
        <w:t>ica  Edita Đurkin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436689" w:rsidP="00B77EFB" w:rsidR="004D78A7">
      <w:pPr>
        <w:numPr>
          <w:ilvl w:val="0"/>
          <w:numId w:val="3"/>
        </w:numPr>
      </w:pPr>
      <w:r>
        <w:t>kal. 7/12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DE66B1" w:rsidR="002F71F9">
      <w:pgSz w:code="9" w:h="16838" w:w="11906"/>
      <w:pgMar w:gutter="0" w:footer="709" w:header="709" w:left="1704" w:bottom="426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05FC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B6B24"/>
    <w:rsid w:val="003E1CC7"/>
    <w:rsid w:val="003E551A"/>
    <w:rsid w:val="003E6A42"/>
    <w:rsid w:val="00402070"/>
    <w:rsid w:val="00436689"/>
    <w:rsid w:val="00446AA2"/>
    <w:rsid w:val="004569C8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C366A"/>
    <w:rsid w:val="007C7381"/>
    <w:rsid w:val="007D2538"/>
    <w:rsid w:val="007D2913"/>
    <w:rsid w:val="007F544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3593A"/>
    <w:rsid w:val="00D54285"/>
    <w:rsid w:val="00D8507A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65CCC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2011.</izvorni_sadrzaj>
    <derivirana_varijabla naziv="DomainObject.Predmet.DatumOsnivanja_1">25.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2012.</izvorni_sadrzaj>
    <derivirana_varijabla naziv="DomainObject.Predmet.DatumRjesavanja_1">20. rujna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St-530/2011</izvorni_sadrzaj>
    <derivirana_varijabla naziv="DomainObject.Predmet.OznakaBroj_1">St-530/2011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RJ. Tt-12/3242-2</izvorni_sadrzaj>
    <derivirana_varijabla naziv="DomainObject.Predmet.PrimjedbaSuca_1">SUBJEKT BRISAN RJ. Tt-12/3242-2</derivirana_varijabla>
  </DomainObject.Predmet.PrimjedbaSuca>
  <DomainObject.Predmet.ProtustrankaFormated>
    <izvorni_sadrzaj>  RULEN društvo s ograničenom odgovornošću za trgovinu, ugostiteljstvo, turizam i usluge</izvorni_sadrzaj>
    <derivirana_varijabla naziv="DomainObject.Predmet.ProtustrankaFormated_1">  RULEN društvo s ograničenom odgovornošću za trgovinu, ugostiteljstvo, turizam i usluge</derivirana_varijabla>
  </DomainObject.Predmet.ProtustrankaFormated>
  <DomainObject.Predmet.ProtustrankaFormatedOIB>
    <izvorni_sadrzaj>  RULEN društvo s ograničenom odgovornošću za trgovinu, ugostiteljstvo, turizam i usluge, OIB 75101790725</izvorni_sadrzaj>
    <derivirana_varijabla naziv="DomainObject.Predmet.ProtustrankaFormatedOIB_1">  RULEN društvo s ograničenom odgovornošću za trgovinu, ugostiteljstvo, turizam i usluge, OIB 75101790725</derivirana_varijabla>
  </DomainObject.Predmet.ProtustrankaFormatedOIB>
  <DomainObject.Predmet.ProtustrankaFormatedWithAdress>
    <izvorni_sadrzaj> RULEN društvo s ograničenom odgovornošću za trgovinu, ugostiteljstvo, turizam i usluge, Strossmayera J.J. 87, Valpovo</izvorni_sadrzaj>
    <derivirana_varijabla naziv="DomainObject.Predmet.ProtustrankaFormatedWithAdress_1"> RULEN društvo s ograničenom odgovornošću za trgovinu, ugostiteljstvo, turizam i usluge, Strossmayera J.J. 87, Valpovo</derivirana_varijabla>
  </DomainObject.Predmet.ProtustrankaFormatedWithAdress>
  <DomainObject.Predmet.ProtustrankaFormatedWithAdressOIB>
    <izvorni_sadrzaj> RULEN društvo s ograničenom odgovornošću za trgovinu, ugostiteljstvo, turizam i usluge, OIB 75101790725, Strossmayera J.J. 87, Valpovo</izvorni_sadrzaj>
    <derivirana_varijabla naziv="DomainObject.Predmet.ProtustrankaFormatedWithAdressOIB_1"> RULEN društvo s ograničenom odgovornošću za trgovinu, ugostiteljstvo, turizam i usluge, OIB 75101790725, Strossmayera J.J. 87, Valpovo</derivirana_varijabla>
  </DomainObject.Predmet.ProtustrankaFormatedWithAdressOIB>
  <DomainObject.Predmet.ProtustrankaWithAdress>
    <izvorni_sadrzaj>RULEN društvo s ograničenom odgovornošću za trgovinu, ugostiteljstvo, turizam i usluge Strossmayera J.J. 87, Valpovo</izvorni_sadrzaj>
    <derivirana_varijabla naziv="DomainObject.Predmet.ProtustrankaWithAdress_1">RULEN društvo s ograničenom odgovornošću za trgovinu, ugostiteljstvo, turizam i usluge Strossmayera J.J. 87, Valpovo</derivirana_varijabla>
  </DomainObject.Predmet.ProtustrankaWithAdress>
  <DomainObject.Predmet.ProtustrankaWithAdressOIB>
    <izvorni_sadrzaj>RULEN društvo s ograničenom odgovornošću za trgovinu, ugostiteljstvo, turizam i usluge, OIB 75101790725, Strossmayera J.J. 87, Valpovo</izvorni_sadrzaj>
    <derivirana_varijabla naziv="DomainObject.Predmet.ProtustrankaWithAdressOIB_1">RULEN društvo s ograničenom odgovornošću za trgovinu, ugostiteljstvo, turizam i usluge, OIB 75101790725, Strossmayera J.J. 87, Valpovo</derivirana_varijabla>
  </DomainObject.Predmet.ProtustrankaWithAdressOIB>
  <DomainObject.Predmet.ProtustrankaNazivFormated>
    <izvorni_sadrzaj>RULEN društvo s ograničenom odgovornošću za trgovinu, ugostiteljstvo, turizam i usluge</izvorni_sadrzaj>
    <derivirana_varijabla naziv="DomainObject.Predmet.ProtustrankaNazivFormated_1">RULEN društvo s ograničenom odgovornošću za trgovinu, ugostiteljstvo, turizam i usluge</derivirana_varijabla>
  </DomainObject.Predmet.ProtustrankaNazivFormated>
  <DomainObject.Predmet.ProtustrankaNazivFormatedOIB>
    <izvorni_sadrzaj>RULEN društvo s ograničenom odgovornošću za trgovinu, ugostiteljstvo, turizam i usluge, OIB 75101790725</izvorni_sadrzaj>
    <derivirana_varijabla naziv="DomainObject.Predmet.ProtustrankaNazivFormatedOIB_1">RULEN društvo s ograničenom odgovornošću za trgovinu, ugostiteljstvo, turizam i usluge, OIB 75101790725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ZASTUPANA PO ŽDO U OSIJEKU</izvorni_sadrzaj>
    <derivirana_varijabla naziv="DomainObject.Predmet.StrankaFormated_1">  POREZNA UPRAVA ZASTUPANA PO ŽDO U OSIJEKU</derivirana_varijabla>
  </DomainObject.Predmet.StrankaFormated>
  <DomainObject.Predmet.StrankaFormatedOIB>
    <izvorni_sadrzaj>  POREZNA UPRAVA ZASTUPANA PO ŽDO U OSIJEKU</izvorni_sadrzaj>
    <derivirana_varijabla naziv="DomainObject.Predmet.StrankaFormatedOIB_1">  POREZNA UPRAVA ZASTUPANA PO ŽDO U OSIJEKU</derivirana_varijabla>
  </DomainObject.Predmet.StrankaFormatedOIB>
  <DomainObject.Predmet.StrankaFormatedWithAdress>
    <izvorni_sadrzaj> POREZNA UPRAVA ZASTUPANA PO ŽDO U OSIJEKU</izvorni_sadrzaj>
    <derivirana_varijabla naziv="DomainObject.Predmet.StrankaFormatedWithAdress_1"> POREZNA UPRAVA ZASTUPANA PO ŽDO U OSIJEKU</derivirana_varijabla>
  </DomainObject.Predmet.StrankaFormatedWithAdress>
  <DomainObject.Predmet.StrankaFormatedWithAdressOIB>
    <izvorni_sadrzaj> POREZNA UPRAVA ZASTUPANA PO ŽDO U OSIJEKU</izvorni_sadrzaj>
    <derivirana_varijabla naziv="DomainObject.Predmet.StrankaFormatedWithAdressOIB_1"> POREZNA UPRAVA ZASTUPANA PO ŽDO U OSIJEKU</derivirana_varijabla>
  </DomainObject.Predmet.StrankaFormatedWithAdressOIB>
  <DomainObject.Predmet.StrankaWithAdress>
    <izvorni_sadrzaj>POREZNA UPRAVA ZASTUPANA PO ŽDO U OSIJEKU </izvorni_sadrzaj>
    <derivirana_varijabla naziv="DomainObject.Predmet.StrankaWithAdress_1">POREZNA UPRAVA ZASTUPANA PO ŽDO U OSIJEKU </derivirana_varijabla>
  </DomainObject.Predmet.StrankaWithAdress>
  <DomainObject.Predmet.StrankaWithAdressOIB>
    <izvorni_sadrzaj>POREZNA UPRAVA ZASTUPANA PO ŽDO U OSIJEKU</izvorni_sadrzaj>
    <derivirana_varijabla naziv="DomainObject.Predmet.StrankaWithAdressOIB_1">POREZNA UPRAVA ZASTUPANA PO ŽDO U OSIJEKU</derivirana_varijabla>
  </DomainObject.Predmet.StrankaWithAdressOIB>
  <DomainObject.Predmet.StrankaNazivFormated>
    <izvorni_sadrzaj>POREZNA UPRAVA ZASTUPANA PO ŽDO U OSIJEKU</izvorni_sadrzaj>
    <derivirana_varijabla naziv="DomainObject.Predmet.StrankaNazivFormated_1">POREZNA UPRAVA ZASTUPANA PO ŽDO U OSIJEKU</derivirana_varijabla>
  </DomainObject.Predmet.StrankaNazivFormated>
  <DomainObject.Predmet.StrankaNazivFormatedOIB>
    <izvorni_sadrzaj>POREZNA UPRAVA ZASTUPANA PO ŽDO U OSIJEKU</izvorni_sadrzaj>
    <derivirana_varijabla naziv="DomainObject.Predmet.StrankaNazivFormatedOIB_1">POREZNA UPRAVA ZASTUPANA PO ŽDO U OSIJEKU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 ZASTUPANA PO ŽDO U OSIJEKU</item>
    </izvorni_sadrzaj>
    <derivirana_varijabla naziv="DomainObject.Predmet.StrankaListFormated_1">
      <item>POREZNA UPRAVA ZASTUPANA PO ŽDO U OSIJEKU</item>
    </derivirana_varijabla>
  </DomainObject.Predmet.StrankaListFormated>
  <DomainObject.Predmet.StrankaListFormatedOIB>
    <izvorni_sadrzaj>
      <item>POREZNA UPRAVA ZASTUPANA PO ŽDO U OSIJEKU</item>
    </izvorni_sadrzaj>
    <derivirana_varijabla naziv="DomainObject.Predmet.StrankaListFormatedOIB_1">
      <item>POREZNA UPRAVA ZASTUPANA PO ŽDO U OSIJEKU</item>
    </derivirana_varijabla>
  </DomainObject.Predmet.StrankaListFormatedOIB>
  <DomainObject.Predmet.StrankaListFormatedWithAdress>
    <izvorni_sadrzaj>
      <item>POREZNA UPRAVA ZASTUPANA PO ŽDO U OSIJEKU</item>
    </izvorni_sadrzaj>
    <derivirana_varijabla naziv="DomainObject.Predmet.StrankaListFormatedWithAdress_1">
      <item>POREZNA UPRAVA ZASTUPANA PO ŽDO U OSIJEKU</item>
    </derivirana_varijabla>
  </DomainObject.Predmet.StrankaListFormatedWithAdress>
  <DomainObject.Predmet.StrankaListFormatedWithAdressOIB>
    <izvorni_sadrzaj>
      <item>POREZNA UPRAVA ZASTUPANA PO ŽDO U OSIJEKU</item>
    </izvorni_sadrzaj>
    <derivirana_varijabla naziv="DomainObject.Predmet.StrankaListFormatedWithAdressOIB_1">
      <item>POREZNA UPRAVA ZASTUPANA PO ŽDO U OSIJEKU</item>
    </derivirana_varijabla>
  </DomainObject.Predmet.StrankaListFormatedWithAdressOIB>
  <DomainObject.Predmet.StrankaListNazivFormated>
    <izvorni_sadrzaj>
      <item>POREZNA UPRAVA ZASTUPANA PO ŽDO U OSIJEKU</item>
    </izvorni_sadrzaj>
    <derivirana_varijabla naziv="DomainObject.Predmet.StrankaListNazivFormated_1">
      <item>POREZNA UPRAVA ZASTUPANA PO ŽDO U OSIJEKU</item>
    </derivirana_varijabla>
  </DomainObject.Predmet.StrankaListNazivFormated>
  <DomainObject.Predmet.StrankaListNazivFormatedOIB>
    <izvorni_sadrzaj>
      <item>POREZNA UPRAVA ZASTUPANA PO ŽDO U OSIJEKU</item>
    </izvorni_sadrzaj>
    <derivirana_varijabla naziv="DomainObject.Predmet.StrankaListNazivFormatedOIB_1">
      <item>POREZNA UPRAVA ZASTUPANA PO ŽDO U OSIJEKU</item>
    </derivirana_varijabla>
  </DomainObject.Predmet.StrankaListNazivFormatedOIB>
  <DomainObject.Predmet.ProtuStrankaListFormated>
    <izvorni_sadrzaj>
      <item>RULEN društvo s ograničenom odgovornošću za trgovinu, ugostiteljstvo, turizam i usluge</item>
    </izvorni_sadrzaj>
    <derivirana_varijabla naziv="DomainObject.Predmet.ProtuStrankaListFormated_1">
      <item>RULEN društvo s ograničenom odgovornošću za trgovinu, ugostiteljstvo, turizam i usluge</item>
    </derivirana_varijabla>
  </DomainObject.Predmet.ProtuStrankaListFormated>
  <DomainObject.Predmet.ProtuStrankaListFormatedOIB>
    <izvorni_sadrzaj>
      <item>RULEN društvo s ograničenom odgovornošću za trgovinu, ugostiteljstvo, turizam i usluge, OIB 75101790725</item>
    </izvorni_sadrzaj>
    <derivirana_varijabla naziv="DomainObject.Predmet.ProtuStrankaListFormatedOIB_1">
      <item>RULEN društvo s ograničenom odgovornošću za trgovinu, ugostiteljstvo, turizam i usluge, OIB 75101790725</item>
    </derivirana_varijabla>
  </DomainObject.Predmet.ProtuStrankaListFormatedOIB>
  <DomainObject.Predmet.ProtuStrankaListFormatedWithAdress>
    <izvorni_sadrzaj>
      <item>RULEN društvo s ograničenom odgovornošću za trgovinu, ugostiteljstvo, turizam i usluge, Strossmayera J.J. 87, Valpovo</item>
    </izvorni_sadrzaj>
    <derivirana_varijabla naziv="DomainObject.Predmet.ProtuStrankaListFormatedWithAdress_1">
      <item>RULEN društvo s ograničenom odgovornošću za trgovinu, ugostiteljstvo, turizam i usluge, Strossmayera J.J. 87, Valpovo</item>
    </derivirana_varijabla>
  </DomainObject.Predmet.ProtuStrankaListFormatedWithAdress>
  <DomainObject.Predmet.ProtuStrankaListFormatedWithAdressOIB>
    <izvorni_sadrzaj>
      <item>RULEN društvo s ograničenom odgovornošću za trgovinu, ugostiteljstvo, turizam i usluge, OIB 75101790725, Strossmayera J.J. 87, Valpovo</item>
    </izvorni_sadrzaj>
    <derivirana_varijabla naziv="DomainObject.Predmet.ProtuStrankaListFormatedWithAdressOIB_1">
      <item>RULEN društvo s ograničenom odgovornošću za trgovinu, ugostiteljstvo, turizam i usluge, OIB 75101790725, Strossmayera J.J. 87, Valpovo</item>
    </derivirana_varijabla>
  </DomainObject.Predmet.ProtuStrankaListFormatedWithAdressOIB>
  <DomainObject.Predmet.ProtuStrankaListNazivFormated>
    <izvorni_sadrzaj>
      <item>RULEN društvo s ograničenom odgovornošću za trgovinu, ugostiteljstvo, turizam i usluge</item>
    </izvorni_sadrzaj>
    <derivirana_varijabla naziv="DomainObject.Predmet.ProtuStrankaListNazivFormated_1">
      <item>RULEN društvo s ograničenom odgovornošću za trgovinu, ugostiteljstvo, turizam i usluge</item>
    </derivirana_varijabla>
  </DomainObject.Predmet.ProtuStrankaListNazivFormated>
  <DomainObject.Predmet.ProtuStrankaListNazivFormatedOIB>
    <izvorni_sadrzaj>
      <item>RULEN društvo s ograničenom odgovornošću za trgovinu, ugostiteljstvo, turizam i usluge, OIB 75101790725</item>
    </izvorni_sadrzaj>
    <derivirana_varijabla naziv="DomainObject.Predmet.ProtuStrankaListNazivFormatedOIB_1">
      <item>RULEN društvo s ograničenom odgovornošću za trgovinu, ugostiteljstvo, turizam i usluge, OIB 75101790725</item>
    </derivirana_varijabla>
  </DomainObject.Predmet.ProtuStrankaListNazivFormatedOIB>
  <DomainObject.Predmet.OstaliListFormated>
    <izvorni_sadrzaj>
      <item>Hypo Alpe-Adria-Bank d.d.</item>
      <item>Edita Đurkin</item>
    </izvorni_sadrzaj>
    <derivirana_varijabla naziv="DomainObject.Predmet.OstaliListFormated_1">
      <item>Hypo Alpe-Adria-Bank d.d.</item>
      <item>Edita Đurkin</item>
    </derivirana_varijabla>
  </DomainObject.Predmet.OstaliListFormated>
  <DomainObject.Predmet.OstaliListFormatedOIB>
    <izvorni_sadrzaj>
      <item>Hypo Alpe-Adria-Bank d.d.</item>
      <item>Edita Đurkin, OIB 65118926772</item>
    </izvorni_sadrzaj>
    <derivirana_varijabla naziv="DomainObject.Predmet.OstaliListFormatedOIB_1">
      <item>Hypo Alpe-Adria-Bank d.d.</item>
      <item>Edita Đurkin, OIB 65118926772</item>
    </derivirana_varijabla>
  </DomainObject.Predmet.OstaliListFormatedOIB>
  <DomainObject.Predmet.OstaliListFormatedWithAdress>
    <izvorni_sadrzaj>
      <item>Hypo Alpe-Adria-Bank d.d.</item>
      <item>Edita Đurkin</item>
    </izvorni_sadrzaj>
    <derivirana_varijabla naziv="DomainObject.Predmet.OstaliListFormatedWithAdress_1">
      <item>Hypo Alpe-Adria-Bank d.d.</item>
      <item>Edita Đurkin</item>
    </derivirana_varijabla>
  </DomainObject.Predmet.OstaliListFormatedWithAdress>
  <DomainObject.Predmet.OstaliListFormatedWithAdressOIB>
    <izvorni_sadrzaj>
      <item>Hypo Alpe-Adria-Bank d.d.</item>
      <item>Edita Đurkin, OIB 65118926772</item>
    </izvorni_sadrzaj>
    <derivirana_varijabla naziv="DomainObject.Predmet.OstaliListFormatedWithAdressOIB_1">
      <item>Hypo Alpe-Adria-Bank d.d.</item>
      <item>Edita Đurkin, OIB 65118926772</item>
    </derivirana_varijabla>
  </DomainObject.Predmet.OstaliListFormatedWithAdressOIB>
  <DomainObject.Predmet.OstaliListNazivFormated>
    <izvorni_sadrzaj>
      <item>Hypo Alpe-Adria-Bank d.d.</item>
      <item>Edita Đurkin</item>
    </izvorni_sadrzaj>
    <derivirana_varijabla naziv="DomainObject.Predmet.OstaliListNazivFormated_1">
      <item>Hypo Alpe-Adria-Bank d.d.</item>
      <item>Edita Đurkin</item>
    </derivirana_varijabla>
  </DomainObject.Predmet.OstaliListNazivFormated>
  <DomainObject.Predmet.OstaliListNazivFormatedOIB>
    <izvorni_sadrzaj>
      <item>Hypo Alpe-Adria-Bank d.d.</item>
      <item>Edita Đurkin, OIB 65118926772</item>
    </izvorni_sadrzaj>
    <derivirana_varijabla naziv="DomainObject.Predmet.OstaliListNazivFormatedOIB_1">
      <item>Hypo Alpe-Adria-Bank d.d.</item>
      <item>Edita Đurkin, OIB 65118926772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ZASTUPANA PO ŽDO U OSIJEKU</izvorni_sadrzaj>
    <derivirana_varijabla naziv="DomainObject.Predmet.StrankaIDrugi_1">POREZNA UPRAVA ZASTUPANA PO ŽDO U OSIJEKU</derivirana_varijabla>
  </DomainObject.Predmet.StrankaIDrugi>
  <DomainObject.Predmet.ProtustrankaIDrugi>
    <izvorni_sadrzaj>RULEN društvo s ograničenom odgovornošću za trgovinu, ugostiteljstvo, turizam i usluge</izvorni_sadrzaj>
    <derivirana_varijabla naziv="DomainObject.Predmet.ProtustrankaIDrugi_1">RULEN društvo s ograničenom odgovornošću za trgovinu, ugostiteljstvo, turizam i usluge</derivirana_varijabla>
  </DomainObject.Predmet.ProtustrankaIDrugi>
  <DomainObject.Predmet.StrankaIDrugiAdressOIB>
    <izvorni_sadrzaj>POREZNA UPRAVA ZASTUPANA PO ŽDO U OSIJEKU</izvorni_sadrzaj>
    <derivirana_varijabla naziv="DomainObject.Predmet.StrankaIDrugiAdressOIB_1">POREZNA UPRAVA ZASTUPANA PO ŽDO U OSIJEKU</derivirana_varijabla>
  </DomainObject.Predmet.StrankaIDrugiAdressOIB>
  <DomainObject.Predmet.ProtustrankaIDrugiAdressOIB>
    <izvorni_sadrzaj>RULEN društvo s ograničenom odgovornošću za trgovinu, ugostiteljstvo, turizam i usluge, OIB 75101790725, Strossmayera J.J. 87, Valpovo</izvorni_sadrzaj>
    <derivirana_varijabla naziv="DomainObject.Predmet.ProtustrankaIDrugiAdressOIB_1">RULEN društvo s ograničenom odgovornošću za trgovinu, ugostiteljstvo, turizam i usluge, OIB 75101790725, Strossmayera J.J. 87,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2012.</izvorni_sadrzaj>
    <derivirana_varijabla naziv="DomainObject.Predmet.OdlukaRjesenje.DatumDonosenjaOdluke_1">20. rujna 2012.</derivirana_varijabla>
  </DomainObject.Predmet.OdlukaRjesenje.DatumDonosenjaOdluke>
  <DomainObject.Predmet.OdlukaRjesenje.DatumPravomocnosti>
    <izvorni_sadrzaj>18. listopada 2012.</izvorni_sadrzaj>
    <derivirana_varijabla naziv="DomainObject.Predmet.OdlukaRjesenje.DatumPravomocnosti_1">18. listopada 2012.</derivirana_varijabla>
  </DomainObject.Predmet.OdlukaRjesenje.DatumPravomocnosti>
  <DomainObject.Predmet.OdlukaRjesenje.Oznaka>
    <izvorni_sadrzaj>St-530/2011-47</izvorni_sadrzaj>
    <derivirana_varijabla naziv="DomainObject.Predmet.OdlukaRjesenje.Oznaka_1">St-530/2011-47</derivirana_varijabla>
  </DomainObject.Predmet.OdlukaRjesenje.Oznaka>
  <DomainObject.Predmet.SudioniciListNaziv>
    <izvorni_sadrzaj>
      <item>RULEN društvo s ograničenom odgovornošću za trgovinu, ugostiteljstvo, turizam i usluge</item>
      <item>POREZNA UPRAVA ZASTUPANA PO ŽDO U OSIJEKU</item>
      <item>Hypo Alpe-Adria-Bank d.d.</item>
      <item>Edita Đurkin</item>
    </izvorni_sadrzaj>
    <derivirana_varijabla naziv="DomainObject.Predmet.SudioniciListNaziv_1">
      <item>RULEN društvo s ograničenom odgovornošću za trgovinu, ugostiteljstvo, turizam i usluge</item>
      <item>POREZNA UPRAVA ZASTUPANA PO ŽDO U OSIJEKU</item>
      <item>Hypo Alpe-Adria-Bank d.d.</item>
      <item>Edita Đurkin</item>
    </derivirana_varijabla>
  </DomainObject.Predmet.SudioniciListNaziv>
  <DomainObject.Predmet.SudioniciListAdressOIB>
    <izvorni_sadrzaj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izvorni_sadrzaj>
    <derivirana_varijabla naziv="DomainObject.Predmet.SudioniciListAdressOIB_1"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75101790725</item>
      <item>, OIB null</item>
      <item>, OIB null</item>
      <item>, OIB 65118926772</item>
    </izvorni_sadrzaj>
    <derivirana_varijabla naziv="DomainObject.Predmet.SudioniciListNazivOIB_1">
      <item>, OIB 75101790725</item>
      <item>, OIB null</item>
      <item>, OIB null</item>
      <item>, OIB 65118926772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83500-1955-4A6E-B630-672B4F144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3058</properties:Characters>
  <properties:Lines>96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2017-11-07T10:54:00Z</dcterms:created>
  <dc:creator>..</dc:creator>
  <cp:lastModifiedBy>Maja Kocijan</cp:lastModifiedBy>
  <cp:lastPrinted>2017-11-07T11:06:00Z</cp:lastPrinted>
  <dcterms:modified xmlns:xsi="http://www.w3.org/2001/XMLSchema-instance" xsi:type="dcterms:W3CDTF">2017-11-07T11:08:00Z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