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ff4d3" w14:paraId="afff4d3" w:rsidRDefault="003A4D0D" w:rsidP="003A4D0D" w:rsidR="003A4D0D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4D0D" w:rsidP="003A4D0D" w:rsidR="003A4D0D">
      <w:pPr>
        <w:jc w:val="both"/>
      </w:pPr>
      <w:r>
        <w:t>REPUBLIKA HRVATSKA</w:t>
      </w:r>
    </w:p>
    <w:p w:rsidRDefault="003A4D0D" w:rsidP="003A4D0D" w:rsidR="003A4D0D">
      <w:pPr>
        <w:jc w:val="both"/>
      </w:pPr>
      <w:r>
        <w:t xml:space="preserve">TRGOVAČKI SUD U ZAGREBU                                                   </w:t>
      </w:r>
      <w:r w:rsidR="002E0F56">
        <w:t xml:space="preserve">               </w:t>
      </w:r>
      <w:r w:rsidR="0059707C">
        <w:t xml:space="preserve"> </w:t>
      </w:r>
      <w:r w:rsidR="002E0F56">
        <w:t xml:space="preserve">20. </w:t>
      </w:r>
      <w:r w:rsidR="0059707C">
        <w:t>St-</w:t>
      </w:r>
      <w:r w:rsidR="002E0F56">
        <w:t>4921</w:t>
      </w:r>
      <w:r w:rsidR="004E4FD7">
        <w:t>/16-</w:t>
      </w:r>
      <w:r w:rsidR="002E0F56">
        <w:t>9</w:t>
      </w:r>
      <w:r>
        <w:t xml:space="preserve">                                    </w:t>
      </w:r>
    </w:p>
    <w:p w:rsidRDefault="003A4D0D" w:rsidP="003A4D0D" w:rsidR="003A4D0D">
      <w:pPr>
        <w:jc w:val="both"/>
      </w:pPr>
      <w:r>
        <w:t>Amruševa 2/II</w:t>
      </w:r>
    </w:p>
    <w:p w:rsidRDefault="003A4D0D" w:rsidP="003A4D0D" w:rsidR="003A4D0D">
      <w:pPr>
        <w:jc w:val="both"/>
      </w:pPr>
    </w:p>
    <w:p w:rsidRDefault="003A4D0D" w:rsidP="003A4D0D" w:rsidR="003A4D0D">
      <w:pPr>
        <w:jc w:val="center"/>
      </w:pPr>
      <w:r>
        <w:t>R E P U B L I K A   H R V A T S K A</w:t>
      </w:r>
    </w:p>
    <w:p w:rsidRDefault="003A4D0D" w:rsidP="003A4D0D" w:rsidR="003A4D0D">
      <w:pPr>
        <w:jc w:val="center"/>
      </w:pPr>
    </w:p>
    <w:p w:rsidRDefault="003A4D0D" w:rsidP="003A4D0D" w:rsidR="003A4D0D">
      <w:pPr>
        <w:jc w:val="center"/>
      </w:pPr>
      <w:r>
        <w:t>R J E Š E NJ E</w:t>
      </w:r>
    </w:p>
    <w:p w:rsidRDefault="003A4D0D" w:rsidP="003A4D0D" w:rsidR="003A4D0D">
      <w:pPr>
        <w:jc w:val="both"/>
        <w:rPr>
          <w:b/>
        </w:rPr>
      </w:pPr>
    </w:p>
    <w:p w:rsidRDefault="003A4D0D" w:rsidP="003A4D0D" w:rsidR="003A4D0D">
      <w:pPr>
        <w:ind w:firstLine="720"/>
        <w:jc w:val="both"/>
      </w:pPr>
      <w:r>
        <w:t xml:space="preserve">TRGOVAČKI SUD U ZAGREBU, po sucu pojedincu Luciji Butigan, postupajući po prijedlogu Financijske agencije Zagreb, Regionalni centar Zagreb, Trg svibanjskih žrtava 1995, 1. u stečajnom postupku nad dužnikom </w:t>
      </w:r>
      <w:r w:rsidR="002E0F56">
        <w:t>HALAPIR d.o.o. za usluge i trgovinu, Krapina, Podgora Krapinska 119, OIB: 78920431240</w:t>
      </w:r>
      <w:r w:rsidR="007321CA">
        <w:t xml:space="preserve">, dana </w:t>
      </w:r>
      <w:r w:rsidR="002E0F56">
        <w:t>24</w:t>
      </w:r>
      <w:r>
        <w:t xml:space="preserve">. </w:t>
      </w:r>
      <w:r w:rsidR="007321CA">
        <w:t>studenog</w:t>
      </w:r>
      <w:r>
        <w:t xml:space="preserve"> 2017.</w:t>
      </w:r>
    </w:p>
    <w:p w:rsidRDefault="002E0F56" w:rsidP="003A4D0D" w:rsidR="002E0F56">
      <w:pPr>
        <w:ind w:firstLine="720"/>
        <w:jc w:val="both"/>
      </w:pPr>
    </w:p>
    <w:p w:rsidRDefault="003A4D0D" w:rsidP="003A4D0D" w:rsidR="003A4D0D">
      <w:pPr>
        <w:jc w:val="center"/>
      </w:pPr>
      <w:r>
        <w:t>r i j e š i o     j e</w:t>
      </w:r>
    </w:p>
    <w:p w:rsidRDefault="003A4D0D" w:rsidP="003A4D0D" w:rsidR="003A4D0D">
      <w:r>
        <w:t xml:space="preserve"> </w:t>
      </w:r>
    </w:p>
    <w:p w:rsidRDefault="003A4D0D" w:rsidP="003A4D0D" w:rsidR="003A4D0D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2E0F56">
        <w:t>HALAPIR d.o.o. za usluge i trgovinu, Krapina, Podgora Krapinska 119, OIB: 78920431240</w:t>
      </w:r>
      <w:r>
        <w:rPr>
          <w:lang w:val="pt-BR"/>
        </w:rPr>
        <w:t xml:space="preserve">, da u roku od 15 dana nakon isteka 8 dana od dana objave ovog Rješenja na Mrežnoj stranici e-oglasna ploča Trgovačkog suda u Zagrebu, uplate predujam za namirenje </w:t>
      </w:r>
      <w:r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2E0F56">
        <w:t>492116</w:t>
      </w:r>
      <w:r>
        <w:t>.</w:t>
      </w:r>
    </w:p>
    <w:p w:rsidRDefault="003A4D0D" w:rsidP="003A4D0D" w:rsidR="003A4D0D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3A4D0D" w:rsidP="003A4D0D" w:rsidR="003A4D0D"/>
    <w:p w:rsidRDefault="003A4D0D" w:rsidP="003A4D0D" w:rsidR="003A4D0D">
      <w:pPr>
        <w:jc w:val="center"/>
      </w:pPr>
      <w:r>
        <w:t>Obrazloženje</w:t>
      </w:r>
    </w:p>
    <w:p w:rsidRDefault="003A4D0D" w:rsidP="003A4D0D" w:rsidR="003A4D0D">
      <w:r>
        <w:t xml:space="preserve"> </w:t>
      </w:r>
    </w:p>
    <w:p w:rsidRDefault="003A4D0D" w:rsidP="003A4D0D" w:rsidR="003A4D0D">
      <w:pPr>
        <w:ind w:firstLine="709"/>
        <w:jc w:val="both"/>
      </w:pPr>
      <w:r>
        <w:t xml:space="preserve">Financijska agencija, Regionalni centar Zagreb, podnijela je ovom sudu prijedlog za otvaranje stečajnog postupka nad dužnikom </w:t>
      </w:r>
      <w:r w:rsidR="002E0F56">
        <w:t>HALAPIR d.o.o. za usluge i trgovinu, Krapina, Podgora Krapinska 119, OIB: 78920431240</w:t>
      </w:r>
      <w:r>
        <w:t>.</w:t>
      </w:r>
    </w:p>
    <w:p w:rsidRDefault="003A4D0D" w:rsidP="003A4D0D" w:rsidR="003A4D0D">
      <w:pPr>
        <w:ind w:firstLine="709"/>
        <w:jc w:val="both"/>
      </w:pPr>
      <w:r>
        <w:t>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3A4D0D" w:rsidP="003A4D0D" w:rsidR="003A4D0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</w:pPr>
      <w:r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3A4D0D" w:rsidP="003A4D0D" w:rsidR="003A4D0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</w:pPr>
      <w:r>
        <w:t xml:space="preserve"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  </w:t>
      </w:r>
    </w:p>
    <w:p w:rsidRDefault="003A4D0D" w:rsidP="003A4D0D" w:rsidR="003A4D0D">
      <w:pPr>
        <w:jc w:val="both"/>
      </w:pPr>
    </w:p>
    <w:p w:rsidRDefault="003A4D0D" w:rsidP="003A4D0D" w:rsidR="003A4D0D">
      <w:pPr>
        <w:ind w:firstLine="709"/>
        <w:jc w:val="both"/>
      </w:pPr>
      <w:r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2E0F56">
        <w:t>691</w:t>
      </w:r>
      <w:r>
        <w:t xml:space="preserve"> dana, u ukupnom iznosu od</w:t>
      </w:r>
      <w:r w:rsidR="00F13105">
        <w:t xml:space="preserve"> </w:t>
      </w:r>
      <w:r w:rsidR="002E0F56">
        <w:t>102.450,14</w:t>
      </w:r>
      <w:r w:rsidR="00C11065">
        <w:t xml:space="preserve"> kn, kao i da dužnik ima </w:t>
      </w:r>
      <w:r w:rsidR="00720767">
        <w:t>2</w:t>
      </w:r>
      <w:r>
        <w:t xml:space="preserve"> zaposleni</w:t>
      </w:r>
      <w:r w:rsidR="00C11065">
        <w:t>ka</w:t>
      </w:r>
      <w:r>
        <w:t xml:space="preserve">. S obzirom na to da </w:t>
      </w:r>
      <w:r>
        <w:lastRenderedPageBreak/>
        <w:t xml:space="preserve">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3A4D0D" w:rsidP="003A4D0D" w:rsidR="003A4D0D">
      <w:pPr>
        <w:ind w:firstLine="709"/>
        <w:jc w:val="both"/>
      </w:pPr>
      <w: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3A4D0D" w:rsidP="003A4D0D" w:rsidR="003A4D0D">
      <w:pPr>
        <w:pStyle w:val="Tijeloteksta"/>
        <w:ind w:firstLine="708"/>
      </w:pPr>
      <w:r>
        <w:t xml:space="preserve">Sud je rješenjem od </w:t>
      </w:r>
      <w:r w:rsidR="002E0F56">
        <w:t>28</w:t>
      </w:r>
      <w:r>
        <w:t xml:space="preserve">. </w:t>
      </w:r>
      <w:r w:rsidR="002E0F56">
        <w:t>rujna</w:t>
      </w:r>
      <w:r>
        <w:t xml:space="preserve"> 2017. pokrenuo prethodni postupak nad dužnikom, te odredio i održao ročište radi očitovanja o prijedlogu za otvaranje stečajnog postupka. Podnositelj prijedloga u ovosudni spis dostavio je pisano očitovanje za ročište u kojem navodi da u cijelosti ostaje kod navoda iz podnesenog prijedloga za otvaranje stečajnog postupka. Dužnik, odnosno zakonski zast</w:t>
      </w:r>
      <w:r w:rsidR="007321CA">
        <w:t>upnik dužnik iako uredno pozvan</w:t>
      </w:r>
      <w:r>
        <w:t xml:space="preserve"> na ročište </w:t>
      </w:r>
      <w:r w:rsidR="007321CA">
        <w:t>nije pristupio</w:t>
      </w:r>
      <w:r>
        <w:t xml:space="preserve">, a isto tako </w:t>
      </w:r>
      <w:r w:rsidR="007321CA">
        <w:t>nije dostavio</w:t>
      </w:r>
      <w:r>
        <w:t xml:space="preserve"> pisano očitovanje za ročište. </w:t>
      </w:r>
    </w:p>
    <w:p w:rsidRDefault="003A4D0D" w:rsidP="003A4D0D" w:rsidR="003A4D0D">
      <w:pPr>
        <w:pStyle w:val="Tijeloteksta"/>
        <w:ind w:firstLine="708"/>
      </w:pPr>
      <w:r>
        <w:t xml:space="preserve">Izvršenim elektronskim pretraživanjem, a u odnosu na popis nekretnina ovog dužnika, utvrđeno je, da isti ne raspolaže nikakvim nekretninama (list </w:t>
      </w:r>
      <w:r w:rsidR="002E0F56">
        <w:t>13</w:t>
      </w:r>
      <w:r>
        <w:t xml:space="preserve"> spisa). </w:t>
      </w:r>
    </w:p>
    <w:p w:rsidRDefault="003A4D0D" w:rsidP="003A4D0D" w:rsidR="003A4D0D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3A4D0D" w:rsidP="003A4D0D" w:rsidR="003A4D0D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3A4D0D" w:rsidP="003A4D0D" w:rsidR="003A4D0D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3A4D0D" w:rsidP="003A4D0D" w:rsidR="003A4D0D">
      <w:pPr>
        <w:ind w:firstLine="708"/>
        <w:jc w:val="both"/>
      </w:pPr>
      <w:r>
        <w:t>Slijedom svega prethodno iznesenog, doneseno je ovo rješenje.</w:t>
      </w:r>
    </w:p>
    <w:p w:rsidRDefault="003A4D0D" w:rsidP="003A4D0D" w:rsidR="003A4D0D">
      <w:pPr>
        <w:jc w:val="both"/>
      </w:pPr>
      <w:r>
        <w:tab/>
        <w:t xml:space="preserve"> </w:t>
      </w:r>
    </w:p>
    <w:p w:rsidRDefault="00720767" w:rsidP="003A4D0D" w:rsidR="003A4D0D">
      <w:pPr>
        <w:jc w:val="center"/>
      </w:pPr>
      <w:r>
        <w:t>U Z</w:t>
      </w:r>
      <w:r w:rsidR="00F13105">
        <w:t xml:space="preserve">agrebu </w:t>
      </w:r>
      <w:r w:rsidR="002E0F56">
        <w:t>24</w:t>
      </w:r>
      <w:r w:rsidR="003A4D0D">
        <w:t xml:space="preserve">. </w:t>
      </w:r>
      <w:r w:rsidR="00F36053">
        <w:t>studenog</w:t>
      </w:r>
      <w:r w:rsidR="003A4D0D">
        <w:t xml:space="preserve"> 2017.</w:t>
      </w:r>
    </w:p>
    <w:p w:rsidRDefault="003A4D0D" w:rsidP="003A4D0D" w:rsidR="003A4D0D">
      <w:r>
        <w:t xml:space="preserve">                     </w:t>
      </w:r>
    </w:p>
    <w:p w:rsidRDefault="003A4D0D" w:rsidP="003A4D0D" w:rsidR="003A4D0D">
      <w:pPr>
        <w:jc w:val="center"/>
      </w:pPr>
      <w:r>
        <w:t xml:space="preserve">                                                                          Sudac:</w:t>
      </w:r>
    </w:p>
    <w:p w:rsidRDefault="003A4D0D" w:rsidP="003A4D0D" w:rsidR="003A4D0D">
      <w:pPr>
        <w:jc w:val="center"/>
      </w:pPr>
      <w:r>
        <w:t xml:space="preserve">                                                                            Lucija Butigan</w:t>
      </w:r>
      <w:r w:rsidR="00F13105">
        <w:t>, v.r.</w:t>
      </w:r>
    </w:p>
    <w:p w:rsidRDefault="003A4D0D" w:rsidP="003A4D0D" w:rsidR="003A4D0D">
      <w:pPr>
        <w:jc w:val="center"/>
      </w:pPr>
    </w:p>
    <w:p w:rsidRDefault="003A4D0D" w:rsidP="003A4D0D" w:rsidR="003A4D0D">
      <w:r>
        <w:t>Uputa o pravnom lijeku:</w:t>
      </w:r>
    </w:p>
    <w:p w:rsidRDefault="003A4D0D" w:rsidP="003A4D0D" w:rsidR="003A4D0D">
      <w:pPr>
        <w:jc w:val="both"/>
        <w:rPr>
          <w:color w:val="FFFFFF"/>
        </w:rPr>
      </w:pPr>
      <w:r>
        <w:t>Protiv ovog rješenja može se izjaviti žalba. Žalba se podnosi ovom sudu u 2 primjerka za Visoki trgovački sud RH u roku od 8 dana, od dana dostave rješenja.</w:t>
      </w:r>
    </w:p>
    <w:p w:rsidRDefault="00E33188" w:rsidR="00E33188"/>
    <w:p w:rsidRDefault="00F13105" w:rsidP="00F13105" w:rsidR="00F13105">
      <w:pPr>
        <w:jc w:val="right"/>
      </w:pPr>
      <w:r>
        <w:t>Za točnost otpravka – ovlašteni službenik:</w:t>
      </w:r>
    </w:p>
    <w:p w:rsidRDefault="00F13105" w:rsidP="00F13105" w:rsidR="00F13105">
      <w:pPr>
        <w:jc w:val="right"/>
      </w:pPr>
      <w:r>
        <w:t>Antonija Fuš</w:t>
      </w:r>
    </w:p>
    <w:sectPr w:rsidSect="007321CA" w:rsidR="00F13105"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4D0D" w:rsidP="003A4D0D" w:rsidR="003A4D0D">
      <w:r>
        <w:separator/>
      </w:r>
    </w:p>
  </w:endnote>
  <w:endnote w:id="0" w:type="continuationSeparator">
    <w:p w:rsidRDefault="003A4D0D" w:rsidP="003A4D0D" w:rsidR="003A4D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4D0D" w:rsidP="003A4D0D" w:rsidR="003A4D0D">
      <w:r>
        <w:separator/>
      </w:r>
    </w:p>
  </w:footnote>
  <w:footnote w:id="0" w:type="continuationSeparator">
    <w:p w:rsidRDefault="003A4D0D" w:rsidP="003A4D0D" w:rsidR="003A4D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4D0D" w:rsidP="002E0F56" w:rsidR="003A4D0D">
    <w:pPr>
      <w:pStyle w:val="Zaglavlje"/>
      <w:tabs>
        <w:tab w:pos="7230" w:val="left"/>
      </w:tabs>
    </w:pPr>
    <w:r>
      <w:tab/>
    </w:r>
    <w:sdt>
      <w:sdtPr>
        <w:id w:val="811137009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762A1">
          <w:rPr>
            <w:noProof/>
          </w:rPr>
          <w:t>2</w:t>
        </w:r>
        <w:r>
          <w:fldChar w:fldCharType="end"/>
        </w:r>
      </w:sdtContent>
    </w:sdt>
    <w:r w:rsidR="0059707C">
      <w:tab/>
    </w:r>
    <w:r w:rsidR="002E0F56">
      <w:t>20. St-4921/16-9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5FE"/>
    <w:multiLevelType w:val="hybridMultilevel"/>
    <w:tmpl w:val="C138F8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36EA"/>
    <w:rsid w:val="001E09E0"/>
    <w:rsid w:val="002E0F56"/>
    <w:rsid w:val="003A4D0D"/>
    <w:rsid w:val="00454548"/>
    <w:rsid w:val="004E4FD7"/>
    <w:rsid w:val="0059707C"/>
    <w:rsid w:val="006036EA"/>
    <w:rsid w:val="00720767"/>
    <w:rsid w:val="007321CA"/>
    <w:rsid w:val="00A74EE4"/>
    <w:rsid w:val="00BC2C57"/>
    <w:rsid w:val="00BE3772"/>
    <w:rsid w:val="00C11065"/>
    <w:rsid w:val="00C762A1"/>
    <w:rsid w:val="00E33188"/>
    <w:rsid w:val="00F13105"/>
    <w:rsid w:val="00F203CF"/>
    <w:rsid w:val="00F36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4D0D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3A4D0D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3A4D0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A4D0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A4D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A4D0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A4D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A4D0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A4D0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A4D0D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203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03C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03C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03C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03C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4D0D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3A4D0D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3A4D0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A4D0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A4D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A4D0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A4D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A4D0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A4D0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A4D0D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203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03C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03C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03C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03C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996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2871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7692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7414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2017.</izvorni_sadrzaj>
    <derivirana_varijabla naziv="DomainObject.DatumDonosenjaOdluke_1">24.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čl. 132 SZ</izvorni_sadrzaj>
    <derivirana_varijabla naziv="DomainObject.Primjedba_1">poziv vjerovnicima čl. 132 SZ</derivirana_varijabla>
  </DomainObject.Primjedba>
  <DomainObject.Oznaka>
    <izvorni_sadrzaj>St-4921/2016-9</izvorni_sadrzaj>
    <derivirana_varijabla naziv="DomainObject.Oznaka_1">St-4921/2016-9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4921</izvorni_sadrzaj>
    <derivirana_varijabla naziv="DomainObject.Predmet.Broj_1">4921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St-4921/2016</izvorni_sadrzaj>
    <derivirana_varijabla naziv="DomainObject.Predmet.OznakaBroj_1">St-4921/2016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HALAPIR d.o.o.</izvorni_sadrzaj>
    <derivirana_varijabla naziv="DomainObject.Predmet.ProtustrankaFormated_1">  HALAPIR d.o.o.</derivirana_varijabla>
  </DomainObject.Predmet.ProtustrankaFormated>
  <DomainObject.Predmet.ProtustrankaFormatedOIB>
    <izvorni_sadrzaj>  HALAPIR d.o.o., OIB 78920431240</izvorni_sadrzaj>
    <derivirana_varijabla naziv="DomainObject.Predmet.ProtustrankaFormatedOIB_1">  HALAPIR d.o.o., OIB 78920431240</derivirana_varijabla>
  </DomainObject.Predmet.ProtustrankaFormatedOIB>
  <DomainObject.Predmet.ProtustrankaFormatedWithAdress>
    <izvorni_sadrzaj> HALAPIR d.o.o., Podgora Krapinska 119, 49000 Krapina</izvorni_sadrzaj>
    <derivirana_varijabla naziv="DomainObject.Predmet.ProtustrankaFormatedWithAdress_1"> HALAPIR d.o.o., Podgora Krapinska 119, 49000 Krapina</derivirana_varijabla>
  </DomainObject.Predmet.ProtustrankaFormatedWithAdress>
  <DomainObject.Predmet.ProtustrankaFormatedWithAdressOIB>
    <izvorni_sadrzaj> HALAPIR d.o.o., OIB 78920431240, Podgora Krapinska 119, 49000 Krapina</izvorni_sadrzaj>
    <derivirana_varijabla naziv="DomainObject.Predmet.ProtustrankaFormatedWithAdressOIB_1"> HALAPIR d.o.o., OIB 78920431240, Podgora Krapinska 119, 49000 Krapina</derivirana_varijabla>
  </DomainObject.Predmet.ProtustrankaFormatedWithAdressOIB>
  <DomainObject.Predmet.ProtustrankaWithAdress>
    <izvorni_sadrzaj>HALAPIR d.o.o. Podgora Krapinska 119, 49000 Krapina</izvorni_sadrzaj>
    <derivirana_varijabla naziv="DomainObject.Predmet.ProtustrankaWithAdress_1">HALAPIR d.o.o. Podgora Krapinska 119, 49000 Krapina</derivirana_varijabla>
  </DomainObject.Predmet.ProtustrankaWithAdress>
  <DomainObject.Predmet.ProtustrankaWithAdressOIB>
    <izvorni_sadrzaj>HALAPIR d.o.o., OIB 78920431240, Podgora Krapinska 119, 49000 Krapina</izvorni_sadrzaj>
    <derivirana_varijabla naziv="DomainObject.Predmet.ProtustrankaWithAdressOIB_1">HALAPIR d.o.o., OIB 78920431240, Podgora Krapinska 119, 49000 Krapina</derivirana_varijabla>
  </DomainObject.Predmet.ProtustrankaWithAdressOIB>
  <DomainObject.Predmet.ProtustrankaNazivFormated>
    <izvorni_sadrzaj>HALAPIR d.o.o.</izvorni_sadrzaj>
    <derivirana_varijabla naziv="DomainObject.Predmet.ProtustrankaNazivFormated_1">HALAPIR d.o.o.</derivirana_varijabla>
  </DomainObject.Predmet.ProtustrankaNazivFormated>
  <DomainObject.Predmet.ProtustrankaNazivFormatedOIB>
    <izvorni_sadrzaj>HALAPIR d.o.o., OIB 78920431240</izvorni_sadrzaj>
    <derivirana_varijabla naziv="DomainObject.Predmet.ProtustrankaNazivFormatedOIB_1">HALAPIR d.o.o., OIB 78920431240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HALAPIR d.o.o.</item>
    </izvorni_sadrzaj>
    <derivirana_varijabla naziv="DomainObject.Predmet.ProtuStrankaListFormated_1">
      <item>HALAPIR d.o.o.</item>
    </derivirana_varijabla>
  </DomainObject.Predmet.ProtuStrankaListFormated>
  <DomainObject.Predmet.ProtuStrankaListFormatedOIB>
    <izvorni_sadrzaj>
      <item>HALAPIR d.o.o., OIB 78920431240</item>
    </izvorni_sadrzaj>
    <derivirana_varijabla naziv="DomainObject.Predmet.ProtuStrankaListFormatedOIB_1">
      <item>HALAPIR d.o.o., OIB 78920431240</item>
    </derivirana_varijabla>
  </DomainObject.Predmet.ProtuStrankaListFormatedOIB>
  <DomainObject.Predmet.ProtuStrankaListFormatedWithAdress>
    <izvorni_sadrzaj>
      <item>HALAPIR d.o.o., Podgora Krapinska 119, 49000 Krapina</item>
    </izvorni_sadrzaj>
    <derivirana_varijabla naziv="DomainObject.Predmet.ProtuStrankaListFormatedWithAdress_1">
      <item>HALAPIR d.o.o., Podgora Krapinska 119, 49000 Krapina</item>
    </derivirana_varijabla>
  </DomainObject.Predmet.ProtuStrankaListFormatedWithAdress>
  <DomainObject.Predmet.ProtuStrankaListFormatedWithAdressOIB>
    <izvorni_sadrzaj>
      <item>HALAPIR d.o.o., OIB 78920431240, Podgora Krapinska 119, 49000 Krapina</item>
    </izvorni_sadrzaj>
    <derivirana_varijabla naziv="DomainObject.Predmet.ProtuStrankaListFormatedWithAdressOIB_1">
      <item>HALAPIR d.o.o., OIB 78920431240, Podgora Krapinska 119, 49000 Krapina</item>
    </derivirana_varijabla>
  </DomainObject.Predmet.ProtuStrankaListFormatedWithAdressOIB>
  <DomainObject.Predmet.ProtuStrankaListNazivFormated>
    <izvorni_sadrzaj>
      <item>HALAPIR d.o.o.</item>
    </izvorni_sadrzaj>
    <derivirana_varijabla naziv="DomainObject.Predmet.ProtuStrankaListNazivFormated_1">
      <item>HALAPIR d.o.o.</item>
    </derivirana_varijabla>
  </DomainObject.Predmet.ProtuStrankaListNazivFormated>
  <DomainObject.Predmet.ProtuStrankaListNazivFormatedOIB>
    <izvorni_sadrzaj>
      <item>HALAPIR d.o.o., OIB 78920431240</item>
    </izvorni_sadrzaj>
    <derivirana_varijabla naziv="DomainObject.Predmet.ProtuStrankaListNazivFormatedOIB_1">
      <item>HALAPIR d.o.o., OIB 78920431240</item>
    </derivirana_varijabla>
  </DomainObject.Predmet.ProtuStrankaListNazivFormatedOIB>
  <DomainObject.Predmet.OstaliListFormated>
    <izvorni_sadrzaj>
      <item>Hrvoje Halapir</item>
    </izvorni_sadrzaj>
    <derivirana_varijabla naziv="DomainObject.Predmet.OstaliListFormated_1">
      <item>Hrvoje Halapir</item>
    </derivirana_varijabla>
  </DomainObject.Predmet.OstaliListFormated>
  <DomainObject.Predmet.OstaliListFormatedOIB>
    <izvorni_sadrzaj>
      <item>Hrvoje Halapir, OIB 86061358684</item>
    </izvorni_sadrzaj>
    <derivirana_varijabla naziv="DomainObject.Predmet.OstaliListFormatedOIB_1">
      <item>Hrvoje Halapir, OIB 86061358684</item>
    </derivirana_varijabla>
  </DomainObject.Predmet.OstaliListFormatedOIB>
  <DomainObject.Predmet.OstaliListFormatedWithAdress>
    <izvorni_sadrzaj>
      <item>Hrvoje Halapir, Podgora Krapinska 119, 49000 Podgora Krapinska</item>
    </izvorni_sadrzaj>
    <derivirana_varijabla naziv="DomainObject.Predmet.OstaliListFormatedWithAdress_1">
      <item>Hrvoje Halapir, Podgora Krapinska 119, 49000 Podgora Krapinska</item>
    </derivirana_varijabla>
  </DomainObject.Predmet.OstaliListFormatedWithAdress>
  <DomainObject.Predmet.OstaliListFormatedWithAdressOIB>
    <izvorni_sadrzaj>
      <item>Hrvoje Halapir, OIB 86061358684, Podgora Krapinska 119, 49000 Podgora Krapinska</item>
    </izvorni_sadrzaj>
    <derivirana_varijabla naziv="DomainObject.Predmet.OstaliListFormatedWithAdressOIB_1">
      <item>Hrvoje Halapir, OIB 86061358684, Podgora Krapinska 119, 49000 Podgora Krapinska</item>
    </derivirana_varijabla>
  </DomainObject.Predmet.OstaliListFormatedWithAdressOIB>
  <DomainObject.Predmet.OstaliListNazivFormated>
    <izvorni_sadrzaj>
      <item>Hrvoje Halapir</item>
    </izvorni_sadrzaj>
    <derivirana_varijabla naziv="DomainObject.Predmet.OstaliListNazivFormated_1">
      <item>Hrvoje Halapir</item>
    </derivirana_varijabla>
  </DomainObject.Predmet.OstaliListNazivFormated>
  <DomainObject.Predmet.OstaliListNazivFormatedOIB>
    <izvorni_sadrzaj>
      <item>Hrvoje Halapir, OIB 86061358684</item>
    </izvorni_sadrzaj>
    <derivirana_varijabla naziv="DomainObject.Predmet.OstaliListNazivFormatedOIB_1">
      <item>Hrvoje Halapir, OIB 86061358684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>St-4921/2016-9</izvorni_sadrzaj>
    <derivirana_varijabla naziv="DomainObject.PoslovniBrojDokumenta_1">St-4921/2016-9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HALAPIR d.o.o.</izvorni_sadrzaj>
    <derivirana_varijabla naziv="DomainObject.Predmet.ProtustrankaIDrugi_1">HALAPIR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HALAPIR d.o.o., OIB 78920431240, Podgora Krapinska 119, 49000 Krapina</izvorni_sadrzaj>
    <derivirana_varijabla naziv="DomainObject.Predmet.ProtustrankaIDrugiAdressOIB_1">HALAPIR d.o.o., OIB 78920431240, Podgora Krapinska 119,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HALAPIR d.o.o.</item>
      <item>Hrvoje Halapir</item>
    </izvorni_sadrzaj>
    <derivirana_varijabla naziv="DomainObject.Predmet.SudioniciListNaziv_1">
      <item>FINA Regionalni centar Zagreb</item>
      <item>HALAPIR d.o.o.</item>
      <item>Hrvoje Halapir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HALAPIR d.o.o., OIB 78920431240, Podgora Krapinska 119,49000 Krapina</item>
      <item>Hrvoje Halapir, OIB 86061358684, Podgora Krapinska 119,49000 Podgora Krapinska</item>
    </izvorni_sadrzaj>
    <derivirana_varijabla naziv="DomainObject.Predmet.SudioniciListAdressOIB_1">
      <item>FINA Regionalni centar Zagreb, OIB 85821130368, Trg svibanjskih žrtava 1995. br. 1,10000 Zagreb</item>
      <item>HALAPIR d.o.o., OIB 78920431240, Podgora Krapinska 119,49000 Krapina</item>
      <item>Hrvoje Halapir, OIB 86061358684, Podgora Krapinska 119,49000 Podgora Krapinska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78920431240</item>
      <item>, OIB 86061358684</item>
    </izvorni_sadrzaj>
    <derivirana_varijabla naziv="DomainObject.Predmet.SudioniciListNazivOIB_1">
      <item>, OIB 85821130368</item>
      <item>, OIB 78920431240</item>
      <item>, OIB 86061358684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914</properties:Words>
  <properties:Characters>5111</properties:Characters>
  <properties:Lines>98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2017-11-24T14:04:00Z</dcterms:created>
  <dc:creator>Valentina Kranjčić</dc:creator>
  <cp:lastModifiedBy>Valentina Kranjčić</cp:lastModifiedBy>
  <cp:lastPrinted>2017-11-24T14:04:00Z</cp:lastPrinted>
  <dcterms:modified xmlns:xsi="http://www.w3.org/2001/XMLSchema-instance" xsi:type="dcterms:W3CDTF">2017-11-24T14:05:00Z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St-4921/2016-9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