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351b" w14:paraId="3cf351b" w:rsidRDefault="003D527A" w:rsidP="00C7733A" w:rsidR="00C7733A" w:rsidRPr="00DF7B8C">
      <w:pPr>
        <w:jc w:val="right"/>
        <w15:collapsed w:val="false"/>
        <w:rPr>
          <w:b/>
          <w:sz w:val="22"/>
          <w:szCs w:val="22"/>
        </w:rPr>
      </w:pPr>
      <w:bookmarkStart w:name="_GoBack" w:id="0"/>
      <w:bookmarkEnd w:id="0"/>
      <w:r>
        <w:rPr>
          <w:b/>
          <w:sz w:val="22"/>
          <w:szCs w:val="22"/>
        </w:rPr>
        <w:t xml:space="preserve">   Posl. br. 7 St-753</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343434">
        <w:rPr>
          <w:sz w:val="22"/>
          <w:szCs w:val="22"/>
        </w:rPr>
        <w:t>YACHT SERVIS d.o.o., Komolac, Na Skali 4, OIB: 32678890027</w:t>
      </w:r>
      <w:r w:rsidR="009D61DC">
        <w:rPr>
          <w:sz w:val="22"/>
          <w:szCs w:val="22"/>
        </w:rPr>
        <w:t xml:space="preserve">, </w:t>
      </w:r>
      <w:r w:rsidR="009D61DC" w:rsidRPr="00DF7B8C">
        <w:rPr>
          <w:sz w:val="22"/>
          <w:szCs w:val="22"/>
        </w:rPr>
        <w:t xml:space="preserve">dana </w:t>
      </w:r>
      <w:r w:rsidR="00343434">
        <w:rPr>
          <w:sz w:val="22"/>
          <w:szCs w:val="22"/>
        </w:rPr>
        <w:t>31.</w:t>
      </w:r>
      <w:r w:rsidR="009D61DC">
        <w:rPr>
          <w:sz w:val="22"/>
          <w:szCs w:val="22"/>
        </w:rPr>
        <w:t xml:space="preserve"> ožujka 2016</w:t>
      </w:r>
      <w:r w:rsidR="009D61DC" w:rsidRPr="00DF7B8C">
        <w:rPr>
          <w:sz w:val="22"/>
          <w:szCs w:val="22"/>
        </w:rPr>
        <w:t>. godine</w:t>
      </w:r>
    </w:p>
    <w:p w:rsidRDefault="009D61DC" w:rsidP="005844B8" w:rsidR="009D61DC">
      <w:pPr>
        <w:ind w:firstLine="708"/>
        <w:jc w:val="both"/>
        <w:rPr>
          <w:sz w:val="22"/>
          <w:szCs w:val="22"/>
        </w:rPr>
      </w:pPr>
    </w:p>
    <w:p w:rsidRDefault="009D61DC" w:rsidP="005844B8" w:rsidR="009D61DC">
      <w:pPr>
        <w:ind w:firstLine="708"/>
        <w:jc w:val="both"/>
        <w:rPr>
          <w:sz w:val="22"/>
          <w:szCs w:val="22"/>
        </w:rPr>
      </w:pPr>
    </w:p>
    <w:p w:rsidRDefault="009D61DC" w:rsidP="005844B8" w:rsidR="009D61DC">
      <w:pPr>
        <w:ind w:firstLine="708"/>
        <w:jc w:val="both"/>
        <w:rPr>
          <w:sz w:val="22"/>
          <w:szCs w:val="22"/>
        </w:rPr>
      </w:pP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343434" w:rsidRPr="00343434">
        <w:rPr>
          <w:sz w:val="22"/>
          <w:szCs w:val="22"/>
        </w:rPr>
        <w:t xml:space="preserve"> </w:t>
      </w:r>
      <w:r w:rsidR="00343434">
        <w:rPr>
          <w:sz w:val="22"/>
          <w:szCs w:val="22"/>
        </w:rPr>
        <w:t>YACHT SERVIS d.o.o., Komolac, Na Skali 4, OIB: 32678890027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20</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E751E4">
        <w:rPr>
          <w:b/>
          <w:sz w:val="22"/>
          <w:szCs w:val="22"/>
          <w:u w:val="single"/>
        </w:rPr>
        <w:t>1</w:t>
      </w:r>
      <w:r w:rsidR="003D527A">
        <w:rPr>
          <w:b/>
          <w:sz w:val="22"/>
          <w:szCs w:val="22"/>
          <w:u w:val="single"/>
        </w:rPr>
        <w:t>1,0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3D527A">
        <w:rPr>
          <w:sz w:val="22"/>
          <w:szCs w:val="22"/>
        </w:rPr>
        <w:t>Pavo Bečić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3D527A">
        <w:rPr>
          <w:sz w:val="22"/>
          <w:szCs w:val="22"/>
        </w:rPr>
        <w:t>Pava Bečić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BC1CF9">
        <w:rPr>
          <w:sz w:val="22"/>
          <w:szCs w:val="22"/>
        </w:rPr>
        <w:t>17</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343434">
        <w:rPr>
          <w:sz w:val="22"/>
          <w:szCs w:val="22"/>
        </w:rPr>
        <w:t>YACHT SERVIS d.o.o., Komolac, Na Skali 4, OIB: 32678890027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w:t>
      </w:r>
      <w:r w:rsidR="00237DDF">
        <w:rPr>
          <w:sz w:val="22"/>
          <w:szCs w:val="22"/>
        </w:rPr>
        <w:t>2</w:t>
      </w:r>
      <w:r w:rsidR="003D527A">
        <w:rPr>
          <w:sz w:val="22"/>
          <w:szCs w:val="22"/>
        </w:rPr>
        <w:t>45</w:t>
      </w:r>
      <w:r w:rsidRPr="00DF7B8C">
        <w:rPr>
          <w:sz w:val="22"/>
          <w:szCs w:val="22"/>
        </w:rPr>
        <w:t xml:space="preserve"> dana, u ukupnom iznosu od </w:t>
      </w:r>
      <w:r w:rsidR="003D527A">
        <w:rPr>
          <w:sz w:val="22"/>
          <w:szCs w:val="22"/>
        </w:rPr>
        <w:t>39.796,98</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w:t>
      </w:r>
      <w:r w:rsidRPr="00DF7B8C">
        <w:rPr>
          <w:sz w:val="22"/>
          <w:szCs w:val="22"/>
        </w:rPr>
        <w:lastRenderedPageBreak/>
        <w:t>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343434">
        <w:rPr>
          <w:b/>
          <w:sz w:val="22"/>
          <w:szCs w:val="22"/>
        </w:rPr>
        <w:t>31</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F0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2F0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43434">
      <w:rPr>
        <w:rFonts w:hAnsi="Book Antiqua" w:ascii="Book Antiqua"/>
        <w:b/>
        <w:sz w:val="20"/>
        <w:szCs w:val="20"/>
      </w:rPr>
      <w:t>753</w:t>
    </w:r>
    <w:r w:rsidR="00EA4A96">
      <w:rPr>
        <w:rFonts w:hAnsi="Book Antiqua" w:ascii="Book Antiqua"/>
        <w:b/>
        <w:sz w:val="20"/>
        <w:szCs w:val="20"/>
      </w:rPr>
      <w:t>/16</w:t>
    </w:r>
  </w:p>
  <w:p w:rsidRDefault="00902F04" w:rsidP="0084417E" w:rsidR="00BE1B95" w:rsidRPr="005E6841">
    <w:pPr>
      <w:jc w:val="both"/>
      <w:rPr>
        <w:rFonts w:hAnsi="Book Antiqua" w:ascii="Book Antiqua"/>
        <w:b/>
      </w:rPr>
    </w:pPr>
  </w:p>
  <w:p w:rsidRDefault="00902F0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237DDF"/>
    <w:rsid w:val="00343434"/>
    <w:rsid w:val="00391697"/>
    <w:rsid w:val="003C03A7"/>
    <w:rsid w:val="003D527A"/>
    <w:rsid w:val="00423944"/>
    <w:rsid w:val="00503DCD"/>
    <w:rsid w:val="005844B8"/>
    <w:rsid w:val="00586D51"/>
    <w:rsid w:val="00657560"/>
    <w:rsid w:val="006738CC"/>
    <w:rsid w:val="00776843"/>
    <w:rsid w:val="007D5569"/>
    <w:rsid w:val="007F1BBF"/>
    <w:rsid w:val="00902F04"/>
    <w:rsid w:val="009C7CA7"/>
    <w:rsid w:val="009D61DC"/>
    <w:rsid w:val="00A82D94"/>
    <w:rsid w:val="00A918DD"/>
    <w:rsid w:val="00BC1CF9"/>
    <w:rsid w:val="00C7733A"/>
    <w:rsid w:val="00D146CA"/>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02F04"/>
    <w:rPr>
      <w:color w:val="808080"/>
      <w:bdr w:space="0" w:sz="0" w:color="auto" w:val="none"/>
      <w:shd w:fill="auto" w:color="auto" w:val="clear"/>
    </w:rPr>
  </w:style>
  <w:style w:customStyle="true" w:styleId="eSPISCCParagraphDefaultFont" w:type="character">
    <w:name w:val="eSPIS_CC_Paragraph Default Font"/>
    <w:basedOn w:val="Zadanifontodlomka"/>
    <w:rsid w:val="00902F0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02F0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2F0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02F0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02F04"/>
    <w:rPr>
      <w:color w:val="808080"/>
      <w:bdr w:color="auto" w:space="0" w:sz="0" w:val="none"/>
      <w:shd w:color="auto" w:fill="auto" w:val="clear"/>
    </w:rPr>
  </w:style>
  <w:style w:customStyle="1" w:styleId="eSPISCCParagraphDefaultFont" w:type="character">
    <w:name w:val="eSPIS_CC_Paragraph Default Font"/>
    <w:basedOn w:val="Zadanifontodlomka"/>
    <w:rsid w:val="00902F0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02F0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2F0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02F0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St-753/2016</izvorni_sadrzaj>
    <derivirana_varijabla naziv="DomainObject.Predmet.OznakaBroj_1">St-753/2016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YACHT SERVIS d.o.o. za održavanje plovila, trgovinu, turizam i usluge</izvorni_sadrzaj>
    <derivirana_varijabla naziv="DomainObject.Predmet.ProtustrankaFormated_1">  YACHT SERVIS d.o.o. za održavanje plovila, trgovinu, turizam i usluge</derivirana_varijabla>
  </DomainObject.Predmet.ProtustrankaFormated>
  <DomainObject.Predmet.ProtustrankaFormatedOIB>
    <izvorni_sadrzaj>  YACHT SERVIS d.o.o. za održavanje plovila, trgovinu, turizam i usluge, OIB 32678890027</izvorni_sadrzaj>
    <derivirana_varijabla naziv="DomainObject.Predmet.ProtustrankaFormatedOIB_1">  YACHT SERVIS d.o.o. za održavanje plovila, trgovinu, turizam i usluge, OIB 32678890027</derivirana_varijabla>
  </DomainObject.Predmet.ProtustrankaFormatedOIB>
  <DomainObject.Predmet.ProtustrankaFormatedWithAdress>
    <izvorni_sadrzaj> YACHT SERVIS d.o.o. za održavanje plovila, trgovinu, turizam i usluge, Na skali 4, 20236 Komolac</izvorni_sadrzaj>
    <derivirana_varijabla naziv="DomainObject.Predmet.ProtustrankaFormatedWithAdress_1"> YACHT SERVIS d.o.o. za održavanje plovila, trgovinu, turizam i usluge, Na skali 4, 20236 Komolac</derivirana_varijabla>
  </DomainObject.Predmet.ProtustrankaFormatedWithAdress>
  <DomainObject.Predmet.ProtustrankaFormatedWithAdressOIB>
    <izvorni_sadrzaj> YACHT SERVIS d.o.o. za održavanje plovila, trgovinu, turizam i usluge, OIB 32678890027, Na skali 4, 20236 Komolac</izvorni_sadrzaj>
    <derivirana_varijabla naziv="DomainObject.Predmet.ProtustrankaFormatedWithAdressOIB_1"> YACHT SERVIS d.o.o. za održavanje plovila, trgovinu, turizam i usluge, OIB 32678890027, Na skali 4, 20236 Komolac</derivirana_varijabla>
  </DomainObject.Predmet.ProtustrankaFormatedWithAdressOIB>
  <DomainObject.Predmet.ProtustrankaWithAdress>
    <izvorni_sadrzaj>YACHT SERVIS d.o.o. za održavanje plovila, trgovinu, turizam i usluge Na skali 4, 20236 Komolac</izvorni_sadrzaj>
    <derivirana_varijabla naziv="DomainObject.Predmet.ProtustrankaWithAdress_1">YACHT SERVIS d.o.o. za održavanje plovila, trgovinu, turizam i usluge Na skali 4, 20236 Komolac</derivirana_varijabla>
  </DomainObject.Predmet.ProtustrankaWithAdress>
  <DomainObject.Predmet.ProtustrankaWithAdressOIB>
    <izvorni_sadrzaj>YACHT SERVIS d.o.o. za održavanje plovila, trgovinu, turizam i usluge, OIB 32678890027, Na skali 4, 20236 Komolac</izvorni_sadrzaj>
    <derivirana_varijabla naziv="DomainObject.Predmet.ProtustrankaWithAdressOIB_1">YACHT SERVIS d.o.o. za održavanje plovila, trgovinu, turizam i usluge, OIB 32678890027, Na skali 4, 20236 Komolac</derivirana_varijabla>
  </DomainObject.Predmet.ProtustrankaWithAdressOIB>
  <DomainObject.Predmet.ProtustrankaNazivFormated>
    <izvorni_sadrzaj>YACHT SERVIS d.o.o. za održavanje plovila, trgovinu, turizam i usluge</izvorni_sadrzaj>
    <derivirana_varijabla naziv="DomainObject.Predmet.ProtustrankaNazivFormated_1">YACHT SERVIS d.o.o. za održavanje plovila, trgovinu, turizam i usluge</derivirana_varijabla>
  </DomainObject.Predmet.ProtustrankaNazivFormated>
  <DomainObject.Predmet.ProtustrankaNazivFormatedOIB>
    <izvorni_sadrzaj>YACHT SERVIS d.o.o. za održavanje plovila, trgovinu, turizam i usluge, OIB 32678890027</izvorni_sadrzaj>
    <derivirana_varijabla naziv="DomainObject.Predmet.ProtustrankaNazivFormatedOIB_1">YACHT SERVIS d.o.o. za održavanje plovila, trgovinu, turizam i usluge, OIB 32678890027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39796.98</izvorni_sadrzaj>
    <derivirana_varijabla naziv="DomainObject.Predmet.TrenutnaVrijednost_1">39796.98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YACHT SERVIS d.o.o. za održavanje plovila, trgovinu, turizam i usluge</item>
    </izvorni_sadrzaj>
    <derivirana_varijabla naziv="DomainObject.Predmet.ProtuStrankaListFormated_1">
      <item>YACHT SERVIS d.o.o. za održavanje plovila, trgovinu, turizam i usluge</item>
    </derivirana_varijabla>
  </DomainObject.Predmet.ProtuStrankaListFormated>
  <DomainObject.Predmet.ProtuStrankaListFormatedOIB>
    <izvorni_sadrzaj>
      <item>YACHT SERVIS d.o.o. za održavanje plovila, trgovinu, turizam i usluge, OIB 32678890027</item>
    </izvorni_sadrzaj>
    <derivirana_varijabla naziv="DomainObject.Predmet.ProtuStrankaListFormatedOIB_1">
      <item>YACHT SERVIS d.o.o. za održavanje plovila, trgovinu, turizam i usluge, OIB 32678890027</item>
    </derivirana_varijabla>
  </DomainObject.Predmet.ProtuStrankaListFormatedOIB>
  <DomainObject.Predmet.ProtuStrankaListFormatedWithAdress>
    <izvorni_sadrzaj>
      <item>YACHT SERVIS d.o.o. za održavanje plovila, trgovinu, turizam i usluge, Na skali 4, 20236 Komolac</item>
    </izvorni_sadrzaj>
    <derivirana_varijabla naziv="DomainObject.Predmet.ProtuStrankaListFormatedWithAdress_1">
      <item>YACHT SERVIS d.o.o. za održavanje plovila, trgovinu, turizam i usluge, Na skali 4, 20236 Komolac</item>
    </derivirana_varijabla>
  </DomainObject.Predmet.ProtuStrankaListFormatedWithAdress>
  <DomainObject.Predmet.ProtuStrankaListFormatedWithAdressOIB>
    <izvorni_sadrzaj>
      <item>YACHT SERVIS d.o.o. za održavanje plovila, trgovinu, turizam i usluge, OIB 32678890027, Na skali 4, 20236 Komolac</item>
    </izvorni_sadrzaj>
    <derivirana_varijabla naziv="DomainObject.Predmet.ProtuStrankaListFormatedWithAdressOIB_1">
      <item>YACHT SERVIS d.o.o. za održavanje plovila, trgovinu, turizam i usluge, OIB 32678890027, Na skali 4, 20236 Komolac</item>
    </derivirana_varijabla>
  </DomainObject.Predmet.ProtuStrankaListFormatedWithAdressOIB>
  <DomainObject.Predmet.ProtuStrankaListNazivFormated>
    <izvorni_sadrzaj>
      <item>YACHT SERVIS d.o.o. za održavanje plovila, trgovinu, turizam i usluge</item>
    </izvorni_sadrzaj>
    <derivirana_varijabla naziv="DomainObject.Predmet.ProtuStrankaListNazivFormated_1">
      <item>YACHT SERVIS d.o.o. za održavanje plovila, trgovinu, turizam i usluge</item>
    </derivirana_varijabla>
  </DomainObject.Predmet.ProtuStrankaListNazivFormated>
  <DomainObject.Predmet.ProtuStrankaListNazivFormatedOIB>
    <izvorni_sadrzaj>
      <item>YACHT SERVIS d.o.o. za održavanje plovila, trgovinu, turizam i usluge, OIB 32678890027</item>
    </izvorni_sadrzaj>
    <derivirana_varijabla naziv="DomainObject.Predmet.ProtuStrankaListNazivFormatedOIB_1">
      <item>YACHT SERVIS d.o.o. za održavanje plovila, trgovinu, turizam i usluge, OIB 32678890027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YACHT SERVIS d.o.o. za održavanje plovila, trgovinu, turizam i usluge</izvorni_sadrzaj>
    <derivirana_varijabla naziv="DomainObject.Predmet.ProtustrankaIDrugi_1">YACHT SERVIS d.o.o. za održavanje plovila,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YACHT SERVIS d.o.o. za održavanje plovila, trgovinu, turizam i usluge, OIB 32678890027, Na skali 4, 20236 Komolac</izvorni_sadrzaj>
    <derivirana_varijabla naziv="DomainObject.Predmet.ProtustrankaIDrugiAdressOIB_1">YACHT SERVIS d.o.o. za održavanje plovila, trgovinu, turizam i usluge, OIB 32678890027, Na skali 4, 20236 Komolac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YACHT SERVIS d.o.o. za održavanje plovila, trgovinu, turizam i usluge</item>
    </izvorni_sadrzaj>
    <derivirana_varijabla naziv="DomainObject.Predmet.SudioniciListNaziv_1">
      <item>FINA, RC Split, Podružnica Dubrovnik</item>
      <item>YACHT SERVIS d.o.o. za održavanje plovila, trgovinu, turizam i usluge</item>
    </derivirana_varijabla>
  </DomainObject.Predmet.SudioniciListNaziv>
  <DomainObject.Predmet.SudioniciListAdressOIB>
    <izvorni_sadrzaj>
      <item>FINA, RC Split, Podružnica Dubrovnik, OIB 85821130368, Vukovarska 2,20000 Dubrovnik</item>
      <item>YACHT SERVIS d.o.o. za održavanje plovila, trgovinu, turizam i usluge, OIB 32678890027, Na skali 4,20236 Komolac</item>
    </izvorni_sadrzaj>
    <derivirana_varijabla naziv="DomainObject.Predmet.SudioniciListAdressOIB_1">
      <item>FINA, RC Split, Podružnica Dubrovnik, OIB 85821130368, Vukovarska 2,20000 Dubrovnik</item>
      <item>YACHT SERVIS d.o.o. za održavanje plovila, trgovinu, turizam i usluge, OIB 32678890027, Na skali 4,20236 Komolac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32678890027</item>
    </izvorni_sadrzaj>
    <derivirana_varijabla naziv="DomainObject.Predmet.SudioniciListNazivOIB_1">
      <item>, OIB 85821130368</item>
      <item>, OIB 32678890027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5552</properties:Characters>
  <properties:Lines>136</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2016-03-29T11:43:00Z</dcterms:created>
  <dc:creator>Diana Butigan Granić</dc:creator>
  <cp:lastModifiedBy>Mara Marčinko</cp:lastModifiedBy>
  <cp:lastPrinted>2016-03-31T09:57:00Z</cp:lastPrinted>
  <dcterms:modified xmlns:xsi="http://www.w3.org/2001/XMLSchema-instance" xsi:type="dcterms:W3CDTF">2016-03-31T10:00:00Z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