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d66997e" w14:textId="d66997e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="008678F1" w:rsidP="00490643" w:rsidRDefault="008678F1">
      <w:pPr>
        <w:jc w:val="right"/>
      </w:pPr>
    </w:p>
    <w:p w:rsidR="002D1E68" w:rsidP="00490643" w:rsidRDefault="002D1E68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2D1E68" w:rsidP="00490643" w:rsidRDefault="002D1E68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19046B">
        <w:t>23</w:t>
      </w:r>
      <w:r>
        <w:t xml:space="preserve">. </w:t>
      </w:r>
      <w:r w:rsidR="0019046B">
        <w:t>rujna</w:t>
      </w:r>
      <w:r w:rsidR="00271437">
        <w:t xml:space="preserve"> </w:t>
      </w:r>
      <w:r>
        <w:t>201</w:t>
      </w:r>
      <w:r w:rsidR="00271437">
        <w:t>9</w:t>
      </w:r>
      <w:r>
        <w:t xml:space="preserve">. godine u </w:t>
      </w:r>
      <w:r w:rsidR="0019046B">
        <w:t>12</w:t>
      </w:r>
      <w:r>
        <w:t xml:space="preserve">,30 sati na Trgovačkom sudu u Pazinu, </w:t>
      </w:r>
    </w:p>
    <w:p w:rsidR="00271437" w:rsidP="00271437" w:rsidRDefault="00490643">
      <w:pPr>
        <w:jc w:val="center"/>
      </w:pPr>
      <w:r>
        <w:t xml:space="preserve">u stečajnom postupku nad stečajnim dužnikom </w:t>
      </w:r>
    </w:p>
    <w:p w:rsidR="0019046B" w:rsidP="0019046B" w:rsidRDefault="00271437">
      <w:pPr>
        <w:jc w:val="center"/>
        <w:rPr>
          <w:sz w:val="23"/>
          <w:szCs w:val="23"/>
        </w:rPr>
      </w:pPr>
      <w:r>
        <w:t xml:space="preserve"> </w:t>
      </w:r>
      <w:r w:rsidRPr="0019046B" w:rsidR="0019046B">
        <w:rPr>
          <w:sz w:val="23"/>
          <w:szCs w:val="23"/>
        </w:rPr>
        <w:t xml:space="preserve">GEAKTIV d.o.o. u stečaju, Zagreb, </w:t>
      </w:r>
    </w:p>
    <w:p w:rsidR="00490643" w:rsidP="0019046B" w:rsidRDefault="0019046B">
      <w:pPr>
        <w:jc w:val="center"/>
        <w:rPr>
          <w:b/>
        </w:rPr>
      </w:pPr>
      <w:r w:rsidRPr="0019046B">
        <w:rPr>
          <w:sz w:val="23"/>
          <w:szCs w:val="23"/>
        </w:rPr>
        <w:t>Draškovićeva 53, OIB: 23171287393</w:t>
      </w:r>
    </w:p>
    <w:p w:rsidR="001934EC" w:rsidP="00490643" w:rsidRDefault="001934EC">
      <w:pPr>
        <w:jc w:val="center"/>
        <w:rPr>
          <w:b/>
        </w:rPr>
      </w:pPr>
    </w:p>
    <w:p w:rsidR="002D1E68" w:rsidP="00490643" w:rsidRDefault="002D1E68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>ZAPISNIČARKA: Sanja 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2D1E68">
        <w:t>Alein Kha</w:t>
      </w:r>
      <w:r w:rsidR="0019046B">
        <w:t xml:space="preserve">n 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19046B">
        <w:t>12</w:t>
      </w:r>
      <w:r>
        <w:t>,</w:t>
      </w:r>
      <w:r w:rsidR="00E87BA7">
        <w:t>30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Pr="002B2FAD" w:rsidR="001934EC" w:rsidP="008B0747" w:rsidRDefault="001934EC">
      <w:pPr>
        <w:jc w:val="both"/>
      </w:pPr>
    </w:p>
    <w:p w:rsidR="006679E3" w:rsidP="002D1E68" w:rsidRDefault="00266760">
      <w:pPr>
        <w:jc w:val="both"/>
      </w:pPr>
      <w:r w:rsidRPr="002B2FAD">
        <w:tab/>
      </w:r>
      <w:r w:rsidR="002D1E68">
        <w:t>Utvrđuje se da je nazočan vjerovnik Igor Krota.</w:t>
      </w:r>
    </w:p>
    <w:p w:rsidR="006679E3" w:rsidP="006679E3" w:rsidRDefault="006679E3">
      <w:pPr>
        <w:jc w:val="both"/>
      </w:pPr>
    </w:p>
    <w:p w:rsidR="002D1E68" w:rsidP="00490643" w:rsidRDefault="002D1E68">
      <w:pPr>
        <w:jc w:val="both"/>
      </w:pPr>
      <w:r>
        <w:tab/>
        <w:t xml:space="preserve">Sud utvrđuje da nema uvjeta za održavanje skupštine vjerovnika budući da na istoj nije nazočan niti jedan vjerovnik sa pravom glasa. </w:t>
      </w: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19046B">
        <w:t>17</w:t>
      </w:r>
      <w:r w:rsidR="00546DCD">
        <w:t xml:space="preserve">. </w:t>
      </w:r>
      <w:r w:rsidR="0019046B">
        <w:t>kolovoza</w:t>
      </w:r>
      <w:r>
        <w:t xml:space="preserve"> 201</w:t>
      </w:r>
      <w:r w:rsidR="00271437">
        <w:t>9</w:t>
      </w:r>
      <w:r>
        <w:t xml:space="preserve">. godine, a objavljeno je na e-oglasnoj ploči </w:t>
      </w:r>
      <w:r w:rsidR="0019046B">
        <w:t>3</w:t>
      </w:r>
      <w:r w:rsidR="00546DCD">
        <w:t xml:space="preserve">. </w:t>
      </w:r>
      <w:r w:rsidR="0019046B">
        <w:t>rujna</w:t>
      </w:r>
      <w:r w:rsidR="00271437">
        <w:t xml:space="preserve"> </w:t>
      </w:r>
      <w:r w:rsidR="00BE0D08">
        <w:t>201</w:t>
      </w:r>
      <w:r w:rsidR="00271437">
        <w:t>9</w:t>
      </w:r>
      <w:r w:rsidR="00BE0D08">
        <w:t xml:space="preserve">. godine. </w:t>
      </w:r>
      <w:r w:rsidR="00CD08ED">
        <w:t xml:space="preserve">Isto je priloženo na listu </w:t>
      </w:r>
      <w:r w:rsidR="0019046B">
        <w:t>100-102 spisa.</w:t>
      </w:r>
      <w:r w:rsidR="00CD08ED">
        <w:t xml:space="preserve"> </w:t>
      </w:r>
    </w:p>
    <w:p w:rsidRPr="002B2FAD" w:rsidR="00266760" w:rsidP="008B0747" w:rsidRDefault="00266760">
      <w:pPr>
        <w:jc w:val="both"/>
      </w:pPr>
    </w:p>
    <w:p w:rsidR="00546DCD" w:rsidP="008B0747" w:rsidRDefault="00266760">
      <w:pPr>
        <w:jc w:val="both"/>
      </w:pPr>
      <w:r w:rsidRPr="002B2FAD">
        <w:tab/>
      </w:r>
    </w:p>
    <w:p w:rsidR="00271437" w:rsidP="0019046B" w:rsidRDefault="00B34F56">
      <w:pPr>
        <w:jc w:val="both"/>
      </w:pPr>
      <w:r>
        <w:tab/>
      </w:r>
    </w:p>
    <w:p w:rsidRPr="002B2FAD" w:rsidR="00E87BA7" w:rsidP="00F8281A" w:rsidRDefault="00461372">
      <w:pPr>
        <w:jc w:val="both"/>
      </w:pPr>
      <w:r>
        <w:tab/>
      </w:r>
    </w:p>
    <w:p w:rsidRPr="00D628C8" w:rsidR="002D1E68" w:rsidRDefault="00F8281A">
      <w:pPr>
        <w:jc w:val="both"/>
      </w:pPr>
      <w:r>
        <w:tab/>
      </w:r>
      <w:r w:rsidRPr="00D628C8" w:rsidR="002D1E68">
        <w:t xml:space="preserve">SUDAC </w:t>
      </w:r>
    </w:p>
    <w:p w:rsidRPr="00D628C8" w:rsidR="002D1E68" w:rsidRDefault="002D1E68">
      <w:pPr>
        <w:jc w:val="both"/>
      </w:pPr>
    </w:p>
    <w:p w:rsidR="002D1E68" w:rsidRDefault="002D1E68">
      <w:pPr>
        <w:jc w:val="center"/>
      </w:pPr>
      <w:r w:rsidRPr="00D628C8">
        <w:t>RJEŠAVA</w:t>
      </w:r>
    </w:p>
    <w:p w:rsidR="002D1E68" w:rsidRDefault="002D1E68"/>
    <w:p w:rsidRPr="002B2FAD" w:rsidR="00F8281A" w:rsidP="002D1E68" w:rsidRDefault="00F8281A">
      <w:pPr>
        <w:jc w:val="both"/>
      </w:pPr>
    </w:p>
    <w:p w:rsidR="00F8281A" w:rsidP="002D1E68" w:rsidRDefault="002D1E68">
      <w:pPr>
        <w:pStyle w:val="Odlomakpopisa"/>
        <w:numPr>
          <w:ilvl w:val="0"/>
          <w:numId w:val="42"/>
        </w:numPr>
      </w:pPr>
      <w:r>
        <w:t xml:space="preserve"> Neće se održati zakazana skupština vjerovnika – izvještajno ročište. </w:t>
      </w:r>
    </w:p>
    <w:p w:rsidRPr="002B2FAD" w:rsidR="001934EC" w:rsidP="00F8281A" w:rsidRDefault="001934EC"/>
    <w:p w:rsidR="008678F1" w:rsidP="002D1E68" w:rsidRDefault="002D1E68">
      <w:pPr>
        <w:pStyle w:val="Odlomakpopisa"/>
        <w:numPr>
          <w:ilvl w:val="0"/>
          <w:numId w:val="42"/>
        </w:numPr>
        <w:jc w:val="both"/>
      </w:pPr>
      <w:r>
        <w:t xml:space="preserve">Zakazuje se novo izvještajno ročište za 4. studeni 2019. u 12:00 sati. </w:t>
      </w:r>
    </w:p>
    <w:p w:rsidR="002D1E68" w:rsidP="002D1E68" w:rsidRDefault="002D1E68">
      <w:pPr>
        <w:pStyle w:val="Odlomakpopisa"/>
      </w:pPr>
    </w:p>
    <w:p w:rsidR="002D1E68" w:rsidP="002D1E68" w:rsidRDefault="002D1E68">
      <w:pPr>
        <w:pStyle w:val="Odlomakpopisa"/>
        <w:numPr>
          <w:ilvl w:val="0"/>
          <w:numId w:val="42"/>
        </w:numPr>
        <w:jc w:val="both"/>
      </w:pPr>
      <w:r>
        <w:t>Prihvaća se prijedlog stečajnog upravitelja te će se donijeti rješenje sukladno čl. 216. SZ-a</w:t>
      </w:r>
    </w:p>
    <w:p w:rsidRPr="002B2FAD" w:rsidR="00F8281A" w:rsidP="00F8281A" w:rsidRDefault="00F8281A">
      <w:pPr>
        <w:jc w:val="both"/>
      </w:pPr>
    </w:p>
    <w:p w:rsidR="00F8281A" w:rsidP="00161B40" w:rsidRDefault="00F8281A">
      <w:pPr>
        <w:jc w:val="both"/>
      </w:pPr>
      <w:r w:rsidRPr="002B2FAD">
        <w:tab/>
      </w: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2D1E68">
        <w:t>12:35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00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9046B" w:rsidP="0019046B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19046B">
      <w:t>Posl. br</w:t>
    </w:r>
    <w:r w:rsidR="0019046B">
      <w:t>oj: 4</w:t>
    </w:r>
    <w:r w:rsidRPr="00E46CF0" w:rsidR="0019046B">
      <w:t xml:space="preserve"> St</w:t>
    </w:r>
    <w:r w:rsidR="0019046B">
      <w:t>-129/2019-34</w:t>
    </w:r>
  </w:p>
  <w:p w:rsidR="00271437" w:rsidP="00271437" w:rsidRDefault="00271437">
    <w:pPr>
      <w:pStyle w:val="Zaglavlje"/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19046B">
      <w:t>129/2019-34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32E82"/>
    <w:multiLevelType w:val="hybridMultilevel"/>
    <w:tmpl w:val="B33C873A"/>
    <w:lvl w:ilvl="0" w:tplc="9D30B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  <w:num w:numId="42">
    <w:abstractNumId w:val="39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046B"/>
    <w:rsid w:val="001934EC"/>
    <w:rsid w:val="001B26BC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B2FAD"/>
    <w:rsid w:val="002D1E68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2650A"/>
    <w:rsid w:val="00450017"/>
    <w:rsid w:val="00461372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1CB7"/>
    <w:rsid w:val="00617D41"/>
    <w:rsid w:val="00621D3E"/>
    <w:rsid w:val="00627EEC"/>
    <w:rsid w:val="006679E3"/>
    <w:rsid w:val="00686C20"/>
    <w:rsid w:val="006D0C9F"/>
    <w:rsid w:val="006D435B"/>
    <w:rsid w:val="006F7013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5B0D"/>
    <w:rsid w:val="00B603DF"/>
    <w:rsid w:val="00B60EF6"/>
    <w:rsid w:val="00B72003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720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200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200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200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200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rujna 2019.</izvorni_sadrzaj>
    <derivirana_varijabla naziv="DomainObject.StvarniPocetakDatum_1">23. rujna 2019.</derivirana_varijabla>
  </DomainObject.StvarniPocetakDatum>
  <DomainObject.StvarniZavrsetakDatum>
    <izvorni_sadrzaj>23. rujna 2019.</izvorni_sadrzaj>
    <derivirana_varijabla naziv="DomainObject.StvarniZavrsetakDatum_1">23. rujna 2019.</derivirana_varijabla>
  </DomainObject.StvarniZavrsetakDatum>
  <DomainObject.PlaniraniZavrsetakDatum>
    <izvorni_sadrzaj>23. rujna 2019.</izvorni_sadrzaj>
    <derivirana_varijabla naziv="DomainObject.PlaniraniZavrsetakDatum_1">23. rujna 2019.</derivirana_varijabla>
  </DomainObject.PlaniraniZavrsetakDatum>
  <DomainObject.PlaniraniPocetakDatum>
    <izvorni_sadrzaj>23. rujna 2019.</izvorni_sadrzaj>
    <derivirana_varijabla naziv="DomainObject.PlaniraniPocetakDatum_1">23. rujna 2019.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2019.</izvorni_sadrzaj>
    <derivirana_varijabla naziv="DomainObject.Zapisnik.DatumKreiranja_1">23.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St-129/2019-34</izvorni_sadrzaj>
    <derivirana_varijabla naziv="DomainObject.Zapisnik.Oznaka_1">St-129/2019-34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28.8.19. prileži crveni
registrator - prijave tražbina, u ormaru 
u ref. 4.</izvorni_sadrzaj>
    <derivirana_varijabla naziv="DomainObject.Predmet.Opis_1">28.8.19. prileži crveni
registrator - prijave tražbina, u ormaru 
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GEAKTIV d.o.o. BUZET</izvorni_sadrzaj>
    <derivirana_varijabla naziv="DomainObject.Predmet.ProtustrankaFormated_1">  GEAKTIV d.o.o. BUZET</derivirana_varijabla>
  </DomainObject.Predmet.ProtustrankaFormated>
  <DomainObject.Predmet.ProtustrankaFormatedOIB>
    <izvorni_sadrzaj>  GEAKTIV d.o.o. BUZET, OIB 23171287393</izvorni_sadrzaj>
    <derivirana_varijabla naziv="DomainObject.Predmet.ProtustrankaFormatedOIB_1">  GEAKTIV d.o.o. BUZET, OIB 23171287393</derivirana_varijabla>
  </DomainObject.Predmet.ProtustrankaFormatedOIB>
  <DomainObject.Predmet.ProtustrankaFormatedWithAdress>
    <izvorni_sadrzaj> GEAKTIV d.o.o. BUZET, Rošovo 12, 52420 Buzet</izvorni_sadrzaj>
    <derivirana_varijabla naziv="DomainObject.Predmet.ProtustrankaFormatedWithAdress_1"> GEAKTIV d.o.o. BUZET, Rošovo 12, 52420 Buzet</derivirana_varijabla>
  </DomainObject.Predmet.ProtustrankaFormatedWithAdress>
  <DomainObject.Predmet.ProtustrankaFormatedWithAdressOIB>
    <izvorni_sadrzaj> GEAKTIV d.o.o. BUZET, OIB 23171287393, Rošovo 12, 52420 Buzet</izvorni_sadrzaj>
    <derivirana_varijabla naziv="DomainObject.Predmet.ProtustrankaFormatedWithAdressOIB_1"> GEAKTIV d.o.o. BUZET, OIB 23171287393, Rošovo 12, 52420 Buzet</derivirana_varijabla>
  </DomainObject.Predmet.ProtustrankaFormatedWithAdressOIB>
  <DomainObject.Predmet.ProtustrankaWithAdress>
    <izvorni_sadrzaj>GEAKTIV d.o.o. BUZET Rošovo 12, 52420 Buzet</izvorni_sadrzaj>
    <derivirana_varijabla naziv="DomainObject.Predmet.ProtustrankaWithAdress_1">GEAKTIV d.o.o. BUZET Rošovo 12, 52420 Buzet</derivirana_varijabla>
  </DomainObject.Predmet.ProtustrankaWithAdress>
  <DomainObject.Predmet.ProtustrankaWithAdressOIB>
    <izvorni_sadrzaj>GEAKTIV d.o.o. BUZET, OIB 23171287393, Rošovo 12, 52420 Buzet</izvorni_sadrzaj>
    <derivirana_varijabla naziv="DomainObject.Predmet.ProtustrankaWithAdressOIB_1">GEAKTIV d.o.o. BUZET, OIB 23171287393, Rošovo 12, 52420 Buzet</derivirana_varijabla>
  </DomainObject.Predmet.ProtustrankaWithAdressOIB>
  <DomainObject.Predmet.ProtustrankaNazivFormated>
    <izvorni_sadrzaj>GEAKTIV d.o.o. BUZET</izvorni_sadrzaj>
    <derivirana_varijabla naziv="DomainObject.Predmet.ProtustrankaNazivFormated_1">GEAKTIV d.o.o. BUZET</derivirana_varijabla>
  </DomainObject.Predmet.ProtustrankaNazivFormated>
  <DomainObject.Predmet.ProtustrankaNazivFormatedOIB>
    <izvorni_sadrzaj>GEAKTIV d.o.o. BUZET, OIB 23171287393</izvorni_sadrzaj>
    <derivirana_varijabla naziv="DomainObject.Predmet.ProtustrankaNazivFormatedOIB_1">GEAKTIV d.o.o. BUZET, OIB 23171287393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</izvorni_sadrzaj>
    <derivirana_varijabla naziv="DomainObject.Predmet.StrankaFormated_1">  RH, Ministarstvo financija, Porezna uprava, Područni ured Pazin</derivirana_varijabla>
  </DomainObject.Predmet.StrankaFormated>
  <DomainObject.Predmet.StrankaFormatedOIB>
    <izvorni_sadrzaj>  RH, Ministarstvo financija, Porezna uprava, Područni ured Pazin, OIB 52634238587</izvorni_sadrzaj>
    <derivirana_varijabla naziv="DomainObject.Predmet.StrankaFormatedOIB_1">  RH, Ministarstvo financija, Porezna uprava, Područni ured Pazin, OIB 52634238587</derivirana_varijabla>
  </DomainObject.Predmet.StrankaFormatedOIB>
  <DomainObject.Predmet.StrankaFormatedWithAdress>
    <izvorni_sadrzaj> RH, Ministarstvo financija, Porezna uprava, Područni ured Pazin</izvorni_sadrzaj>
    <derivirana_varijabla naziv="DomainObject.Predmet.StrankaFormatedWithAdress_1"> RH, Ministarstvo financija, Porezna uprava, Područni ured Pazin</derivirana_varijabla>
  </DomainObject.Predmet.StrankaFormatedWithAdress>
  <DomainObject.Predmet.StrankaFormatedWithAdressOIB>
    <izvorni_sadrzaj> RH, Ministarstvo financija, Porezna uprava, Područni ured Pazin, OIB 52634238587</izvorni_sadrzaj>
    <derivirana_varijabla naziv="DomainObject.Predmet.StrankaFormatedWithAdressOIB_1"> RH, Ministarstvo financija, Porezna uprava, Područni ured Pazin, OIB 52634238587</derivirana_varijabla>
  </DomainObject.Predmet.StrankaFormatedWithAdressOIB>
  <DomainObject.Predmet.StrankaWithAdress>
    <izvorni_sadrzaj>RH, Ministarstvo financija, Porezna uprava, Područni ured Pazin </izvorni_sadrzaj>
    <derivirana_varijabla naziv="DomainObject.Predmet.StrankaWithAdress_1">RH, Ministarstvo financija, Porezna uprava, Područni ured Pazin </derivirana_varijabla>
  </DomainObject.Predmet.StrankaWithAdress>
  <DomainObject.Predmet.StrankaWithAdressOIB>
    <izvorni_sadrzaj>RH, Ministarstvo financija, Porezna uprava, Područni ured Pazin, OIB 52634238587</izvorni_sadrzaj>
    <derivirana_varijabla naziv="DomainObject.Predmet.StrankaWithAdressOIB_1">RH, Ministarstvo financija, Porezna uprava, Područni ured Pazin, OIB 52634238587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319055.4</izvorni_sadrzaj>
    <derivirana_varijabla naziv="DomainObject.Predmet.TrenutnaVrijednost_1">319055.4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</item>
    </izvorni_sadrzaj>
    <derivirana_varijabla naziv="DomainObject.Predmet.StrankaListFormated_1">
      <item>RH, Ministarstvo financija, Porezna uprava, Područni ured Pazin</item>
    </derivirana_varijabla>
  </DomainObject.Predmet.StrankaListFormated>
  <DomainObject.Predmet.StrankaListFormatedOIB>
    <izvorni_sadrzaj>
      <item>RH, Ministarstvo financija, Porezna uprava, Područni ured Pazin, OIB 52634238587</item>
    </izvorni_sadrzaj>
    <derivirana_varijabla naziv="DomainObject.Predmet.StrankaListFormatedOIB_1">
      <item>RH, Ministarstvo financija, Porezna uprava, Područni ured Pazin, OIB 52634238587</item>
    </derivirana_varijabla>
  </DomainObject.Predmet.StrankaListFormatedOIB>
  <DomainObject.Predmet.StrankaListFormatedWithAdress>
    <izvorni_sadrzaj>
      <item>RH, Ministarstvo financija, Porezna uprava, Područni ured Pazin</item>
    </izvorni_sadrzaj>
    <derivirana_varijabla naziv="DomainObject.Predmet.StrankaListFormatedWithAdress_1">
      <item>RH, Ministarstvo financija, Porezna uprava, Područni ured Pazin</item>
    </derivirana_varijabla>
  </DomainObject.Predmet.StrankaListFormatedWithAdress>
  <DomainObject.Predmet.StrankaListFormatedWithAdressOIB>
    <izvorni_sadrzaj>
      <item>RH, Ministarstvo financija, Porezna uprava, Područni ured Pazin, OIB 52634238587</item>
    </izvorni_sadrzaj>
    <derivirana_varijabla naziv="DomainObject.Predmet.StrankaListFormatedWithAdressOIB_1">
      <item>RH, Ministarstvo financija, Porezna uprava, Područni ured Pazin, OIB 52634238587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GEAKTIV d.o.o. BUZET</item>
    </izvorni_sadrzaj>
    <derivirana_varijabla naziv="DomainObject.Predmet.ProtuStrankaListFormated_1">
      <item>GEAKTIV d.o.o. BUZET</item>
    </derivirana_varijabla>
  </DomainObject.Predmet.ProtuStrankaListFormated>
  <DomainObject.Predmet.ProtuStrankaListFormatedOIB>
    <izvorni_sadrzaj>
      <item>GEAKTIV d.o.o. BUZET, OIB 23171287393</item>
    </izvorni_sadrzaj>
    <derivirana_varijabla naziv="DomainObject.Predmet.ProtuStrankaListFormatedOIB_1">
      <item>GEAKTIV d.o.o. BUZET, OIB 23171287393</item>
    </derivirana_varijabla>
  </DomainObject.Predmet.ProtuStrankaListFormatedOIB>
  <DomainObject.Predmet.ProtuStrankaListFormatedWithAdress>
    <izvorni_sadrzaj>
      <item>GEAKTIV d.o.o. BUZET, Rošovo 12, 52420 Buzet</item>
    </izvorni_sadrzaj>
    <derivirana_varijabla naziv="DomainObject.Predmet.ProtuStrankaListFormatedWithAdress_1">
      <item>GEAKTIV d.o.o. BUZET, Rošovo 12, 52420 Buzet</item>
    </derivirana_varijabla>
  </DomainObject.Predmet.ProtuStrankaListFormatedWithAdress>
  <DomainObject.Predmet.ProtuStrankaListFormatedWithAdressOIB>
    <izvorni_sadrzaj>
      <item>GEAKTIV d.o.o. BUZET, OIB 23171287393, Rošovo 12, 52420 Buzet</item>
    </izvorni_sadrzaj>
    <derivirana_varijabla naziv="DomainObject.Predmet.ProtuStrankaListFormatedWithAdressOIB_1">
      <item>GEAKTIV d.o.o. BUZET, OIB 23171287393, Rošovo 12, 52420 Buzet</item>
    </derivirana_varijabla>
  </DomainObject.Predmet.ProtuStrankaListFormatedWithAdressOIB>
  <DomainObject.Predmet.ProtuStrankaListNazivFormated>
    <izvorni_sadrzaj>
      <item>GEAKTIV d.o.o. BUZET</item>
    </izvorni_sadrzaj>
    <derivirana_varijabla naziv="DomainObject.Predmet.ProtuStrankaListNazivFormated_1">
      <item>GEAKTIV d.o.o. BUZET</item>
    </derivirana_varijabla>
  </DomainObject.Predmet.ProtuStrankaListNazivFormated>
  <DomainObject.Predmet.ProtuStrankaListNazivFormatedOIB>
    <izvorni_sadrzaj>
      <item>GEAKTIV d.o.o. BUZET, OIB 23171287393</item>
    </izvorni_sadrzaj>
    <derivirana_varijabla naziv="DomainObject.Predmet.ProtuStrankaListNazivFormatedOIB_1">
      <item>GEAKTIV d.o.o. BUZET, OIB 23171287393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2019.</izvorni_sadrzaj>
    <derivirana_varijabla naziv="DomainObject.Datum_1">23. rujna 2019.</derivirana_varijabla>
  </DomainObject.Datum>
  <DomainObject.PoslovniBrojDokumenta>
    <izvorni_sadrzaj>St-129/2019-34</izvorni_sadrzaj>
    <derivirana_varijabla naziv="DomainObject.PoslovniBrojDokumenta_1">St-129/2019-34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GEAKTIV d.o.o. BUZET</izvorni_sadrzaj>
    <derivirana_varijabla naziv="DomainObject.Predmet.ProtustrankaIDrugi_1">GEAKTIV d.o.o. BUZET</derivirana_varijabla>
  </DomainObject.Predmet.ProtustrankaIDrugi>
  <DomainObject.Predmet.StrankaIDrugiAdressOIB>
    <izvorni_sadrzaj>RH, Ministarstvo financija, Porezna uprava, Područni ured Pazin, OIB 52634238587</izvorni_sadrzaj>
    <derivirana_varijabla naziv="DomainObject.Predmet.StrankaIDrugiAdressOIB_1">RH, Ministarstvo financija, Porezna uprava, Područni ured Pazin, OIB 52634238587</derivirana_varijabla>
  </DomainObject.Predmet.StrankaIDrugiAdressOIB>
  <DomainObject.Predmet.ProtustrankaIDrugiAdressOIB>
    <izvorni_sadrzaj>GEAKTIV d.o.o. BUZET, OIB 23171287393, Rošovo 12, 52420 Buzet</izvorni_sadrzaj>
    <derivirana_varijabla naziv="DomainObject.Predmet.ProtustrankaIDrugiAdressOIB_1">GEAKTIV d.o.o. BUZET, OIB 23171287393, Rošovo 12,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GEAKTIV d.o.o. BUZET</item>
      <item>RH, Ministarstvo financija, Porezna uprava, Područni ured Pazin</item>
    </izvorni_sadrzaj>
    <derivirana_varijabla naziv="DomainObject.Predmet.SudioniciListNaziv_1">
      <item>GEAKTIV d.o.o. BUZET</item>
      <item>RH, Ministarstvo financija, Porezna uprava, Područni ured Pazin</item>
    </derivirana_varijabla>
  </DomainObject.Predmet.SudioniciListNaziv>
  <DomainObject.Predmet.SudioniciListAdressOIB>
    <izvorni_sadrzaj>
      <item>GEAKTIV d.o.o. BUZET, OIB 23171287393, Rošovo 12,52420 Buzet</item>
      <item>RH, Ministarstvo financija, Porezna uprava, Područni ured Pazin, OIB 52634238587</item>
    </izvorni_sadrzaj>
    <derivirana_varijabla naziv="DomainObject.Predmet.SudioniciListAdressOIB_1">
      <item>GEAKTIV d.o.o. BUZET, OIB 23171287393, Rošovo 12,52420 Buzet</item>
      <item>RH, Ministarstvo financija, Porezna uprava, Područni ured Pazin,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23171287393</item>
      <item>, OIB 52634238587</item>
    </izvorni_sadrzaj>
    <derivirana_varijabla naziv="DomainObject.Predmet.SudioniciListNazivOIB_1">
      <item>, OIB 23171287393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rujna 2019.</izvorni_sadrzaj>
    <derivirana_varijabla naziv="DomainObject.Predmet.DatumZadnjeOdrzaneSudskeRadnje_1">23.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9983E-0619-4088-9E3D-D0FD79C3A95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181</properties:Words>
  <properties:Characters>1066</properties:Characters>
  <properties:Lines>64</properties:Lines>
  <properties:Paragraphs>25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2019-09-23T07:09:00Z</dcterms:created>
  <dc:creator>drabar</dc:creator>
  <cp:lastModifiedBy>Sanja Prodan</cp:lastModifiedBy>
  <cp:lastPrinted>2018-11-19T12:23:00Z</cp:lastPrinted>
  <dcterms:modified xmlns:xsi="http://www.w3.org/2001/XMLSchema-instance" xsi:type="dcterms:W3CDTF">2019-09-23T11:35:00Z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St-129/2019-34 / Zapisnik - Izvještajno ročište (St-129-2019-34-geaktiv d.o.o.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