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823d" w14:paraId="a0b823d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808FE">
        <w:t>850</w:t>
      </w:r>
      <w:r w:rsidR="00BF4AC6">
        <w:t>/</w:t>
      </w:r>
      <w:r w:rsidR="00D94EAF">
        <w:t>2015</w:t>
      </w:r>
      <w:r w:rsidR="00D832D7">
        <w:t>-</w:t>
      </w:r>
      <w:r w:rsidR="006807D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6808FE">
        <w:t>INTERIJER ZADAR d.o.o. Zadar, Franje Franceva 89, Zadar,</w:t>
      </w:r>
      <w:r w:rsidR="0005394C">
        <w:t xml:space="preserve"> OIB: </w:t>
      </w:r>
      <w:r w:rsidR="006808FE">
        <w:t>61876248958</w:t>
      </w:r>
      <w:r w:rsidR="00A11C15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6808FE">
        <w:t>07</w:t>
      </w:r>
      <w:r w:rsidR="00BF4AC6">
        <w:t>. 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85251D">
        <w:t>29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6808FE">
        <w:t>INTERIJER ZADAR d.o.o. Zadar, Franje Franceva 89, Zadar, OIB: 61876248958</w:t>
      </w:r>
      <w:r w:rsidR="00A11C15">
        <w:t>,</w:t>
      </w:r>
      <w:r w:rsidR="001D5ECE">
        <w:t xml:space="preserve"> </w:t>
      </w:r>
      <w:r>
        <w:t xml:space="preserve">na temelju neizvršenih osnova za plaćanje iznosi </w:t>
      </w:r>
      <w:r w:rsidR="006808FE">
        <w:t>7.900,09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6A64FF">
        <w:t>a</w:t>
      </w:r>
      <w:r>
        <w:t xml:space="preserve"> ovlašten</w:t>
      </w:r>
      <w:r w:rsidR="006A64FF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6808FE">
        <w:t>Nikica Čalušić, Sukošan, Sukošan 4</w:t>
      </w:r>
      <w:r w:rsidR="000C1A95">
        <w:t xml:space="preserve">, </w:t>
      </w:r>
      <w:r w:rsidRPr="00FC1537">
        <w:t xml:space="preserve">da u roku od 15 (petnaest) dana </w:t>
      </w:r>
      <w:r>
        <w:t>od dana objave ovog oglasa na e-oglasno</w:t>
      </w:r>
      <w:r w:rsidR="0085251D">
        <w:t>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6808FE">
        <w:t>850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85251D">
        <w:t>9</w:t>
      </w:r>
      <w:r>
        <w:t>. siječnja 2016.</w:t>
      </w:r>
    </w:p>
    <w:p w:rsidRDefault="006808FE" w:rsidP="006808FE" w:rsidR="006808FE"/>
    <w:p w:rsidRDefault="006808FE" w:rsidP="006808FE" w:rsidR="006808FE"/>
    <w:p w:rsidRDefault="006808FE" w:rsidP="006808FE" w:rsidR="006808FE">
      <w:r>
        <w:t>Za točnost otpravka – ovlaštena službenica                                                 Sutkinja</w:t>
      </w:r>
    </w:p>
    <w:p w:rsidRDefault="006808FE" w:rsidP="006808FE" w:rsidR="006808FE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6808FE" w:rsidR="00934D02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F302E">
      <w:rPr>
        <w:noProof/>
      </w:rPr>
      <w:t>2</w:t>
    </w:r>
    <w:r>
      <w:fldChar w:fldCharType="end"/>
    </w:r>
  </w:p>
  <w:p w:rsidRDefault="00AF302E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F302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6808FE">
      <w:t>850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34CFF"/>
    <w:rsid w:val="00194E11"/>
    <w:rsid w:val="001D5ECE"/>
    <w:rsid w:val="001F7949"/>
    <w:rsid w:val="003144A2"/>
    <w:rsid w:val="00413077"/>
    <w:rsid w:val="00477F2F"/>
    <w:rsid w:val="004C15FB"/>
    <w:rsid w:val="00524A91"/>
    <w:rsid w:val="0053677C"/>
    <w:rsid w:val="005826D7"/>
    <w:rsid w:val="005E749D"/>
    <w:rsid w:val="00631103"/>
    <w:rsid w:val="0065523A"/>
    <w:rsid w:val="006807DE"/>
    <w:rsid w:val="006808F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5251D"/>
    <w:rsid w:val="00876A8D"/>
    <w:rsid w:val="00885CCF"/>
    <w:rsid w:val="008D2B74"/>
    <w:rsid w:val="0091410E"/>
    <w:rsid w:val="00934D02"/>
    <w:rsid w:val="00991440"/>
    <w:rsid w:val="009952EF"/>
    <w:rsid w:val="009B7A6B"/>
    <w:rsid w:val="00A1147B"/>
    <w:rsid w:val="00A11C15"/>
    <w:rsid w:val="00A30CC8"/>
    <w:rsid w:val="00A54C72"/>
    <w:rsid w:val="00AC7DFC"/>
    <w:rsid w:val="00AF302E"/>
    <w:rsid w:val="00B3549A"/>
    <w:rsid w:val="00B66155"/>
    <w:rsid w:val="00B83435"/>
    <w:rsid w:val="00BB5455"/>
    <w:rsid w:val="00BC01B8"/>
    <w:rsid w:val="00BF4AC6"/>
    <w:rsid w:val="00C362FB"/>
    <w:rsid w:val="00C96C74"/>
    <w:rsid w:val="00CE25AB"/>
    <w:rsid w:val="00D832D7"/>
    <w:rsid w:val="00D94EAF"/>
    <w:rsid w:val="00DD64AF"/>
    <w:rsid w:val="00EA7751"/>
    <w:rsid w:val="00EC61EE"/>
    <w:rsid w:val="00ED4B90"/>
    <w:rsid w:val="00EF524A"/>
    <w:rsid w:val="00F2052F"/>
    <w:rsid w:val="00F52328"/>
    <w:rsid w:val="00F62D8B"/>
    <w:rsid w:val="00F91C10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St-850/2015</izvorni_sadrzaj>
    <derivirana_varijabla naziv="DomainObject.Predmet.OznakaBroj_1">St-850/2015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 ZADAR d.o.o. za građenje i usluge</izvorni_sadrzaj>
    <derivirana_varijabla naziv="DomainObject.Predmet.ProtustrankaFormated_1">  INTERIJER ZADAR d.o.o. za građenje i usluge</derivirana_varijabla>
  </DomainObject.Predmet.ProtustrankaFormated>
  <DomainObject.Predmet.ProtustrankaFormatedOIB>
    <izvorni_sadrzaj>  INTERIJER ZADAR d.o.o. za građenje i usluge, OIB 61876248958</izvorni_sadrzaj>
    <derivirana_varijabla naziv="DomainObject.Predmet.ProtustrankaFormatedOIB_1">  INTERIJER ZADAR d.o.o. za građenje i usluge, OIB 61876248958</derivirana_varijabla>
  </DomainObject.Predmet.ProtustrankaFormatedOIB>
  <DomainObject.Predmet.ProtustrankaFormatedWithAdress>
    <izvorni_sadrzaj> INTERIJER ZADAR d.o.o. za građenje i usluge, Franje Franceva  89 , 23000 Zadar</izvorni_sadrzaj>
    <derivirana_varijabla naziv="DomainObject.Predmet.ProtustrankaFormatedWithAdress_1"> INTERIJER ZADAR d.o.o. za građenje i usluge, Franje Franceva  89 , 23000 Zadar</derivirana_varijabla>
  </DomainObject.Predmet.ProtustrankaFormatedWithAdress>
  <DomainObject.Predmet.ProtustrankaFormatedWithAdressOIB>
    <izvorni_sadrzaj> INTERIJER ZADAR d.o.o. za građenje i usluge, OIB 61876248958, Franje Franceva  89 , 23000 Zadar</izvorni_sadrzaj>
    <derivirana_varijabla naziv="DomainObject.Predmet.ProtustrankaFormatedWithAdressOIB_1"> INTERIJER ZADAR d.o.o. za građenje i usluge, OIB 61876248958, Franje Franceva  89 , 23000 Zadar</derivirana_varijabla>
  </DomainObject.Predmet.ProtustrankaFormatedWithAdressOIB>
  <DomainObject.Predmet.ProtustrankaWithAdress>
    <izvorni_sadrzaj>INTERIJER ZADAR d.o.o. za građenje i usluge Franje Franceva  89 , 23000 Zadar</izvorni_sadrzaj>
    <derivirana_varijabla naziv="DomainObject.Predmet.ProtustrankaWithAdress_1">INTERIJER ZADAR d.o.o. za građenje i usluge Franje Franceva  89 , 23000 Zadar</derivirana_varijabla>
  </DomainObject.Predmet.ProtustrankaWithAdress>
  <DomainObject.Predmet.ProtustrankaWithAdressOIB>
    <izvorni_sadrzaj>INTERIJER ZADAR d.o.o. za građenje i usluge, OIB 61876248958, Franje Franceva  89 , 23000 Zadar</izvorni_sadrzaj>
    <derivirana_varijabla naziv="DomainObject.Predmet.ProtustrankaWithAdressOIB_1">INTERIJER ZADAR d.o.o. za građenje i usluge, OIB 61876248958, Franje Franceva  89 , 23000 Zadar</derivirana_varijabla>
  </DomainObject.Predmet.ProtustrankaWithAdressOIB>
  <DomainObject.Predmet.ProtustrankaNazivFormated>
    <izvorni_sadrzaj>INTERIJER ZADAR d.o.o. za građenje i usluge</izvorni_sadrzaj>
    <derivirana_varijabla naziv="DomainObject.Predmet.ProtustrankaNazivFormated_1">INTERIJER ZADAR d.o.o. za građenje i usluge</derivirana_varijabla>
  </DomainObject.Predmet.ProtustrankaNazivFormated>
  <DomainObject.Predmet.ProtustrankaNazivFormatedOIB>
    <izvorni_sadrzaj>INTERIJER ZADAR d.o.o. za građenje i usluge, OIB 61876248958</izvorni_sadrzaj>
    <derivirana_varijabla naziv="DomainObject.Predmet.ProtustrankaNazivFormatedOIB_1">INTERIJER ZADAR d.o.o. za građenje i usluge, OIB 61876248958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7900.09</izvorni_sadrzaj>
    <derivirana_varijabla naziv="DomainObject.Predmet.TrenutnaVrijednost_1">7900.09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INTERIJER ZADAR d.o.o. za građenje i usluge</item>
    </izvorni_sadrzaj>
    <derivirana_varijabla naziv="DomainObject.Predmet.ProtuStrankaListFormated_1">
      <item>INTERIJER ZADAR d.o.o. za građenje i usluge</item>
    </derivirana_varijabla>
  </DomainObject.Predmet.ProtuStrankaListFormated>
  <DomainObject.Predmet.ProtuStrankaListFormatedOIB>
    <izvorni_sadrzaj>
      <item>INTERIJER ZADAR d.o.o. za građenje i usluge, OIB 61876248958</item>
    </izvorni_sadrzaj>
    <derivirana_varijabla naziv="DomainObject.Predmet.ProtuStrankaListFormatedOIB_1">
      <item>INTERIJER ZADAR d.o.o. za građenje i usluge, OIB 61876248958</item>
    </derivirana_varijabla>
  </DomainObject.Predmet.ProtuStrankaListFormatedOIB>
  <DomainObject.Predmet.ProtuStrankaListFormatedWithAdress>
    <izvorni_sadrzaj>
      <item>INTERIJER ZADAR d.o.o. za građenje i usluge, Franje Franceva  89 , 23000 Zadar</item>
    </izvorni_sadrzaj>
    <derivirana_varijabla naziv="DomainObject.Predmet.ProtuStrankaListFormatedWithAdress_1">
      <item>INTERIJER ZADAR d.o.o. za građenje i usluge, Franje Franceva  89 , 23000 Zadar</item>
    </derivirana_varijabla>
  </DomainObject.Predmet.ProtuStrankaListFormatedWithAdress>
  <DomainObject.Predmet.ProtuStrankaListFormatedWithAdressOIB>
    <izvorni_sadrzaj>
      <item>INTERIJER ZADAR d.o.o. za građenje i usluge, OIB 61876248958, Franje Franceva  89 , 23000 Zadar</item>
    </izvorni_sadrzaj>
    <derivirana_varijabla naziv="DomainObject.Predmet.ProtuStrankaListFormatedWithAdressOIB_1">
      <item>INTERIJER ZADAR d.o.o. za građenje i usluge, OIB 61876248958, Franje Franceva  89 , 23000 Zadar</item>
    </derivirana_varijabla>
  </DomainObject.Predmet.ProtuStrankaListFormatedWithAdressOIB>
  <DomainObject.Predmet.ProtuStrankaListNazivFormated>
    <izvorni_sadrzaj>
      <item>INTERIJER ZADAR d.o.o. za građenje i usluge</item>
    </izvorni_sadrzaj>
    <derivirana_varijabla naziv="DomainObject.Predmet.ProtuStrankaListNazivFormated_1">
      <item>INTERIJER ZADAR d.o.o. za građenje i usluge</item>
    </derivirana_varijabla>
  </DomainObject.Predmet.ProtuStrankaListNazivFormated>
  <DomainObject.Predmet.ProtuStrankaListNazivFormatedOIB>
    <izvorni_sadrzaj>
      <item>INTERIJER ZADAR d.o.o. za građenje i usluge, OIB 61876248958</item>
    </izvorni_sadrzaj>
    <derivirana_varijabla naziv="DomainObject.Predmet.ProtuStrankaListNazivFormatedOIB_1">
      <item>INTERIJER ZADAR d.o.o. za građenje i usluge, OIB 61876248958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INTERIJER ZADAR d.o.o. za građenje i usluge</izvorni_sadrzaj>
    <derivirana_varijabla naziv="DomainObject.Predmet.ProtustrankaIDrugi_1">INTERIJER ZADAR d.o.o. za građenje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INTERIJER ZADAR d.o.o. za građenje i usluge, OIB 61876248958, Franje Franceva  89 , 23000 Zadar</izvorni_sadrzaj>
    <derivirana_varijabla naziv="DomainObject.Predmet.ProtustrankaIDrugiAdressOIB_1">INTERIJER ZADAR d.o.o. za građenje i usluge, OIB 61876248958, Franje Franceva  89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INTERIJER ZADAR d.o.o. za građenje i usluge</item>
    </izvorni_sadrzaj>
    <derivirana_varijabla naziv="DomainObject.Predmet.SudioniciListNaziv_1">
      <item>FINA</item>
      <item>INTERIJER ZADAR d.o.o. za građenje i usluge</item>
    </derivirana_varijabla>
  </DomainObject.Predmet.SudioniciListNaziv>
  <DomainObject.Predmet.SudioniciListAdressOIB>
    <izvorni_sadrzaj>
      <item>FINA, OIB 85821130368</item>
      <item>INTERIJER ZADAR d.o.o. za građenje i usluge, OIB 61876248958, Franje Franceva  89 ,23000 Zadar</item>
    </izvorni_sadrzaj>
    <derivirana_varijabla naziv="DomainObject.Predmet.SudioniciListAdressOIB_1">
      <item>FINA, OIB 85821130368</item>
      <item>INTERIJER ZADAR d.o.o. za građenje i usluge, OIB 61876248958, Franje Franceva  89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61876248958</item>
    </izvorni_sadrzaj>
    <derivirana_varijabla naziv="DomainObject.Predmet.SudioniciListNazivOIB_1">
      <item>, OIB 85821130368</item>
      <item>, OIB 61876248958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2101</properties:Characters>
  <properties:Lines>63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2016-01-29T07:03:00Z</dcterms:created>
  <dc:creator>Tina Grgas</dc:creator>
  <cp:lastModifiedBy>Nena Mužanović</cp:lastModifiedBy>
  <cp:lastPrinted>2016-01-29T07:03:00Z</cp:lastPrinted>
  <dcterms:modified xmlns:xsi="http://www.w3.org/2001/XMLSchema-instance" xsi:type="dcterms:W3CDTF">2016-01-29T07:05:00Z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