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f320" w14:paraId="6a9f320" w:rsidRDefault="00C10B05" w:rsidP="00910611" w:rsidR="00C10B0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0B05" w:rsidP="00910611" w:rsidR="00C10B05" w:rsidRPr="00C10B05">
      <w:pPr>
        <w:rPr>
          <w:rFonts w:hAnsi="Times New Roman" w:ascii="Times New Roman"/>
          <w:b w:val="false"/>
        </w:rPr>
      </w:pPr>
      <w:r w:rsidRPr="00C10B05">
        <w:rPr>
          <w:rFonts w:eastAsia="MS Mincho" w:hAnsi="Times New Roman" w:ascii="Times New Roman"/>
          <w:b w:val="false"/>
        </w:rPr>
        <w:t xml:space="preserve">   REPUBLIKA HRVATSKA</w:t>
      </w:r>
    </w:p>
    <w:p w:rsidRDefault="00C10B05" w:rsidP="00910611" w:rsidR="00C10B05" w:rsidRPr="00C10B05">
      <w:pPr>
        <w:rPr>
          <w:rFonts w:hAnsi="Times New Roman" w:ascii="Times New Roman"/>
          <w:b w:val="false"/>
        </w:rPr>
      </w:pPr>
      <w:r w:rsidRPr="00C10B05">
        <w:rPr>
          <w:rFonts w:eastAsia="MS Mincho" w:hAnsi="Times New Roman" w:ascii="Times New Roman"/>
          <w:b w:val="false"/>
        </w:rPr>
        <w:t>TRGOVAČKI SUD U RIJECI</w:t>
      </w:r>
    </w:p>
    <w:p w:rsidRDefault="00C10B05" w:rsidR="00C10B05" w:rsidRPr="00C10B05">
      <w:pPr>
        <w:rPr>
          <w:rFonts w:eastAsia="MS Mincho" w:hAnsi="Times New Roman" w:ascii="Times New Roman"/>
          <w:b w:val="false"/>
        </w:rPr>
      </w:pPr>
      <w:r w:rsidRPr="00C10B0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931D40">
        <w:rPr>
          <w:rFonts w:hAnsi="Times New Roman" w:ascii="Times New Roman"/>
          <w:b w:val="false"/>
        </w:rPr>
        <w:t>prethodnom postupku radi utvrđivanja pretpostavki za otvaranje stečajnog postupka nad dužnikom trgovačkim</w:t>
      </w:r>
      <w:r w:rsidR="005C3E63">
        <w:rPr>
          <w:rFonts w:hAnsi="Times New Roman" w:ascii="Times New Roman"/>
          <w:b w:val="false"/>
        </w:rPr>
        <w:t xml:space="preserve"> društvom</w:t>
      </w:r>
      <w:r w:rsidR="00931D40">
        <w:rPr>
          <w:rFonts w:hAnsi="Times New Roman" w:ascii="Times New Roman"/>
          <w:b w:val="false"/>
        </w:rPr>
        <w:t xml:space="preserve"> </w:t>
      </w:r>
      <w:r w:rsidR="000B7D25" w:rsidRPr="000B7D25">
        <w:rPr>
          <w:rFonts w:hAnsi="Times New Roman" w:ascii="Times New Roman"/>
        </w:rPr>
        <w:t>ENERGOPROJEKT 2008 d.o.o. za usluge i trgovinu, Kostrena, Žarka Pezelja 28, OIB 00648306086</w:t>
      </w:r>
      <w:r w:rsidR="008C4796" w:rsidRPr="008C4796">
        <w:rPr>
          <w:rFonts w:hAnsi="Times New Roman" w:ascii="Times New Roman"/>
        </w:rPr>
        <w:t xml:space="preserve">,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CE4BFF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0B7D25">
        <w:rPr>
          <w:rFonts w:hAnsi="Times New Roman" w:ascii="Times New Roman"/>
          <w:b w:val="false"/>
        </w:rPr>
        <w:t>04. prosinca</w:t>
      </w:r>
      <w:r w:rsidR="009E3F90">
        <w:rPr>
          <w:rFonts w:hAnsi="Times New Roman" w:ascii="Times New Roman"/>
          <w:b w:val="false"/>
        </w:rPr>
        <w:t xml:space="preserve"> </w:t>
      </w:r>
      <w:r w:rsidRPr="00EB3870">
        <w:rPr>
          <w:rFonts w:hAnsi="Times New Roman" w:ascii="Times New Roman"/>
          <w:b w:val="false"/>
        </w:rPr>
        <w:t>201</w:t>
      </w:r>
      <w:r w:rsidR="00931D40">
        <w:rPr>
          <w:rFonts w:hAnsi="Times New Roman" w:ascii="Times New Roman"/>
          <w:b w:val="false"/>
        </w:rPr>
        <w:t>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0B7D25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D50DE6" w:rsidRPr="00B434CE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931D40">
        <w:rPr>
          <w:rFonts w:hAnsi="Times New Roman" w:ascii="Times New Roman"/>
          <w:b w:val="false"/>
        </w:rPr>
        <w:t>prethodnom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931D40" w:rsidRPr="00931D4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0A6EDA" w:rsidRPr="00B434CE">
        <w:rPr>
          <w:rFonts w:hAnsi="Times New Roman" w:ascii="Times New Roman"/>
          <w:b w:val="false"/>
        </w:rPr>
        <w:t>nad dužnikom</w:t>
      </w:r>
      <w:r w:rsidR="00931D40">
        <w:rPr>
          <w:rFonts w:hAnsi="Times New Roman" w:ascii="Times New Roman"/>
          <w:b w:val="false"/>
        </w:rPr>
        <w:t xml:space="preserve"> trgovačkim 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0B7D25" w:rsidRPr="000B7D25">
        <w:rPr>
          <w:rFonts w:hAnsi="Times New Roman" w:ascii="Times New Roman"/>
        </w:rPr>
        <w:t>ENERGOPROJEKT 2008 d.o.o. za usluge i trgovinu, Kostrena, Žarka Pezelja 28, OIB 00648306086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0B7D25" w:rsidR="00CE4BFF" w:rsidRPr="00E013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E01333">
        <w:rPr>
          <w:rFonts w:hAnsi="Times New Roman" w:ascii="Times New Roman"/>
          <w:b w:val="false"/>
        </w:rPr>
        <w:t>Za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 xml:space="preserve">privremenog </w:t>
      </w:r>
      <w:r w:rsidR="00AB1DA5" w:rsidRPr="00E01333">
        <w:rPr>
          <w:rFonts w:hAnsi="Times New Roman" w:ascii="Times New Roman"/>
          <w:b w:val="false"/>
        </w:rPr>
        <w:t xml:space="preserve">stečajnog upravitelja </w:t>
      </w:r>
      <w:r w:rsidR="00931D40" w:rsidRPr="00931D40">
        <w:rPr>
          <w:rFonts w:hAnsi="Times New Roman" w:ascii="Times New Roman"/>
          <w:b w:val="false"/>
        </w:rPr>
        <w:t>u</w:t>
      </w:r>
      <w:r w:rsidR="00931D40" w:rsidRPr="00931D40">
        <w:rPr>
          <w:rFonts w:hAnsi="Times New Roman" w:ascii="Times New Roman"/>
        </w:rPr>
        <w:t xml:space="preserve"> </w:t>
      </w:r>
      <w:r w:rsidR="00931D40" w:rsidRPr="00931D40">
        <w:rPr>
          <w:rFonts w:hAnsi="Times New Roman" w:ascii="Times New Roman"/>
          <w:b w:val="false"/>
        </w:rPr>
        <w:t xml:space="preserve">prethodnom  postupku radi utvrđivanja pretpostavki za otvaranje stečajnog postupka nad dužnikom trgovačkim društvom </w:t>
      </w:r>
      <w:r w:rsidR="000B7D25" w:rsidRPr="000B7D25">
        <w:rPr>
          <w:rFonts w:hAnsi="Times New Roman" w:ascii="Times New Roman"/>
        </w:rPr>
        <w:t>ENERGOPROJEKT 2008 d.o.o. za usluge i trgovinu, Kostrena, Žarka Pezelja 28, OIB 00648306086</w:t>
      </w:r>
      <w:r w:rsidR="0010333D">
        <w:rPr>
          <w:rFonts w:hAnsi="Times New Roman" w:ascii="Times New Roman"/>
        </w:rPr>
        <w:t xml:space="preserve"> </w:t>
      </w:r>
      <w:r w:rsidR="0055465D" w:rsidRPr="00E01333">
        <w:rPr>
          <w:rFonts w:hAnsi="Times New Roman" w:ascii="Times New Roman"/>
          <w:b w:val="false"/>
        </w:rPr>
        <w:t>imenuje se</w:t>
      </w:r>
      <w:r w:rsidR="00DB5D1E" w:rsidRPr="00E01333">
        <w:rPr>
          <w:rFonts w:hAnsi="Times New Roman" w:ascii="Times New Roman"/>
          <w:b w:val="false"/>
        </w:rPr>
        <w:t xml:space="preserve"> </w:t>
      </w:r>
      <w:r w:rsidR="000B7D25" w:rsidRPr="000B7D25">
        <w:rPr>
          <w:rFonts w:hAnsi="Times New Roman" w:ascii="Times New Roman"/>
          <w:b w:val="false"/>
        </w:rPr>
        <w:t>Ranka Herljević, Čavle, Soboli 10, OIB 14109641646</w:t>
      </w:r>
      <w:r w:rsidR="00E500AB">
        <w:rPr>
          <w:rFonts w:hAnsi="Times New Roman" w:ascii="Times New Roman"/>
          <w:b w:val="false"/>
        </w:rPr>
        <w:t>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0B7D25">
        <w:rPr>
          <w:rFonts w:hAnsi="Times New Roman" w:ascii="Times New Roman"/>
          <w:b w:val="false"/>
        </w:rPr>
        <w:t>432</w:t>
      </w:r>
      <w:r w:rsidR="00896731">
        <w:rPr>
          <w:rFonts w:hAnsi="Times New Roman" w:ascii="Times New Roman"/>
          <w:b w:val="false"/>
        </w:rPr>
        <w:t>/17-</w:t>
      </w:r>
      <w:r w:rsidR="00C47724">
        <w:rPr>
          <w:rFonts w:hAnsi="Times New Roman" w:ascii="Times New Roman"/>
          <w:b w:val="false"/>
        </w:rPr>
        <w:t>2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C47724">
        <w:rPr>
          <w:rFonts w:hAnsi="Times New Roman" w:ascii="Times New Roman"/>
          <w:b w:val="false"/>
        </w:rPr>
        <w:t>27. studenoga</w:t>
      </w:r>
      <w:r w:rsidR="00BE481D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pokrenut je prethodni postupak radi utvrđivanja pretpostavki za otvaranje stečajnog postupka nad dužnikom </w:t>
      </w:r>
      <w:r w:rsidR="000B7D25" w:rsidRPr="000B7D25">
        <w:rPr>
          <w:rFonts w:hAnsi="Times New Roman" w:ascii="Times New Roman"/>
          <w:b w:val="false"/>
        </w:rPr>
        <w:t>ENERGOPROJEKT 2008 d.o.o. za usluge i trgovinu, Kostrena, Žarka Pezelja 28, OIB 00648306086</w:t>
      </w:r>
      <w:r w:rsidR="000B7D25">
        <w:rPr>
          <w:rFonts w:hAnsi="Times New Roman" w:ascii="Times New Roman"/>
          <w:b w:val="false"/>
        </w:rPr>
        <w:t xml:space="preserve"> i </w:t>
      </w:r>
      <w:r w:rsidR="000F48E7">
        <w:rPr>
          <w:rFonts w:hAnsi="Times New Roman" w:ascii="Times New Roman"/>
          <w:b w:val="false"/>
        </w:rPr>
        <w:t>imenovan</w:t>
      </w:r>
      <w:r w:rsidR="00AD414C">
        <w:rPr>
          <w:rFonts w:hAnsi="Times New Roman" w:ascii="Times New Roman"/>
          <w:b w:val="false"/>
        </w:rPr>
        <w:t xml:space="preserve"> privremen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stečajn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</w:t>
      </w:r>
      <w:r w:rsidR="00AD414C">
        <w:rPr>
          <w:rFonts w:hAnsi="Times New Roman" w:ascii="Times New Roman"/>
          <w:b w:val="false"/>
        </w:rPr>
        <w:t xml:space="preserve"> </w:t>
      </w:r>
      <w:r w:rsidR="00C47724">
        <w:rPr>
          <w:rFonts w:hAnsi="Times New Roman" w:ascii="Times New Roman"/>
          <w:b w:val="false"/>
        </w:rPr>
        <w:t>30. studenoga</w:t>
      </w:r>
      <w:r w:rsidR="00931D40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 xml:space="preserve">. godine </w:t>
      </w:r>
      <w:r w:rsidR="00AD414C">
        <w:rPr>
          <w:rFonts w:hAnsi="Times New Roman" w:ascii="Times New Roman"/>
          <w:b w:val="false"/>
        </w:rPr>
        <w:t>privremeni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zahtjev za razrješenje uz obrazloženje</w:t>
      </w:r>
      <w:r w:rsidR="00C30784">
        <w:rPr>
          <w:rFonts w:hAnsi="Times New Roman" w:ascii="Times New Roman"/>
          <w:b w:val="false"/>
        </w:rPr>
        <w:t xml:space="preserve"> da </w:t>
      </w:r>
      <w:r w:rsidR="007401B6">
        <w:rPr>
          <w:rFonts w:hAnsi="Times New Roman" w:ascii="Times New Roman"/>
          <w:b w:val="false"/>
        </w:rPr>
        <w:t>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931D40">
        <w:rPr>
          <w:rFonts w:hAnsi="Times New Roman" w:ascii="Times New Roman"/>
          <w:b w:val="false"/>
        </w:rPr>
        <w:t xml:space="preserve">privremenog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</w:t>
      </w:r>
      <w:r w:rsidR="00931D40">
        <w:rPr>
          <w:rFonts w:hAnsi="Times New Roman" w:ascii="Times New Roman"/>
          <w:b w:val="false"/>
        </w:rPr>
        <w:t>,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dalje: SZ-a</w:t>
      </w:r>
      <w:r w:rsidR="00C30784">
        <w:rPr>
          <w:rFonts w:hAnsi="Times New Roman" w:ascii="Times New Roman"/>
          <w:b w:val="false"/>
        </w:rPr>
        <w:t>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0B7D25">
        <w:rPr>
          <w:rFonts w:hAnsi="Times New Roman" w:ascii="Times New Roman"/>
          <w:b w:val="false"/>
        </w:rPr>
        <w:t>04. prosinca</w:t>
      </w:r>
      <w:r w:rsidR="00931D40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C10B05" w:rsidR="00AB1DA5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337894">
        <w:rPr>
          <w:rFonts w:hAnsi="Times New Roman" w:ascii="Times New Roman"/>
          <w:b w:val="false"/>
        </w:rPr>
        <w:t xml:space="preserve"> </w:t>
      </w:r>
    </w:p>
    <w:p w:rsidRDefault="00C10B05" w:rsidP="00C10B05" w:rsidR="00C10B05" w:rsidRPr="005C3E63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</w:t>
      </w:r>
      <w:r w:rsidR="000F48E7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7724">
        <w:rPr>
          <w:rFonts w:hAnsi="Times New Roman" w:ascii="Times New Roman"/>
          <w:b w:val="false"/>
          <w:sz w:val="20"/>
          <w:szCs w:val="20"/>
        </w:rPr>
        <w:t>Ranka Herljević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uz rješenje o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pokretanju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stečajnog postupka nad dužnikom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od </w:t>
      </w:r>
      <w:r w:rsidR="00C47724">
        <w:rPr>
          <w:rFonts w:hAnsi="Times New Roman" w:ascii="Times New Roman"/>
          <w:b w:val="false"/>
          <w:sz w:val="20"/>
          <w:szCs w:val="20"/>
        </w:rPr>
        <w:t>27.11</w:t>
      </w:r>
      <w:r w:rsidR="005B093A">
        <w:rPr>
          <w:rFonts w:hAnsi="Times New Roman" w:ascii="Times New Roman"/>
          <w:b w:val="false"/>
          <w:sz w:val="20"/>
          <w:szCs w:val="20"/>
        </w:rPr>
        <w:t>.</w:t>
      </w:r>
      <w:r w:rsidR="00896731">
        <w:rPr>
          <w:rFonts w:hAnsi="Times New Roman" w:ascii="Times New Roman"/>
          <w:b w:val="false"/>
          <w:sz w:val="20"/>
          <w:szCs w:val="20"/>
        </w:rPr>
        <w:t>2</w:t>
      </w:r>
      <w:r w:rsidR="00931D40">
        <w:rPr>
          <w:rFonts w:hAnsi="Times New Roman" w:ascii="Times New Roman"/>
          <w:b w:val="false"/>
          <w:sz w:val="20"/>
          <w:szCs w:val="20"/>
        </w:rPr>
        <w:t>017. godine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i neposredno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  <w:r w:rsidR="000B7D25">
        <w:rPr>
          <w:rFonts w:hAnsi="Times New Roman" w:ascii="Times New Roman"/>
          <w:b w:val="false"/>
          <w:sz w:val="20"/>
          <w:szCs w:val="20"/>
        </w:rPr>
        <w:t>04.12</w:t>
      </w:r>
      <w:r w:rsidR="00931D40">
        <w:rPr>
          <w:rFonts w:hAnsi="Times New Roman" w:ascii="Times New Roman"/>
          <w:b w:val="false"/>
          <w:sz w:val="20"/>
          <w:szCs w:val="20"/>
        </w:rPr>
        <w:t>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C10B05">
      <w:rPr>
        <w:rStyle w:val="Brojstranice"/>
        <w:rFonts w:hAnsi="Times New Roman" w:ascii="Times New Roman"/>
        <w:b w:val="false"/>
        <w:noProof/>
      </w:rPr>
      <w:t>1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0B7D25">
      <w:rPr>
        <w:rFonts w:hAnsi="Times New Roman" w:ascii="Times New Roman"/>
        <w:b w:val="false"/>
      </w:rPr>
      <w:t>432</w:t>
    </w:r>
    <w:r w:rsidR="00896731">
      <w:rPr>
        <w:rFonts w:hAnsi="Times New Roman" w:ascii="Times New Roman"/>
        <w:b w:val="false"/>
      </w:rPr>
      <w:t>/17-</w:t>
    </w:r>
    <w:r w:rsidR="000B7D25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4560A"/>
    <w:rsid w:val="00050421"/>
    <w:rsid w:val="0005372E"/>
    <w:rsid w:val="000742D4"/>
    <w:rsid w:val="000A6EDA"/>
    <w:rsid w:val="000B27D7"/>
    <w:rsid w:val="000B7D25"/>
    <w:rsid w:val="000F48E7"/>
    <w:rsid w:val="0010333D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83F6F"/>
    <w:rsid w:val="00296967"/>
    <w:rsid w:val="003079AE"/>
    <w:rsid w:val="0031476E"/>
    <w:rsid w:val="00334CF7"/>
    <w:rsid w:val="00337894"/>
    <w:rsid w:val="00354DE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02BD8"/>
    <w:rsid w:val="00552B99"/>
    <w:rsid w:val="0055465D"/>
    <w:rsid w:val="005914F1"/>
    <w:rsid w:val="005919E7"/>
    <w:rsid w:val="005B093A"/>
    <w:rsid w:val="005B4621"/>
    <w:rsid w:val="005C3E63"/>
    <w:rsid w:val="005C50A8"/>
    <w:rsid w:val="005E0927"/>
    <w:rsid w:val="005E5FFE"/>
    <w:rsid w:val="00623D66"/>
    <w:rsid w:val="0069655F"/>
    <w:rsid w:val="006C55FD"/>
    <w:rsid w:val="00703A91"/>
    <w:rsid w:val="00720EE4"/>
    <w:rsid w:val="00733ECE"/>
    <w:rsid w:val="007401B6"/>
    <w:rsid w:val="00797962"/>
    <w:rsid w:val="007A5401"/>
    <w:rsid w:val="007D635D"/>
    <w:rsid w:val="007F2461"/>
    <w:rsid w:val="007F2E01"/>
    <w:rsid w:val="008359CB"/>
    <w:rsid w:val="0083678B"/>
    <w:rsid w:val="00857894"/>
    <w:rsid w:val="008966CB"/>
    <w:rsid w:val="00896731"/>
    <w:rsid w:val="008A243C"/>
    <w:rsid w:val="008A3D29"/>
    <w:rsid w:val="008C4796"/>
    <w:rsid w:val="00931D40"/>
    <w:rsid w:val="009556DF"/>
    <w:rsid w:val="00977096"/>
    <w:rsid w:val="0098531E"/>
    <w:rsid w:val="009917F6"/>
    <w:rsid w:val="009B2E69"/>
    <w:rsid w:val="009E0FB6"/>
    <w:rsid w:val="009E3F90"/>
    <w:rsid w:val="00A03719"/>
    <w:rsid w:val="00A04FA4"/>
    <w:rsid w:val="00A067C3"/>
    <w:rsid w:val="00A45D2B"/>
    <w:rsid w:val="00A55500"/>
    <w:rsid w:val="00A9777C"/>
    <w:rsid w:val="00AB1DA5"/>
    <w:rsid w:val="00AB2746"/>
    <w:rsid w:val="00AB4B30"/>
    <w:rsid w:val="00AD414C"/>
    <w:rsid w:val="00AD6AE4"/>
    <w:rsid w:val="00B220D8"/>
    <w:rsid w:val="00B35D86"/>
    <w:rsid w:val="00B434CE"/>
    <w:rsid w:val="00B91EC3"/>
    <w:rsid w:val="00BC14FF"/>
    <w:rsid w:val="00BE481D"/>
    <w:rsid w:val="00C10B05"/>
    <w:rsid w:val="00C1546F"/>
    <w:rsid w:val="00C30784"/>
    <w:rsid w:val="00C37792"/>
    <w:rsid w:val="00C47724"/>
    <w:rsid w:val="00C80787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DE5044"/>
    <w:rsid w:val="00E01333"/>
    <w:rsid w:val="00E32AD9"/>
    <w:rsid w:val="00E500AB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0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B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B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B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0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B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ENERGOPROJEKT 2008 d.o.o.</izvorni_sadrzaj>
    <derivirana_varijabla naziv="DomainObject.Predmet.ProtustrankaFormated_1">  ENERGOPROJEKT 2008 d.o.o.</derivirana_varijabla>
  </DomainObject.Predmet.ProtustrankaFormated>
  <DomainObject.Predmet.ProtustrankaFormatedOIB>
    <izvorni_sadrzaj>  ENERGOPROJEKT 2008 d.o.o., OIB 00648306086</izvorni_sadrzaj>
    <derivirana_varijabla naziv="DomainObject.Predmet.ProtustrankaFormatedOIB_1">  ENERGOPROJEKT 2008 d.o.o., OIB 00648306086</derivirana_varijabla>
  </DomainObject.Predmet.ProtustrankaFormatedOIB>
  <DomainObject.Predmet.ProtustrankaFormatedWithAdress>
    <izvorni_sadrzaj> ENERGOPROJEKT 2008 d.o.o., Žarka Pezelja 28, 51221 Kostrena</izvorni_sadrzaj>
    <derivirana_varijabla naziv="DomainObject.Predmet.ProtustrankaFormatedWithAdress_1"> ENERGOPROJEKT 2008 d.o.o., Žarka Pezelja 28, 51221 Kostrena</derivirana_varijabla>
  </DomainObject.Predmet.ProtustrankaFormatedWithAdress>
  <DomainObject.Predmet.ProtustrankaFormatedWithAdressOIB>
    <izvorni_sadrzaj> ENERGOPROJEKT 2008 d.o.o., OIB 00648306086, Žarka Pezelja 28, 51221 Kostrena</izvorni_sadrzaj>
    <derivirana_varijabla naziv="DomainObject.Predmet.ProtustrankaFormatedWithAdressOIB_1"> ENERGOPROJEKT 2008 d.o.o., OIB 00648306086, Žarka Pezelja 28, 51221 Kostrena</derivirana_varijabla>
  </DomainObject.Predmet.ProtustrankaFormatedWithAdressOIB>
  <DomainObject.Predmet.ProtustrankaWithAdress>
    <izvorni_sadrzaj>ENERGOPROJEKT 2008 d.o.o. Žarka Pezelja 28, 51221 Kostrena</izvorni_sadrzaj>
    <derivirana_varijabla naziv="DomainObject.Predmet.ProtustrankaWithAdress_1">ENERGOPROJEKT 2008 d.o.o. Žarka Pezelja 28, 51221 Kostrena</derivirana_varijabla>
  </DomainObject.Predmet.ProtustrankaWithAdress>
  <DomainObject.Predmet.ProtustrankaWithAdressOIB>
    <izvorni_sadrzaj>ENERGOPROJEKT 2008 d.o.o., OIB 00648306086, Žarka Pezelja 28, 51221 Kostrena</izvorni_sadrzaj>
    <derivirana_varijabla naziv="DomainObject.Predmet.ProtustrankaWithAdressOIB_1">ENERGOPROJEKT 2008 d.o.o., OIB 00648306086, Žarka Pezelja 28, 51221 Kostrena</derivirana_varijabla>
  </DomainObject.Predmet.ProtustrankaWithAdressOIB>
  <DomainObject.Predmet.ProtustrankaNazivFormated>
    <izvorni_sadrzaj>ENERGOPROJEKT 2008 d.o.o.</izvorni_sadrzaj>
    <derivirana_varijabla naziv="DomainObject.Predmet.ProtustrankaNazivFormated_1">ENERGOPROJEKT 2008 d.o.o.</derivirana_varijabla>
  </DomainObject.Predmet.ProtustrankaNazivFormated>
  <DomainObject.Predmet.ProtustrankaNazivFormatedOIB>
    <izvorni_sadrzaj>ENERGOPROJEKT 2008 d.o.o., OIB 00648306086</izvorni_sadrzaj>
    <derivirana_varijabla naziv="DomainObject.Predmet.ProtustrankaNazivFormatedOIB_1">ENERGOPROJEKT 2008 d.o.o., OIB 00648306086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ENERGOPROJEKT 2008 d.o.o.</item>
    </izvorni_sadrzaj>
    <derivirana_varijabla naziv="DomainObject.Predmet.ProtuStrankaListFormated_1">
      <item>ENERGOPROJEKT 2008 d.o.o.</item>
    </derivirana_varijabla>
  </DomainObject.Predmet.ProtuStrankaListFormated>
  <DomainObject.Predmet.ProtuStrankaListFormatedOIB>
    <izvorni_sadrzaj>
      <item>ENERGOPROJEKT 2008 d.o.o., OIB 00648306086</item>
    </izvorni_sadrzaj>
    <derivirana_varijabla naziv="DomainObject.Predmet.ProtuStrankaListFormatedOIB_1">
      <item>ENERGOPROJEKT 2008 d.o.o., OIB 00648306086</item>
    </derivirana_varijabla>
  </DomainObject.Predmet.ProtuStrankaListFormatedOIB>
  <DomainObject.Predmet.ProtuStrankaListFormatedWithAdress>
    <izvorni_sadrzaj>
      <item>ENERGOPROJEKT 2008 d.o.o., Žarka Pezelja 28, 51221 Kostrena</item>
    </izvorni_sadrzaj>
    <derivirana_varijabla naziv="DomainObject.Predmet.ProtuStrankaListFormatedWithAdress_1">
      <item>ENERGOPROJEKT 2008 d.o.o., Žarka Pezelja 28, 51221 Kostrena</item>
    </derivirana_varijabla>
  </DomainObject.Predmet.ProtuStrankaListFormatedWithAdress>
  <DomainObject.Predmet.ProtuStrankaListFormatedWithAdressOIB>
    <izvorni_sadrzaj>
      <item>ENERGOPROJEKT 2008 d.o.o., OIB 00648306086, Žarka Pezelja 28, 51221 Kostrena</item>
    </izvorni_sadrzaj>
    <derivirana_varijabla naziv="DomainObject.Predmet.ProtuStrankaListFormatedWithAdressOIB_1">
      <item>ENERGOPROJEKT 2008 d.o.o., OIB 00648306086, Žarka Pezelja 28, 51221 Kostrena</item>
    </derivirana_varijabla>
  </DomainObject.Predmet.ProtuStrankaListFormatedWithAdressOIB>
  <DomainObject.Predmet.ProtuStrankaListNazivFormated>
    <izvorni_sadrzaj>
      <item>ENERGOPROJEKT 2008 d.o.o.</item>
    </izvorni_sadrzaj>
    <derivirana_varijabla naziv="DomainObject.Predmet.ProtuStrankaListNazivFormated_1">
      <item>ENERGOPROJEKT 2008 d.o.o.</item>
    </derivirana_varijabla>
  </DomainObject.Predmet.ProtuStrankaListNazivFormated>
  <DomainObject.Predmet.ProtuStrankaListNazivFormatedOIB>
    <izvorni_sadrzaj>
      <item>ENERGOPROJEKT 2008 d.o.o., OIB 00648306086</item>
    </izvorni_sadrzaj>
    <derivirana_varijabla naziv="DomainObject.Predmet.ProtuStrankaListNazivFormatedOIB_1">
      <item>ENERGOPROJEKT 2008 d.o.o., OIB 00648306086</item>
    </derivirana_varijabla>
  </DomainObject.Predmet.ProtuStrankaListNazivFormatedOIB>
  <DomainObject.Predmet.OstaliListFormated>
    <izvorni_sadrzaj>
      <item>Jasmina Jurašić</item>
    </izvorni_sadrzaj>
    <derivirana_varijabla naziv="DomainObject.Predmet.OstaliListFormated_1">
      <item>Jasmina Jurašić</item>
    </derivirana_varijabla>
  </DomainObject.Predmet.OstaliListFormated>
  <DomainObject.Predmet.OstaliListFormatedOIB>
    <izvorni_sadrzaj>
      <item>Jasmina Jurašić, OIB 29326319702</item>
    </izvorni_sadrzaj>
    <derivirana_varijabla naziv="DomainObject.Predmet.OstaliListFormatedOIB_1">
      <item>Jasmina Jurašić, OIB 29326319702</item>
    </derivirana_varijabla>
  </DomainObject.Predmet.OstaliListFormatedOIB>
  <DomainObject.Predmet.OstaliListFormatedWithAdress>
    <izvorni_sadrzaj>
      <item>Jasmina Jurašić, Krešimirova Obala 30, 23000 Zadar</item>
    </izvorni_sadrzaj>
    <derivirana_varijabla naziv="DomainObject.Predmet.OstaliListFormatedWithAdress_1">
      <item>Jasmina Jurašić, Krešimirova Obala 30, 23000 Zadar</item>
    </derivirana_varijabla>
  </DomainObject.Predmet.OstaliListFormatedWithAdress>
  <DomainObject.Predmet.OstaliListFormatedWithAdressOIB>
    <izvorni_sadrzaj>
      <item>Jasmina Jurašić, OIB 29326319702, Krešimirova Obala 30, 23000 Zadar</item>
    </izvorni_sadrzaj>
    <derivirana_varijabla naziv="DomainObject.Predmet.OstaliListFormatedWithAdressOIB_1">
      <item>Jasmina Jurašić, OIB 29326319702, Krešimirova Obala 30, 23000 Zadar</item>
    </derivirana_varijabla>
  </DomainObject.Predmet.OstaliListFormatedWithAdressOIB>
  <DomainObject.Predmet.OstaliListNazivFormated>
    <izvorni_sadrzaj>
      <item>Jasmina Jurašić</item>
    </izvorni_sadrzaj>
    <derivirana_varijabla naziv="DomainObject.Predmet.OstaliListNazivFormated_1">
      <item>Jasmina Jurašić</item>
    </derivirana_varijabla>
  </DomainObject.Predmet.OstaliListNazivFormated>
  <DomainObject.Predmet.OstaliListNazivFormatedOIB>
    <izvorni_sadrzaj>
      <item>Jasmina Jurašić, OIB 29326319702</item>
    </izvorni_sadrzaj>
    <derivirana_varijabla naziv="DomainObject.Predmet.OstaliListNazivFormatedOIB_1">
      <item>Jasmina Jurašić, OIB 29326319702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ENERGOPROJEKT 2008 d.o.o.</izvorni_sadrzaj>
    <derivirana_varijabla naziv="DomainObject.Predmet.ProtustrankaIDrugi_1">ENERGOPROJEKT 2008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ENERGOPROJEKT 2008 d.o.o., OIB 00648306086, Žarka Pezelja 28, 51221 Kostrena</izvorni_sadrzaj>
    <derivirana_varijabla naziv="DomainObject.Predmet.ProtustrankaIDrugiAdressOIB_1">ENERGOPROJEKT 2008 d.o.o., OIB 00648306086, Žarka Pezelja 28,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ENERGOPROJEKT 2008 d.o.o.</item>
      <item>Jasmina Jurašić</item>
    </izvorni_sadrzaj>
    <derivirana_varijabla naziv="DomainObject.Predmet.SudioniciListNaziv_1">
      <item>FINA  Rijeka</item>
      <item>ENERGOPROJEKT 2008 d.o.o.</item>
      <item>Jasmina Jurašić</item>
    </derivirana_varijabla>
  </DomainObject.Predmet.SudioniciListNaziv>
  <DomainObject.Predmet.SudioniciListAdressOIB>
    <izvorni_sadrzaj>
      <item>FINA  Rijeka, OIB 85821130368, Frana Kurelca 8,51000 Rijeka</item>
      <item>ENERGOPROJEKT 2008 d.o.o., OIB 00648306086, Žarka Pezelja 28,51221 Kostrena</item>
      <item>Jasmina Jurašić, OIB 29326319702, Krešimirova Obala 30,23000 Zadar</item>
    </izvorni_sadrzaj>
    <derivirana_varijabla naziv="DomainObject.Predmet.SudioniciListAdressOIB_1">
      <item>FINA  Rijeka, OIB 85821130368, Frana Kurelca 8,51000 Rijeka</item>
      <item>ENERGOPROJEKT 2008 d.o.o., OIB 00648306086, Žarka Pezelja 28,51221 Kostrena</item>
      <item>Jasmina Jurašić, OIB 29326319702, Krešimirova Obala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00648306086</item>
      <item>, OIB 29326319702</item>
    </izvorni_sadrzaj>
    <derivirana_varijabla naziv="DomainObject.Predmet.SudioniciListNazivOIB_1">
      <item>, OIB 85821130368</item>
      <item>, OIB 00648306086</item>
      <item>, OIB 29326319702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18B9FF-8592-42D0-AF3F-B17BEE231E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540</properties:Words>
  <properties:Characters>3180</properties:Characters>
  <properties:Lines>82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2017-12-04T08:59:00Z</dcterms:created>
  <dc:creator>rcerneka</dc:creator>
  <cp:lastModifiedBy>Jasna Radulović</cp:lastModifiedBy>
  <cp:lastPrinted>2017-12-04T09:02:00Z</cp:lastPrinted>
  <dcterms:modified xmlns:xsi="http://www.w3.org/2001/XMLSchema-instance" xsi:type="dcterms:W3CDTF">2017-12-04T09:03:00Z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