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ca1d" w14:paraId="a8aca1d" w:rsidRDefault="00EB1621" w:rsidP="001801EE" w:rsidR="001801EE">
      <w:pPr>
        <w:jc w:val="right"/>
        <w15:collapsed w:val="false"/>
      </w:pPr>
      <w:r>
        <w:tab/>
      </w:r>
      <w:r w:rsidR="001801EE">
        <w:t>Broj: 6 St-</w:t>
      </w:r>
      <w:r w:rsidR="00E97229">
        <w:t>1696</w:t>
      </w:r>
      <w:r w:rsidR="00836101">
        <w:t>/16-</w:t>
      </w:r>
      <w:r w:rsidR="00FB7328">
        <w:t>1</w:t>
      </w:r>
      <w:r w:rsidR="00E97229">
        <w:t>2</w:t>
      </w:r>
    </w:p>
    <w:p w:rsidRDefault="001801EE" w:rsidP="00CB179B" w:rsidR="001801EE">
      <w:pPr>
        <w:pStyle w:val="Zaglavlje"/>
        <w:jc w:val="right"/>
      </w:pPr>
    </w:p>
    <w:p w:rsidRDefault="000D3358" w:rsidP="00CB179B" w:rsidR="000D3358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FB732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E97229" w:rsidP="00E97229" w:rsidR="002F1ADD">
      <w:pPr>
        <w:tabs>
          <w:tab w:pos="567" w:val="left"/>
          <w:tab w:pos="2895" w:val="left"/>
        </w:tabs>
        <w:jc w:val="both"/>
      </w:pPr>
      <w:r>
        <w:tab/>
        <w:t xml:space="preserve">Trgovački sud u Osijeku, po stečajnoj sutkinji Nadi Roso, u stečajnom predmetu predlagatelja FINA RC Osijek Podružnica Osijek za otvaranje stečajnog postupka nad dužnikom </w:t>
      </w:r>
      <w:r>
        <w:rPr>
          <w:b/>
        </w:rPr>
        <w:t>SCAT-ING d.o.o., Našice, Braće Radića 26, OIB: 32183024669, MBS: 050021527</w:t>
      </w:r>
      <w:r>
        <w:t xml:space="preserve">, dana 18. studenog 2016. g.,                                        </w:t>
      </w:r>
      <w:r w:rsidR="006F053D">
        <w:tab/>
      </w: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83610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E97229">
        <w:rPr>
          <w:b/>
        </w:rPr>
        <w:t>SCAT-ING d.o.o., Našice, Braće Radića 26, OIB: 32183024669, MBS: 050021527</w:t>
      </w:r>
      <w:r w:rsidRPr="00B80907">
        <w:t>.</w:t>
      </w:r>
    </w:p>
    <w:p w:rsidRDefault="00E97229" w:rsidP="00E97229" w:rsidR="00E97229">
      <w:pPr>
        <w:ind w:left="708"/>
        <w:jc w:val="both"/>
      </w:pPr>
    </w:p>
    <w:p w:rsidRDefault="00B80907" w:rsidP="00E97229" w:rsidR="00E97229" w:rsidRPr="00E97229">
      <w:pPr>
        <w:numPr>
          <w:ilvl w:val="0"/>
          <w:numId w:val="11"/>
        </w:numPr>
        <w:ind w:firstLine="708" w:left="0"/>
        <w:jc w:val="both"/>
      </w:pPr>
      <w:r w:rsidRPr="00B80907">
        <w:t>Stečajn</w:t>
      </w:r>
      <w:r w:rsidR="00836101">
        <w:t>i</w:t>
      </w:r>
      <w:r w:rsidRPr="00B80907">
        <w:t>m upravitelj</w:t>
      </w:r>
      <w:r w:rsidR="00836101">
        <w:t>em</w:t>
      </w:r>
      <w:r w:rsidRPr="00B80907">
        <w:t xml:space="preserve"> imenuje se </w:t>
      </w:r>
      <w:r w:rsidR="00E97229" w:rsidRPr="00E97229">
        <w:rPr>
          <w:b/>
        </w:rPr>
        <w:t xml:space="preserve">Vinko Dukić dipl. iur. Osijek, </w:t>
      </w:r>
      <w:proofErr w:type="spellStart"/>
      <w:r w:rsidR="00E97229" w:rsidRPr="00E97229">
        <w:rPr>
          <w:b/>
        </w:rPr>
        <w:t>Koščela</w:t>
      </w:r>
      <w:proofErr w:type="spellEnd"/>
      <w:r w:rsidR="00E97229" w:rsidRPr="00E97229">
        <w:rPr>
          <w:b/>
        </w:rPr>
        <w:t xml:space="preserve"> 10, OIB 42390974789.</w:t>
      </w:r>
    </w:p>
    <w:p w:rsidRDefault="00E97229" w:rsidP="00E97229" w:rsidR="00E97229">
      <w:pPr>
        <w:jc w:val="both"/>
      </w:pPr>
    </w:p>
    <w:p w:rsidRDefault="007C65F4" w:rsidP="00E97229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E97229">
        <w:t>1696</w:t>
      </w:r>
      <w:r w:rsidR="00836101">
        <w:t>-16</w:t>
      </w:r>
      <w:r w:rsidR="00B80907" w:rsidRPr="00B80907">
        <w:t>.</w:t>
      </w:r>
    </w:p>
    <w:p w:rsidRDefault="00965F28" w:rsidP="00B80907" w:rsidR="00965F28">
      <w:pPr>
        <w:ind w:firstLine="708"/>
        <w:jc w:val="both"/>
      </w:pP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65F28" w:rsidP="00B80907" w:rsidR="00965F28">
      <w:pPr>
        <w:ind w:firstLine="708"/>
        <w:jc w:val="both"/>
      </w:pP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65F28" w:rsidP="00B80907" w:rsidR="00965F28">
      <w:pPr>
        <w:ind w:firstLine="708"/>
        <w:jc w:val="both"/>
      </w:pP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  <w:r w:rsidR="001B0D8D">
        <w:t>.</w:t>
      </w:r>
    </w:p>
    <w:p w:rsidRDefault="009E6153" w:rsidP="00B80907" w:rsidR="00CF1653">
      <w:pPr>
        <w:ind w:firstLine="708"/>
        <w:jc w:val="both"/>
      </w:pPr>
      <w:r>
        <w:lastRenderedPageBreak/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965F28" w:rsidP="00B80907" w:rsidR="00965F28">
      <w:pPr>
        <w:ind w:firstLine="708"/>
        <w:jc w:val="both"/>
      </w:pPr>
    </w:p>
    <w:p w:rsidRDefault="008B099B" w:rsidP="00B80907" w:rsidR="008B099B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965F28" w:rsidP="00B80907" w:rsidR="00965F28" w:rsidRPr="00B80907">
      <w:pPr>
        <w:ind w:firstLine="708"/>
        <w:jc w:val="both"/>
      </w:pPr>
    </w:p>
    <w:p w:rsidRDefault="008B099B" w:rsidP="00B80907" w:rsidR="00B80907">
      <w:pPr>
        <w:ind w:firstLine="708"/>
        <w:jc w:val="both"/>
      </w:pPr>
      <w:r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965F28" w:rsidP="00B80907" w:rsidR="00965F28" w:rsidRPr="00B80907">
      <w:pPr>
        <w:ind w:firstLine="708"/>
        <w:jc w:val="both"/>
      </w:pPr>
    </w:p>
    <w:p w:rsidRDefault="008B099B" w:rsidP="009E6153" w:rsid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965F28" w:rsidP="009E6153" w:rsidR="00965F28" w:rsidRPr="00B80907">
      <w:pPr>
        <w:ind w:firstLine="708"/>
        <w:jc w:val="both"/>
      </w:pPr>
    </w:p>
    <w:p w:rsidRDefault="00FA237D" w:rsidP="00B80907" w:rsid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965F28" w:rsidP="00B80907" w:rsidR="00965F28" w:rsidRPr="00B80907">
      <w:pPr>
        <w:ind w:firstLine="708"/>
        <w:jc w:val="both"/>
      </w:pPr>
    </w:p>
    <w:p w:rsidRDefault="008B099B" w:rsidP="00965F28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FB7328">
        <w:rPr>
          <w:b/>
        </w:rPr>
        <w:t>18. studenog</w:t>
      </w:r>
      <w:r w:rsidR="001801EE">
        <w:rPr>
          <w:b/>
        </w:rPr>
        <w:t xml:space="preserve"> 2016. g.</w:t>
      </w:r>
      <w:r w:rsidR="00836454">
        <w:rPr>
          <w:b/>
        </w:rPr>
        <w:t xml:space="preserve"> u </w:t>
      </w:r>
      <w:r w:rsidR="00E97229">
        <w:rPr>
          <w:b/>
        </w:rPr>
        <w:t>13,00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965F28" w:rsidP="00B80907" w:rsidR="00965F28" w:rsidRPr="00B80907">
      <w:pPr>
        <w:ind w:firstLine="708"/>
        <w:jc w:val="both"/>
      </w:pPr>
    </w:p>
    <w:p w:rsidRDefault="00B80907" w:rsidP="00965F28" w:rsidR="00E50651">
      <w:pPr>
        <w:numPr>
          <w:ilvl w:val="0"/>
          <w:numId w:val="24"/>
        </w:numPr>
        <w:ind w:firstLine="708" w:left="0"/>
        <w:jc w:val="both"/>
      </w:pPr>
      <w:r w:rsidRPr="00B80907">
        <w:t xml:space="preserve">Ročište vjerovnika na kojem će se ispitati prijavljene tražbine (ispitno ročište)                                   određuje se za dan  </w:t>
      </w:r>
      <w:r w:rsidR="00FB7328">
        <w:rPr>
          <w:b/>
        </w:rPr>
        <w:t>2. veljače</w:t>
      </w:r>
      <w:r w:rsidR="00693929" w:rsidRPr="00693929">
        <w:rPr>
          <w:b/>
        </w:rPr>
        <w:t xml:space="preserve"> 201</w:t>
      </w:r>
      <w:r w:rsidR="00FB7328">
        <w:rPr>
          <w:b/>
        </w:rPr>
        <w:t>7</w:t>
      </w:r>
      <w:r w:rsidR="00693929" w:rsidRPr="00693929">
        <w:rPr>
          <w:b/>
        </w:rPr>
        <w:t>. g. u 10,</w:t>
      </w:r>
      <w:r w:rsidR="00E97229">
        <w:rPr>
          <w:b/>
        </w:rPr>
        <w:t>30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Pr="00B80907">
        <w:t xml:space="preserve">a izvještajno ročište isti dan s početkom u </w:t>
      </w:r>
      <w:r w:rsidR="00836101">
        <w:rPr>
          <w:b/>
        </w:rPr>
        <w:t>1</w:t>
      </w:r>
      <w:r w:rsidR="006F053D">
        <w:rPr>
          <w:b/>
        </w:rPr>
        <w:t>0,</w:t>
      </w:r>
      <w:r w:rsidR="00E97229">
        <w:rPr>
          <w:b/>
        </w:rPr>
        <w:t>4</w:t>
      </w:r>
      <w:r w:rsidR="006F053D">
        <w:rPr>
          <w:b/>
        </w:rPr>
        <w:t>5</w:t>
      </w:r>
      <w:r w:rsidRPr="003370DD">
        <w:rPr>
          <w:b/>
        </w:rPr>
        <w:t xml:space="preserve"> sati</w:t>
      </w:r>
      <w:r w:rsidRPr="00B80907">
        <w:t xml:space="preserve">, u zgradi ovog suda u Osijeku, Zagrebačka 2, soba br. </w:t>
      </w:r>
      <w:r w:rsidR="008B099B">
        <w:t>40</w:t>
      </w:r>
      <w:r>
        <w:t xml:space="preserve"> II kat</w:t>
      </w:r>
      <w:r w:rsidR="008B099B">
        <w:t xml:space="preserve"> a na koje se pozivaju vjerovnici</w:t>
      </w:r>
      <w:r w:rsidRPr="00B80907">
        <w:t>.</w:t>
      </w:r>
    </w:p>
    <w:p w:rsidRDefault="00965F28" w:rsidP="00965F28" w:rsidR="00965F28">
      <w:pPr>
        <w:ind w:left="1068"/>
        <w:jc w:val="both"/>
      </w:pP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965F28" w:rsidR="00005C6D" w:rsidRPr="00405348">
      <w:pPr>
        <w:jc w:val="both"/>
        <w:rPr>
          <w:b/>
        </w:rPr>
      </w:pPr>
    </w:p>
    <w:p w:rsidRDefault="00405348" w:rsidP="00D773DD" w:rsidR="00767BB3" w:rsidRPr="008B33B3">
      <w:pPr>
        <w:numPr>
          <w:ilvl w:val="0"/>
          <w:numId w:val="24"/>
        </w:numPr>
        <w:ind w:firstLine="709" w:left="0"/>
        <w:jc w:val="both"/>
      </w:pPr>
      <w:r w:rsidRPr="008B33B3">
        <w:t xml:space="preserve">Nalaže se </w:t>
      </w:r>
      <w:r w:rsidR="001239C6">
        <w:t xml:space="preserve">zemljišnoknjižnom odjelu </w:t>
      </w:r>
      <w:r w:rsidR="001B0D8D">
        <w:t>Našice</w:t>
      </w:r>
      <w:r w:rsidRPr="008B33B3">
        <w:t xml:space="preserve"> Općinskog suda u </w:t>
      </w:r>
      <w:r w:rsidR="00011A52">
        <w:t>Osijeku</w:t>
      </w:r>
      <w:r w:rsidR="00E32CD1" w:rsidRPr="008B33B3">
        <w:t xml:space="preserve"> da otvaranje stečajnog postupka upiše u zemljišne knjige</w:t>
      </w:r>
      <w:r w:rsidR="00965F28" w:rsidRPr="008B33B3">
        <w:t xml:space="preserve"> i to na nekretnini upisanoj </w:t>
      </w:r>
      <w:r w:rsidR="00011A52">
        <w:t>u:</w:t>
      </w:r>
    </w:p>
    <w:p w:rsidRDefault="001B0D8D" w:rsidP="001B0D8D" w:rsidR="001B0D8D" w:rsidRPr="001B0D8D">
      <w:pPr>
        <w:pStyle w:val="Odlomakpopisa"/>
        <w:numPr>
          <w:ilvl w:val="0"/>
          <w:numId w:val="30"/>
        </w:numPr>
        <w:spacing w:lineRule="auto" w:line="276"/>
        <w:contextualSpacing/>
        <w:rPr>
          <w:b/>
        </w:rPr>
      </w:pPr>
      <w:r w:rsidRPr="001B0D8D">
        <w:rPr>
          <w:b/>
        </w:rPr>
        <w:t xml:space="preserve">knjiga  PU: Našice, </w:t>
      </w:r>
      <w:proofErr w:type="spellStart"/>
      <w:r w:rsidRPr="001B0D8D">
        <w:rPr>
          <w:b/>
        </w:rPr>
        <w:t>z.k</w:t>
      </w:r>
      <w:proofErr w:type="spellEnd"/>
      <w:r w:rsidRPr="001B0D8D">
        <w:rPr>
          <w:b/>
        </w:rPr>
        <w:t>. uložak 4030</w:t>
      </w:r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>poduložak 545 u naravi poslovni prostor u prizemlju istočnog djela objekta ukupne površine 41,00 m2, u objektu P+</w:t>
      </w:r>
      <w:proofErr w:type="spellStart"/>
      <w:r>
        <w:t>P</w:t>
      </w:r>
      <w:proofErr w:type="spellEnd"/>
      <w:r>
        <w:t>+1+M u Našicama, B. Radića 26, sagrađena na k.č.b.2829/2</w:t>
      </w:r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>poduložak 546 u naravi poslovni prostor na II katu, u istočnom dijelu zgrade na lijevoj strani, ukupne površine 41 m2 u objektu P+</w:t>
      </w:r>
      <w:proofErr w:type="spellStart"/>
      <w:r>
        <w:t>P</w:t>
      </w:r>
      <w:proofErr w:type="spellEnd"/>
      <w:r>
        <w:t>+1+M u Našicama , B. Radića 26, sagrađena na k.č.br.2829/2.</w:t>
      </w:r>
    </w:p>
    <w:p w:rsidRDefault="001B0D8D" w:rsidP="001B0D8D" w:rsidR="001B0D8D"/>
    <w:p w:rsidRDefault="001B0D8D" w:rsidP="001B0D8D" w:rsidR="001B0D8D" w:rsidRPr="001B0D8D">
      <w:pPr>
        <w:pStyle w:val="Odlomakpopisa"/>
        <w:numPr>
          <w:ilvl w:val="0"/>
          <w:numId w:val="30"/>
        </w:numPr>
        <w:spacing w:lineRule="auto" w:line="276"/>
        <w:contextualSpacing/>
        <w:rPr>
          <w:b/>
        </w:rPr>
      </w:pPr>
      <w:r w:rsidRPr="001B0D8D">
        <w:rPr>
          <w:b/>
        </w:rPr>
        <w:t xml:space="preserve"> z. k. ul. 83</w:t>
      </w:r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200/1 u naravi voćnjak, površine…………………………………………………1.260 </w:t>
      </w:r>
      <w:proofErr w:type="spellStart"/>
      <w:r>
        <w:t>čhv</w:t>
      </w:r>
      <w:proofErr w:type="spellEnd"/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lastRenderedPageBreak/>
        <w:t xml:space="preserve">k.č.br. 200/2 u naravi voćnjak, površine……………………………………………………444 </w:t>
      </w:r>
      <w:proofErr w:type="spellStart"/>
      <w:r>
        <w:t>čhv</w:t>
      </w:r>
      <w:proofErr w:type="spellEnd"/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202/2 u naravi vinograd, površine………………………………………………….301 </w:t>
      </w:r>
      <w:proofErr w:type="spellStart"/>
      <w:r>
        <w:t>čhv</w:t>
      </w:r>
      <w:proofErr w:type="spellEnd"/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202/4 u naravi oranica,  površine…………………………………………………1.028 </w:t>
      </w:r>
      <w:proofErr w:type="spellStart"/>
      <w:r>
        <w:t>čhv</w:t>
      </w:r>
      <w:proofErr w:type="spellEnd"/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  <w:rPr>
          <w:u w:val="single"/>
        </w:rPr>
      </w:pPr>
      <w:r>
        <w:rPr>
          <w:u w:val="single"/>
        </w:rPr>
        <w:t xml:space="preserve">k.č.br. 204 u naravi kuća br.8 i dvorište u selu, površine…………………………..228 </w:t>
      </w:r>
      <w:proofErr w:type="spellStart"/>
      <w:r>
        <w:rPr>
          <w:u w:val="single"/>
        </w:rPr>
        <w:t>čhv</w:t>
      </w:r>
      <w:proofErr w:type="spellEnd"/>
    </w:p>
    <w:p w:rsidRDefault="001B0D8D" w:rsidP="001B0D8D" w:rsidR="001B0D8D">
      <w:pPr>
        <w:ind w:left="720"/>
        <w:rPr>
          <w:b/>
        </w:rPr>
      </w:pPr>
      <w:r>
        <w:rPr>
          <w:b/>
        </w:rPr>
        <w:t xml:space="preserve">UKUPNO                                                                                                              3.261 </w:t>
      </w:r>
      <w:proofErr w:type="spellStart"/>
      <w:r>
        <w:rPr>
          <w:b/>
        </w:rPr>
        <w:t>čhv</w:t>
      </w:r>
      <w:proofErr w:type="spellEnd"/>
    </w:p>
    <w:p w:rsidRDefault="001B0D8D" w:rsidP="001B0D8D" w:rsidR="001B0D8D"/>
    <w:p w:rsidRDefault="001B0D8D" w:rsidP="001B0D8D" w:rsidR="001B0D8D" w:rsidRPr="001B0D8D">
      <w:pPr>
        <w:pStyle w:val="Odlomakpopisa"/>
        <w:numPr>
          <w:ilvl w:val="0"/>
          <w:numId w:val="30"/>
        </w:numPr>
        <w:rPr>
          <w:b/>
        </w:rPr>
      </w:pPr>
      <w:r>
        <w:t xml:space="preserve"> </w:t>
      </w:r>
      <w:proofErr w:type="spellStart"/>
      <w:r w:rsidRPr="001B0D8D">
        <w:rPr>
          <w:b/>
        </w:rPr>
        <w:t>z.k</w:t>
      </w:r>
      <w:proofErr w:type="spellEnd"/>
      <w:r w:rsidRPr="001B0D8D">
        <w:rPr>
          <w:b/>
        </w:rPr>
        <w:t>. ul. 1027</w:t>
      </w:r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poduložak 1, a koji se sastoji od 113/1000 dijela </w:t>
      </w:r>
      <w:proofErr w:type="spellStart"/>
      <w:r>
        <w:t>k.č</w:t>
      </w:r>
      <w:proofErr w:type="spellEnd"/>
      <w:r>
        <w:t xml:space="preserve">. 1194 stambeno – poslovne zgrade, dvorišta ukupne površine 737 m2 s kojim je povezano vlasništvo poslovnog prostora PP3 u podrumu, površine 117,88 m2, koji se sastoji od pivnice sa 85,37 m2, kuhinje  sa 9,64 m2spremište sa 5,52 m2, garderobe i WC-om i tušem za osoblje sa 6,61 m2, WC- om s </w:t>
      </w:r>
      <w:proofErr w:type="spellStart"/>
      <w:r>
        <w:t>predprostorom</w:t>
      </w:r>
      <w:proofErr w:type="spellEnd"/>
      <w:r>
        <w:t xml:space="preserve"> M i Ž za goste sa 10,74 m2.</w:t>
      </w:r>
    </w:p>
    <w:p w:rsidRDefault="001B0D8D" w:rsidP="001B0D8D" w:rsidR="001B0D8D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poduložak 2, a koji  se sastoji  o 113/1000 dijela </w:t>
      </w:r>
      <w:proofErr w:type="spellStart"/>
      <w:r>
        <w:t>k.č</w:t>
      </w:r>
      <w:proofErr w:type="spellEnd"/>
      <w:r>
        <w:t xml:space="preserve">. br.1194 </w:t>
      </w:r>
      <w:proofErr w:type="spellStart"/>
      <w:r>
        <w:t>stam</w:t>
      </w:r>
      <w:proofErr w:type="spellEnd"/>
      <w:r>
        <w:t xml:space="preserve">. – </w:t>
      </w:r>
      <w:proofErr w:type="spellStart"/>
      <w:r>
        <w:t>posl</w:t>
      </w:r>
      <w:proofErr w:type="spellEnd"/>
      <w:r>
        <w:t xml:space="preserve">. zgrada, dvorište ukupne površine 737 m2, s kojim je povezana vlasništvo poslovnog  prostora PP4  u podrumu u površini od 115,82 m2, koji se sastoji od čekaonice sa 11,73 m2, garderoba sa 11,73 m2, ureda sa 11,15 m2,  fitnesa sa 72,22 m2, WC-a s </w:t>
      </w:r>
      <w:proofErr w:type="spellStart"/>
      <w:r>
        <w:t>predprostorom</w:t>
      </w:r>
      <w:proofErr w:type="spellEnd"/>
      <w:r>
        <w:t xml:space="preserve"> sa 3,92 m2 i tušem sa </w:t>
      </w:r>
      <w:proofErr w:type="spellStart"/>
      <w:r>
        <w:t>predprostorom</w:t>
      </w:r>
      <w:proofErr w:type="spellEnd"/>
      <w:r>
        <w:t xml:space="preserve"> sa 5,07 m2.</w:t>
      </w:r>
    </w:p>
    <w:p w:rsidRDefault="00767BB3" w:rsidP="000B41AC" w:rsidR="00767BB3"/>
    <w:p w:rsidRDefault="00B80907" w:rsidP="00B80907" w:rsidR="00B80907" w:rsidRPr="00B80907">
      <w:pPr>
        <w:jc w:val="center"/>
      </w:pPr>
      <w:r w:rsidRPr="00B80907">
        <w:t>Obrazloženje</w:t>
      </w:r>
    </w:p>
    <w:p w:rsidRDefault="005E24E9" w:rsidP="00B80907" w:rsidR="005E24E9" w:rsidRPr="00B80907">
      <w:pPr>
        <w:jc w:val="both"/>
      </w:pPr>
    </w:p>
    <w:p w:rsidRDefault="00965F28" w:rsidP="00B80907" w:rsidR="00B80907">
      <w:pPr>
        <w:ind w:firstLine="708"/>
        <w:jc w:val="both"/>
      </w:pPr>
      <w:r>
        <w:t xml:space="preserve">FINA RC Osijek je dana </w:t>
      </w:r>
      <w:r w:rsidR="00E97229">
        <w:t>17. svibnja</w:t>
      </w:r>
      <w:r w:rsidR="006F053D">
        <w:t xml:space="preserve"> 2016. g.</w:t>
      </w:r>
      <w:r>
        <w:t xml:space="preserve">  </w:t>
      </w:r>
      <w:r w:rsidR="00011A52">
        <w:t>podnijela je prijedlog za otvaranje stečajnog</w:t>
      </w:r>
      <w:r>
        <w:t xml:space="preserve"> postupka</w:t>
      </w:r>
      <w:r w:rsidR="007C65F4">
        <w:t xml:space="preserve"> nad dužnikom </w:t>
      </w:r>
      <w:r w:rsidR="00E97229">
        <w:rPr>
          <w:b/>
        </w:rPr>
        <w:t xml:space="preserve">SCAT-ING d.o.o., Našice, Braće Radića 26, OIB: 32183024669, MBS: 050021527 </w:t>
      </w:r>
      <w:r w:rsidR="00D773DD">
        <w:t>budući da dužnik</w:t>
      </w:r>
      <w:r w:rsidR="00011A52">
        <w:t xml:space="preserve"> na dan </w:t>
      </w:r>
      <w:r w:rsidR="00FB7328">
        <w:t>1.9.2015. g.</w:t>
      </w:r>
      <w:r w:rsidR="00D773DD">
        <w:t xml:space="preserve"> ima evidentiranih nepodmirenih obveza u</w:t>
      </w:r>
      <w:r w:rsidR="00767BB3">
        <w:t xml:space="preserve"> neprekidnom </w:t>
      </w:r>
      <w:r w:rsidR="00D773DD">
        <w:t xml:space="preserve">razdoblju od </w:t>
      </w:r>
      <w:r w:rsidR="00E97229">
        <w:t>623</w:t>
      </w:r>
      <w:r w:rsidR="00D773DD">
        <w:t xml:space="preserve"> dana </w:t>
      </w:r>
      <w:r w:rsidR="00767BB3">
        <w:t xml:space="preserve">u ukupnom iznosu od </w:t>
      </w:r>
      <w:r w:rsidR="00E97229">
        <w:t>3.584.347,40</w:t>
      </w:r>
      <w:r w:rsidR="00767BB3">
        <w:t xml:space="preserve"> kn </w:t>
      </w:r>
      <w:r w:rsidR="00D773DD">
        <w:t>te je nesposoban za plaćanje</w:t>
      </w:r>
      <w:r>
        <w:t xml:space="preserve"> te </w:t>
      </w:r>
      <w:r w:rsidR="006F053D">
        <w:t xml:space="preserve">ima </w:t>
      </w:r>
      <w:r w:rsidR="00E97229">
        <w:t>tri</w:t>
      </w:r>
      <w:r w:rsidR="006F053D">
        <w:t xml:space="preserve"> zaposlenika</w:t>
      </w:r>
      <w:r w:rsidR="00D773DD">
        <w:t>.</w:t>
      </w:r>
    </w:p>
    <w:p w:rsidRDefault="00965F28" w:rsidP="00B80907" w:rsidR="00965F28" w:rsidRPr="00B80907">
      <w:pPr>
        <w:jc w:val="both"/>
      </w:pPr>
    </w:p>
    <w:p w:rsidRDefault="00B80907" w:rsidP="00B80907" w:rsidR="00B80907" w:rsidRPr="00B80907">
      <w:pPr>
        <w:ind w:firstLine="708"/>
        <w:jc w:val="both"/>
      </w:pPr>
      <w:r w:rsidRPr="00B80907">
        <w:t xml:space="preserve">Radi utvrđivanja uvjeta za otvaranje stečajnog postupka temeljem čl. </w:t>
      </w:r>
      <w:r w:rsidR="00767BB3">
        <w:t xml:space="preserve">115 Stečajnog zakona (NN 71/15) </w:t>
      </w:r>
      <w:r w:rsidRPr="00B80907">
        <w:t xml:space="preserve">pokrenut je </w:t>
      </w:r>
      <w:r w:rsidR="00FF2A1E">
        <w:t>prethodni postupak rješenjem St-</w:t>
      </w:r>
      <w:r w:rsidR="00E97229">
        <w:t>1696</w:t>
      </w:r>
      <w:r w:rsidR="006F053D">
        <w:t>/16</w:t>
      </w:r>
      <w:r w:rsidR="00836101">
        <w:t xml:space="preserve"> od </w:t>
      </w:r>
      <w:r w:rsidR="00E97229">
        <w:t>14. listopada</w:t>
      </w:r>
      <w:r w:rsidR="004216B4">
        <w:t xml:space="preserve"> 2016. g.</w:t>
      </w:r>
      <w:r w:rsidRPr="00B80907">
        <w:t xml:space="preserve">, te je </w:t>
      </w:r>
      <w:r w:rsidR="00767BB3">
        <w:t xml:space="preserve">automatskim odabirom </w:t>
      </w:r>
      <w:r w:rsidRPr="00B80907">
        <w:t>imenovan privremen</w:t>
      </w:r>
      <w:r w:rsidR="00FF2A1E">
        <w:t>i</w:t>
      </w:r>
      <w:r w:rsidRPr="00B80907">
        <w:t xml:space="preserve"> stečajn</w:t>
      </w:r>
      <w:r w:rsidR="00FF2A1E">
        <w:t>i</w:t>
      </w:r>
      <w:r w:rsidRPr="00B80907">
        <w:t xml:space="preserve"> upravitelj</w:t>
      </w:r>
      <w:r w:rsidR="00767BB3">
        <w:t xml:space="preserve"> u osobi</w:t>
      </w:r>
      <w:r w:rsidR="00011A52">
        <w:t xml:space="preserve"> </w:t>
      </w:r>
      <w:r w:rsidR="00E97229">
        <w:t>Vinko Dukić iz Osijeka.</w:t>
      </w:r>
    </w:p>
    <w:p w:rsidRDefault="00B80907" w:rsidP="00B80907" w:rsidR="00B80907" w:rsidRPr="00B80907">
      <w:pPr>
        <w:jc w:val="both"/>
      </w:pPr>
    </w:p>
    <w:p w:rsidRDefault="00B80907" w:rsidP="00011A52" w:rsidR="006F053D" w:rsidRPr="00616E2A">
      <w:pPr>
        <w:ind w:firstLine="708"/>
        <w:jc w:val="both"/>
      </w:pPr>
      <w:r w:rsidRPr="00B80907">
        <w:t>Privremeni stečajn</w:t>
      </w:r>
      <w:r w:rsidR="00FF2A1E">
        <w:t>i</w:t>
      </w:r>
      <w:r w:rsidRPr="00B80907">
        <w:t xml:space="preserve"> upravitelj podni</w:t>
      </w:r>
      <w:r w:rsidR="00FF2A1E">
        <w:t>o</w:t>
      </w:r>
      <w:r w:rsidR="00E50651">
        <w:t xml:space="preserve"> </w:t>
      </w:r>
      <w:r w:rsidRPr="00B80907">
        <w:t xml:space="preserve">je dana </w:t>
      </w:r>
      <w:r w:rsidR="00E97229">
        <w:t>9</w:t>
      </w:r>
      <w:r w:rsidR="001239C6">
        <w:t>. studenog</w:t>
      </w:r>
      <w:r w:rsidR="004216B4">
        <w:t xml:space="preserve"> 2016. g.</w:t>
      </w:r>
      <w:r w:rsidR="00011A52">
        <w:t xml:space="preserve"> </w:t>
      </w:r>
      <w:r w:rsidRPr="00B80907">
        <w:t xml:space="preserve">izvješće  o financijsko gospodarskom položaju stečajnog dužnika </w:t>
      </w:r>
      <w:r w:rsidR="00011A52">
        <w:t xml:space="preserve">koje je usmeno izložio na ročištu za ispitivanje uvjeta za otvaranje stečajnog postupka nad dužnikom održanom dana </w:t>
      </w:r>
      <w:r w:rsidR="001239C6">
        <w:t>1</w:t>
      </w:r>
      <w:r w:rsidR="00E97229">
        <w:t>7</w:t>
      </w:r>
      <w:r w:rsidR="001239C6">
        <w:t>. studenog</w:t>
      </w:r>
      <w:r w:rsidR="00011A52">
        <w:t xml:space="preserve"> 2016. g. </w:t>
      </w:r>
      <w:r w:rsidRPr="00B80907">
        <w:t>iz kojeg je razvidno</w:t>
      </w:r>
      <w:r w:rsidR="00FF2A1E">
        <w:t xml:space="preserve"> </w:t>
      </w:r>
      <w:r w:rsidR="007C3243">
        <w:t>slijedeće:</w:t>
      </w:r>
    </w:p>
    <w:p w:rsidRDefault="00E97229" w:rsidP="00E97229" w:rsidR="00E97229">
      <w:pPr>
        <w:jc w:val="both"/>
      </w:pPr>
    </w:p>
    <w:p w:rsidRDefault="00E97229" w:rsidP="00E97229" w:rsidR="00E97229">
      <w:pPr>
        <w:jc w:val="both"/>
      </w:pPr>
      <w:r>
        <w:rPr>
          <w:b/>
        </w:rPr>
        <w:t xml:space="preserve"> </w:t>
      </w:r>
      <w:r>
        <w:t>Dužnik je upisan u sudski registar dana 06.03.1991. godine kod OPS u Osijeku, a 19.12.1995. godine je izvršeno usklađivanje općih akata i temeljnog kapitala s odredbama Zakona o trgovačkim društvima kod Trgovačkog suda u Osijeku.</w:t>
      </w:r>
    </w:p>
    <w:p w:rsidRDefault="00E97229" w:rsidP="00E97229" w:rsidR="00E97229">
      <w:pPr>
        <w:jc w:val="both"/>
      </w:pPr>
      <w:r>
        <w:t xml:space="preserve">Rješenjem Trgovačkog suda u Osijeku broj 3 </w:t>
      </w:r>
      <w:proofErr w:type="spellStart"/>
      <w:r>
        <w:t>Stpn</w:t>
      </w:r>
      <w:proofErr w:type="spellEnd"/>
      <w:r>
        <w:t xml:space="preserve">-174/13 od 30.10.2013. godine odobreno je sklapanje </w:t>
      </w:r>
      <w:proofErr w:type="spellStart"/>
      <w:r>
        <w:t>predstečajne</w:t>
      </w:r>
      <w:proofErr w:type="spellEnd"/>
      <w:r>
        <w:t xml:space="preserve"> nagodbe između dužnika i vjerovnika.</w:t>
      </w:r>
    </w:p>
    <w:p w:rsidRDefault="00E97229" w:rsidP="00E97229" w:rsidR="00E97229">
      <w:pPr>
        <w:jc w:val="both"/>
      </w:pPr>
      <w:r>
        <w:t>Dužnik se od svog osnivanja bavio prvenstveno izgradnjom infrastrukturnih objekata .</w:t>
      </w:r>
    </w:p>
    <w:p w:rsidRDefault="00E97229" w:rsidP="00E97229" w:rsidR="00E97229">
      <w:pPr>
        <w:jc w:val="both"/>
      </w:pPr>
      <w:r>
        <w:lastRenderedPageBreak/>
        <w:t>Osnovna djelatnost dužnika je – gradnja cesta i autocesta.</w:t>
      </w:r>
    </w:p>
    <w:p w:rsidRDefault="00E97229" w:rsidP="00E97229" w:rsidR="00E97229">
      <w:pPr>
        <w:jc w:val="both"/>
      </w:pPr>
      <w:r>
        <w:t>Temeljni kapital: 3.771.300,00 kn</w:t>
      </w:r>
    </w:p>
    <w:p w:rsidRDefault="00E97229" w:rsidP="00E97229" w:rsidR="00E97229">
      <w:pPr>
        <w:jc w:val="both"/>
      </w:pPr>
      <w:r>
        <w:t>Dužnik je pozitivno poslovao neprekidno od osnivanja do zaključno sa 2011.g.</w:t>
      </w:r>
    </w:p>
    <w:p w:rsidRDefault="00E97229" w:rsidP="00E97229" w:rsidR="00E97229"/>
    <w:p w:rsidRDefault="00E97229" w:rsidP="00E97229" w:rsidR="00E97229">
      <w:pPr>
        <w:jc w:val="both"/>
      </w:pPr>
      <w:r>
        <w:t xml:space="preserve">Do problema u poslovanju dužnika dolazi zbog problema sa naplatom od trgovačkog  lanca Plodine za kojeg je dužnik u razdoblju od 2007-2012 godine izradio 28 objekata supermarketa. Plodine kao investitor je koristio pomanjkanje investicija pa je uvjetovao osim cijene rada i u pravilu što duže razdoblje bez kamatnog plaćanja izvedenih radova od 3, 6, 9, 12 i 24 mjeseca na način da se određeni posao u 2,5 mjeseci trebao isplaćivati u 12 mjesečnih rata, a PDV treba platiti s krajnjim rokom od 30 dana od ovjere privremene obračunate situacije.  Pomoć se tražila od </w:t>
      </w:r>
      <w:proofErr w:type="spellStart"/>
      <w:r>
        <w:t>faktoring</w:t>
      </w:r>
      <w:proofErr w:type="spellEnd"/>
      <w:r>
        <w:t xml:space="preserve"> kuća da otkupe potraživanje od Plodina uz kamate od 10-12%, a Porezna uprava je za neredovito plaćanje obveza obračunavala visoke kamate.</w:t>
      </w:r>
    </w:p>
    <w:p w:rsidRDefault="00E97229" w:rsidP="00E97229" w:rsidR="00E97229">
      <w:pPr>
        <w:jc w:val="both"/>
      </w:pPr>
    </w:p>
    <w:p w:rsidRDefault="00E97229" w:rsidP="00E97229" w:rsidR="00E97229">
      <w:pPr>
        <w:jc w:val="both"/>
      </w:pPr>
      <w:r>
        <w:t xml:space="preserve">Poslovanje su dodatno opteretili  i sudski sporovi koji traju dulje od 10 godina i još nisu okončani, a potraživanje i kamate iznose </w:t>
      </w:r>
      <w:proofErr w:type="spellStart"/>
      <w:r>
        <w:t>cca</w:t>
      </w:r>
      <w:proofErr w:type="spellEnd"/>
      <w:r>
        <w:t xml:space="preserve"> 5.000.000,00 kn.</w:t>
      </w:r>
    </w:p>
    <w:p w:rsidRDefault="00E97229" w:rsidP="00E97229" w:rsidR="00E97229">
      <w:pPr>
        <w:jc w:val="both"/>
      </w:pPr>
    </w:p>
    <w:p w:rsidRDefault="00E97229" w:rsidP="00E97229" w:rsidR="00E97229">
      <w:pPr>
        <w:jc w:val="both"/>
      </w:pPr>
      <w:r>
        <w:t xml:space="preserve">Zbog navedenog je došlo i do odobrenja  </w:t>
      </w:r>
      <w:proofErr w:type="spellStart"/>
      <w:r>
        <w:t>predstečajne</w:t>
      </w:r>
      <w:proofErr w:type="spellEnd"/>
      <w:r>
        <w:t xml:space="preserve"> nagodbe krajem 2013. godine, nakon čega se nastavilo dugotrajno recesijsko vrijeme, naročito u sektoru građevinarstva i to kroz 2014. i 2015. godinu bez građevinskih poslova.</w:t>
      </w:r>
    </w:p>
    <w:p w:rsidRDefault="00E97229" w:rsidP="00E97229" w:rsidR="00E97229"/>
    <w:p w:rsidRDefault="00E97229" w:rsidP="00E97229" w:rsidR="00E97229">
      <w:r>
        <w:t>Budući  nema posla došlo je do otkazivanja ugovora o radu tako da danas dužnik više nema zaposlenih i ne obavlja više djelatnost.</w:t>
      </w:r>
    </w:p>
    <w:p w:rsidRDefault="00E97229" w:rsidP="00E97229" w:rsidR="00E97229"/>
    <w:tbl>
      <w:tblPr>
        <w:tblW w:type="dxa" w:w="9380"/>
        <w:tblInd w:type="dxa" w:w="93"/>
        <w:tblLook w:val="04A0" w:noVBand="1" w:noHBand="0" w:lastColumn="0" w:firstColumn="1" w:lastRow="0" w:firstRow="1"/>
      </w:tblPr>
      <w:tblGrid>
        <w:gridCol w:w="1700"/>
        <w:gridCol w:w="1940"/>
        <w:gridCol w:w="1940"/>
        <w:gridCol w:w="1900"/>
        <w:gridCol w:w="1900"/>
      </w:tblGrid>
      <w:tr w:rsidTr="00E97229" w:rsidR="00E97229">
        <w:trPr>
          <w:trHeight w:val="300"/>
        </w:trPr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 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2012</w:t>
            </w:r>
          </w:p>
        </w:tc>
        <w:tc>
          <w:tcPr>
            <w:tcW w:type="dxa" w:w="1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2013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2014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2015</w:t>
            </w:r>
          </w:p>
        </w:tc>
      </w:tr>
      <w:tr w:rsidTr="00E97229" w:rsidR="00E97229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Poslovni prihodi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8.583.426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6.185.384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1.106.537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1.134.367</w:t>
            </w:r>
          </w:p>
        </w:tc>
      </w:tr>
      <w:tr w:rsidTr="00E97229" w:rsidR="00E97229">
        <w:trPr>
          <w:trHeight w:val="300"/>
        </w:trPr>
        <w:tc>
          <w:tcPr>
            <w:tcW w:type="dxa" w:w="17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Poslovni rashodi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15.666.745</w:t>
            </w:r>
          </w:p>
        </w:tc>
        <w:tc>
          <w:tcPr>
            <w:tcW w:type="dxa" w:w="1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5.857.891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4.365.235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11.173.921</w:t>
            </w:r>
          </w:p>
        </w:tc>
      </w:tr>
    </w:tbl>
    <w:p w:rsidRDefault="00E97229" w:rsidP="00E97229" w:rsidR="00E97229"/>
    <w:p w:rsidRDefault="001B0D8D" w:rsidP="00E97229" w:rsidR="00E97229">
      <w:r>
        <w:t>Dužnik je vlasnik slijedećih nekretnina:</w:t>
      </w:r>
    </w:p>
    <w:p w:rsidRDefault="00E97229" w:rsidP="001B0D8D" w:rsidR="00E97229">
      <w:pPr>
        <w:pStyle w:val="Odlomakpopisa"/>
        <w:spacing w:lineRule="auto" w:line="276"/>
        <w:ind w:left="720"/>
        <w:contextualSpacing/>
      </w:pPr>
      <w:r>
        <w:t xml:space="preserve">Nekretnine upisane kod Općinskog suda u Osijeku, Zemljišnoknjižni odjel Našice, knjiga  PU: Našice, </w:t>
      </w:r>
      <w:proofErr w:type="spellStart"/>
      <w:r>
        <w:t>z.k</w:t>
      </w:r>
      <w:proofErr w:type="spellEnd"/>
      <w:r>
        <w:t>. uložak 4030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>poduložak 545 u naravi poslovni prostor u prizemlju istočnog djela objekta ukupne površine 41,00 m2, u objektu P+</w:t>
      </w:r>
      <w:proofErr w:type="spellStart"/>
      <w:r>
        <w:t>P</w:t>
      </w:r>
      <w:proofErr w:type="spellEnd"/>
      <w:r>
        <w:t>+1+M u Našicama, B. Radića 26, sagrađena na k.č.b.2829/2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>poduložak 546 u naravi poslovni prostor na II katu, u istočnom dijelu zgrade na lijevoj strani, ukupne površine 41 m2 u objektu P+</w:t>
      </w:r>
      <w:proofErr w:type="spellStart"/>
      <w:r>
        <w:t>P</w:t>
      </w:r>
      <w:proofErr w:type="spellEnd"/>
      <w:r>
        <w:t>+1+M u Našicama , B. Radića 26, sagrađena na k.č.br.2829/2.</w:t>
      </w:r>
    </w:p>
    <w:p w:rsidRDefault="00E97229" w:rsidP="00E97229" w:rsidR="00E97229">
      <w:pPr>
        <w:pStyle w:val="Odlomakpopisa"/>
      </w:pPr>
    </w:p>
    <w:p w:rsidRDefault="00E97229" w:rsidP="00E97229" w:rsidR="00E97229">
      <w:pPr>
        <w:ind w:left="360"/>
      </w:pPr>
      <w:r>
        <w:t>Na obje nekretnine uknjiženo je pravo zaloga u iznosu od 835.000,00 EUR-a u kunskoj protuvrijednosti za korist:</w:t>
      </w:r>
    </w:p>
    <w:p w:rsidRDefault="00E97229" w:rsidP="00E97229" w:rsidR="00E97229">
      <w:pPr>
        <w:ind w:left="360"/>
      </w:pPr>
    </w:p>
    <w:p w:rsidRDefault="00E97229" w:rsidP="00E97229" w:rsidR="00E97229">
      <w:pPr>
        <w:ind w:left="360"/>
      </w:pPr>
      <w:r>
        <w:t>H-ABDUCO d.o.o., OIB:13667298928 Zagreb, Slavonska avenija 6A</w:t>
      </w:r>
    </w:p>
    <w:p w:rsidRDefault="00E97229" w:rsidP="00E97229" w:rsidR="00E97229">
      <w:pPr>
        <w:pStyle w:val="Odlomakpopisa"/>
      </w:pPr>
    </w:p>
    <w:p w:rsidRDefault="00E97229" w:rsidP="00E97229" w:rsidR="00E97229">
      <w:pPr>
        <w:ind w:left="360"/>
      </w:pPr>
      <w:r>
        <w:t xml:space="preserve">Na temelju rješenja o ovrsi Općinskog suda u Osijeku, Stalna služba u Valpovu od 24.07.2015.g. broj 63 </w:t>
      </w:r>
      <w:proofErr w:type="spellStart"/>
      <w:r>
        <w:t>Ovrv</w:t>
      </w:r>
      <w:proofErr w:type="spellEnd"/>
      <w:r>
        <w:t xml:space="preserve">-3416/2015 i zaključka Općinskog suda u Osijeku, Stalna služba u Valpovu od 24.07.2015.g. broj 63 </w:t>
      </w:r>
      <w:proofErr w:type="spellStart"/>
      <w:r>
        <w:t>Ovr</w:t>
      </w:r>
      <w:proofErr w:type="spellEnd"/>
      <w:r>
        <w:t xml:space="preserve">.- 3416/2015 na obje nekretnine zabilježeno je ovrha </w:t>
      </w:r>
      <w:r>
        <w:lastRenderedPageBreak/>
        <w:t>ovrhovoditelja Jug d.o.o. za trgovinu, Markovac Našički, Kolodvorska 19, OIB:08202859585.</w:t>
      </w:r>
    </w:p>
    <w:p w:rsidRDefault="00E97229" w:rsidP="00E97229" w:rsidR="00E97229">
      <w:pPr>
        <w:ind w:left="360"/>
      </w:pPr>
    </w:p>
    <w:p w:rsidRDefault="00E97229" w:rsidP="001B0D8D" w:rsidR="00E97229">
      <w:pPr>
        <w:pStyle w:val="Odlomakpopisa"/>
        <w:spacing w:lineRule="auto" w:line="276"/>
        <w:ind w:left="720"/>
        <w:contextualSpacing/>
      </w:pPr>
      <w:r>
        <w:t>Nekretnine upisane kod Općinskog suda u Osijeku, Zemljišnoknjižni odjel Našice k. o. Gradac, z. k. ul. 83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200/1 u naravi voćnjak, površine…………………………………………………1.260 </w:t>
      </w:r>
      <w:proofErr w:type="spellStart"/>
      <w:r>
        <w:t>čhv</w:t>
      </w:r>
      <w:proofErr w:type="spellEnd"/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200/2 u naravi voćnjak, površine……………………………………………………444 </w:t>
      </w:r>
      <w:proofErr w:type="spellStart"/>
      <w:r>
        <w:t>čhv</w:t>
      </w:r>
      <w:proofErr w:type="spellEnd"/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202/2 u naravi vinograd, površine………………………………………………….301 </w:t>
      </w:r>
      <w:proofErr w:type="spellStart"/>
      <w:r>
        <w:t>čhv</w:t>
      </w:r>
      <w:proofErr w:type="spellEnd"/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k.č.br. 202/4 u naravi oranica,  površine…………………………………………………1.028 </w:t>
      </w:r>
      <w:proofErr w:type="spellStart"/>
      <w:r>
        <w:t>čhv</w:t>
      </w:r>
      <w:proofErr w:type="spellEnd"/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  <w:rPr>
          <w:u w:val="single"/>
        </w:rPr>
      </w:pPr>
      <w:r>
        <w:rPr>
          <w:u w:val="single"/>
        </w:rPr>
        <w:t xml:space="preserve">k.č.br. 204 u naravi kuća br.8 i dvorište u selu, površine…………………………..228 </w:t>
      </w:r>
      <w:proofErr w:type="spellStart"/>
      <w:r>
        <w:rPr>
          <w:u w:val="single"/>
        </w:rPr>
        <w:t>čhv</w:t>
      </w:r>
      <w:proofErr w:type="spellEnd"/>
    </w:p>
    <w:p w:rsidRDefault="00E97229" w:rsidP="00E97229" w:rsidR="00E97229">
      <w:pPr>
        <w:ind w:left="720"/>
        <w:rPr>
          <w:b/>
        </w:rPr>
      </w:pPr>
      <w:r>
        <w:rPr>
          <w:b/>
        </w:rPr>
        <w:t xml:space="preserve">UKUPNO                                                                               </w:t>
      </w:r>
      <w:r w:rsidR="001B0D8D">
        <w:rPr>
          <w:b/>
        </w:rPr>
        <w:t xml:space="preserve">                             </w:t>
      </w:r>
      <w:r>
        <w:rPr>
          <w:b/>
        </w:rPr>
        <w:t xml:space="preserve">  3.261 </w:t>
      </w:r>
      <w:proofErr w:type="spellStart"/>
      <w:r>
        <w:rPr>
          <w:b/>
        </w:rPr>
        <w:t>čhv</w:t>
      </w:r>
      <w:proofErr w:type="spellEnd"/>
    </w:p>
    <w:p w:rsidRDefault="00E97229" w:rsidP="00E97229" w:rsidR="00E97229">
      <w:pPr>
        <w:rPr>
          <w:b/>
        </w:rPr>
      </w:pPr>
    </w:p>
    <w:p w:rsidRDefault="00E97229" w:rsidP="00E97229" w:rsidR="00E97229">
      <w:pPr>
        <w:ind w:left="720"/>
        <w:rPr>
          <w:b/>
        </w:rPr>
      </w:pPr>
    </w:p>
    <w:p w:rsidRDefault="00E97229" w:rsidP="00E97229" w:rsidR="00E97229">
      <w:r>
        <w:t>Na nekretninama je uknjiženo pravo zaloga u iznosu od 835.000,00 EUR-a u kunskoj protuvrijednosti  u korist:</w:t>
      </w:r>
    </w:p>
    <w:p w:rsidRDefault="00E97229" w:rsidP="00E97229" w:rsidR="00E97229">
      <w:pPr>
        <w:pStyle w:val="Odlomakpopisa"/>
        <w:numPr>
          <w:ilvl w:val="0"/>
          <w:numId w:val="32"/>
        </w:numPr>
        <w:spacing w:lineRule="auto" w:line="276"/>
        <w:contextualSpacing/>
      </w:pPr>
      <w:r>
        <w:t>H- ABDUCO d.o.o., OIB:13667298928 Zagreb, Slavonska avenija 6 A</w:t>
      </w:r>
    </w:p>
    <w:p w:rsidRDefault="00E97229" w:rsidP="00E97229" w:rsidR="00E97229">
      <w:pPr>
        <w:pStyle w:val="Odlomakpopisa"/>
        <w:numPr>
          <w:ilvl w:val="0"/>
          <w:numId w:val="32"/>
        </w:numPr>
        <w:spacing w:lineRule="auto" w:line="276"/>
        <w:contextualSpacing/>
      </w:pPr>
      <w:r>
        <w:t>predbilježeno založno pravo u iznosu od 1.100,00 za korist:</w:t>
      </w:r>
    </w:p>
    <w:p w:rsidRDefault="00E97229" w:rsidP="00E97229" w:rsidR="00E97229">
      <w:pPr>
        <w:pStyle w:val="Odlomakpopisa"/>
      </w:pPr>
      <w:r>
        <w:t>RH – Ministarstvo financija, OIB:18683136487</w:t>
      </w:r>
    </w:p>
    <w:p w:rsidRDefault="00E97229" w:rsidP="00E97229" w:rsidR="00E97229">
      <w:pPr>
        <w:pStyle w:val="Odlomakpopisa"/>
      </w:pPr>
    </w:p>
    <w:p w:rsidRDefault="00E97229" w:rsidP="00E97229" w:rsidR="00E97229">
      <w:r>
        <w:t xml:space="preserve"> Nekretnine upisane kod Općinskog suda u Osijeku, Zemljišnoknjižni odjel Našice, k.o. Našice, </w:t>
      </w:r>
      <w:proofErr w:type="spellStart"/>
      <w:r>
        <w:t>z.k</w:t>
      </w:r>
      <w:proofErr w:type="spellEnd"/>
      <w:r>
        <w:t>. ul. 1027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poduložak 1, a koji se sastoji od 113/1000 dijela </w:t>
      </w:r>
      <w:proofErr w:type="spellStart"/>
      <w:r>
        <w:t>k.č</w:t>
      </w:r>
      <w:proofErr w:type="spellEnd"/>
      <w:r>
        <w:t xml:space="preserve">. 1194 stambeno – poslovne zgrade, dvorišta ukupne površine 737 m2 s kojim je povezano vlasništvo poslovnog prostora PP3 u podrumu, površine 117,88 m2, koji se sastoji od pivnice sa 85,37 m2, kuhinje  sa 9,64 m2spremište sa 5,52 m2, garderobe i WC-om i tušem za osoblje sa 6,61 m2, WC- om s </w:t>
      </w:r>
      <w:proofErr w:type="spellStart"/>
      <w:r>
        <w:t>predprostorom</w:t>
      </w:r>
      <w:proofErr w:type="spellEnd"/>
      <w:r>
        <w:t xml:space="preserve"> M i Ž za goste sa 10,74 m2.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poduložak 2, a koji  se sastoji  o 113/1000 dijela </w:t>
      </w:r>
      <w:proofErr w:type="spellStart"/>
      <w:r>
        <w:t>k.č</w:t>
      </w:r>
      <w:proofErr w:type="spellEnd"/>
      <w:r>
        <w:t xml:space="preserve">. br.1194 </w:t>
      </w:r>
      <w:proofErr w:type="spellStart"/>
      <w:r>
        <w:t>stam</w:t>
      </w:r>
      <w:proofErr w:type="spellEnd"/>
      <w:r>
        <w:t xml:space="preserve">. – </w:t>
      </w:r>
      <w:proofErr w:type="spellStart"/>
      <w:r>
        <w:t>posl</w:t>
      </w:r>
      <w:proofErr w:type="spellEnd"/>
      <w:r>
        <w:t xml:space="preserve">. zgrada, dvorište ukupne površine 737 m2, s kojim je povezana vlasništvo poslovnog  prostora PP4  u podrumu u površini od 115,82 m2, koji se sastoji od čekaonice sa 11,73 m2, garderoba sa 11,73 m2, ureda sa 11,15 m2,  fitnesa sa 72,22 m2, WC-a s </w:t>
      </w:r>
      <w:proofErr w:type="spellStart"/>
      <w:r>
        <w:t>predprostorom</w:t>
      </w:r>
      <w:proofErr w:type="spellEnd"/>
      <w:r>
        <w:t xml:space="preserve"> sa 3,92 m2 i tušem sa </w:t>
      </w:r>
      <w:proofErr w:type="spellStart"/>
      <w:r>
        <w:t>predprostorom</w:t>
      </w:r>
      <w:proofErr w:type="spellEnd"/>
      <w:r>
        <w:t xml:space="preserve"> sa 5,07 m2.</w:t>
      </w:r>
    </w:p>
    <w:p w:rsidRDefault="00E97229" w:rsidP="00E97229" w:rsidR="00E97229"/>
    <w:p w:rsidRDefault="00E97229" w:rsidP="00E97229" w:rsidR="00E97229">
      <w:pPr>
        <w:ind w:left="360"/>
      </w:pPr>
      <w:r>
        <w:t xml:space="preserve">Privremeni st. upravitelj </w:t>
      </w:r>
      <w:r w:rsidR="001B0D8D">
        <w:t xml:space="preserve">je </w:t>
      </w:r>
      <w:r>
        <w:t>u spis preda</w:t>
      </w:r>
      <w:r w:rsidR="001B0D8D">
        <w:t>o</w:t>
      </w:r>
      <w:r>
        <w:t xml:space="preserve"> izvadak iz </w:t>
      </w:r>
      <w:proofErr w:type="spellStart"/>
      <w:r>
        <w:t>zk</w:t>
      </w:r>
      <w:proofErr w:type="spellEnd"/>
      <w:r>
        <w:t xml:space="preserve"> za gore navedene nekretnine iz kojih je razvidno da je na istima upisano založno pravo za korist MF Porezna uprava Područni ured Osijek za iznos od 5.637.954,98 kn i to za svaki poduložak pojedinačno.</w:t>
      </w:r>
    </w:p>
    <w:p w:rsidRDefault="00E97229" w:rsidP="00E97229" w:rsidR="00E97229"/>
    <w:p w:rsidRDefault="00E97229" w:rsidP="001B0D8D" w:rsidR="00E97229">
      <w:pPr>
        <w:jc w:val="both"/>
      </w:pPr>
      <w:r>
        <w:t xml:space="preserve">  Nekretnina  upisana  kod Općinskog suda u Slavonskom Brodu, Zemljišnoknjižni odjel, k.o. Slavonski Brod, z,k. ul. 11929, 267/500 dijela </w:t>
      </w:r>
      <w:proofErr w:type="spellStart"/>
      <w:r>
        <w:t>k.č</w:t>
      </w:r>
      <w:proofErr w:type="spellEnd"/>
      <w:r>
        <w:t xml:space="preserve">. br. 292/2 u naravi oranica oraščić, površine 1696 m2 je dosuđena dužniku rješenjem Općinskog suda u Slavonskom Brodu broj Ovi- 3646/13 od 15.10.2014.g. u ovršnom predmetu ovrhovoditelja SCAT-INGd.o.o. Našice, protiv </w:t>
      </w:r>
      <w:proofErr w:type="spellStart"/>
      <w:r>
        <w:t>ovršenika</w:t>
      </w:r>
      <w:proofErr w:type="spellEnd"/>
      <w:r>
        <w:t xml:space="preserve">  </w:t>
      </w:r>
      <w:proofErr w:type="spellStart"/>
      <w:r>
        <w:lastRenderedPageBreak/>
        <w:t>Gradex</w:t>
      </w:r>
      <w:proofErr w:type="spellEnd"/>
      <w:r>
        <w:t xml:space="preserve"> – ING d.o.o. u stečaju  Slavonski Brod radi ovrhe na nekretninama. U zemljišnim knjigama je upisana zabilježba navedene dosude.</w:t>
      </w:r>
    </w:p>
    <w:p w:rsidRDefault="00E97229" w:rsidP="001B0D8D" w:rsidR="00E97229">
      <w:pPr>
        <w:jc w:val="both"/>
      </w:pPr>
      <w:r>
        <w:t xml:space="preserve">Rješenjem Općinskog suda u Slavonskom Brodu broj </w:t>
      </w:r>
      <w:proofErr w:type="spellStart"/>
      <w:r>
        <w:t>Ovr</w:t>
      </w:r>
      <w:proofErr w:type="spellEnd"/>
      <w:r>
        <w:t xml:space="preserve"> – 3646/13 od 04.2016.g. naloženo je ovrhovoditelju da uplati iznos od 14.792,55 kn Trgovačkom sudu u Osijeku na ime troška utvrđenja tražbina (5% od iznosa kupovine po čl. 170 st. 1. Stečajnog zakona), a ukoliko ne uplati sud će staviti rješenje o dosudi van snage. Na to rješenje uložena je žalba. Vlasništvo dužnika još nije upisano u zemljišne knjige.</w:t>
      </w:r>
    </w:p>
    <w:p w:rsidRDefault="00E97229" w:rsidP="00E97229" w:rsidR="00E97229">
      <w:pPr>
        <w:pStyle w:val="Odlomakpopisa"/>
      </w:pPr>
    </w:p>
    <w:p w:rsidRDefault="00E97229" w:rsidP="00E97229" w:rsidR="00E97229">
      <w:r>
        <w:t>Popis pokretnina sadržan je u priloženom popisu dugotrajne imovine.</w:t>
      </w:r>
    </w:p>
    <w:p w:rsidRDefault="00E97229" w:rsidP="00E97229" w:rsidR="00E97229"/>
    <w:p w:rsidRDefault="00E97229" w:rsidP="00E97229" w:rsidR="00E97229">
      <w:pPr>
        <w:rPr>
          <w:b/>
        </w:rPr>
      </w:pPr>
      <w:r>
        <w:rPr>
          <w:b/>
        </w:rPr>
        <w:t xml:space="preserve"> Knjigovodstvena vrijednost </w:t>
      </w:r>
      <w:r w:rsidR="001B0D8D">
        <w:rPr>
          <w:b/>
        </w:rPr>
        <w:t xml:space="preserve">gore navedene </w:t>
      </w:r>
      <w:r>
        <w:rPr>
          <w:b/>
        </w:rPr>
        <w:t>imovine je 1.696.554,23 kn.</w:t>
      </w:r>
    </w:p>
    <w:p w:rsidRDefault="00E97229" w:rsidP="00E97229" w:rsidR="00E97229">
      <w:pPr>
        <w:rPr>
          <w:b/>
        </w:rPr>
      </w:pPr>
    </w:p>
    <w:p w:rsidRDefault="00E97229" w:rsidP="00E97229" w:rsidR="00E97229">
      <w:r>
        <w:t>Kod Policijske postaje Našice dužnik je evidentiran kao vlasnik 27 vozila, međutim, ista su odjavljena u razdoblju od 2001 do 2012. godine.</w:t>
      </w:r>
    </w:p>
    <w:p w:rsidRDefault="00E97229" w:rsidP="00E97229" w:rsidR="00E97229">
      <w:r>
        <w:t>Prema izjavi zakonskog zastupnika Marijana Šarića, u trenutku odjave vozila nisu imala uporabnu vrijednost. Vozila su prodana kao sekundarna sirovina na otpad.</w:t>
      </w:r>
    </w:p>
    <w:p w:rsidRDefault="00E97229" w:rsidP="00E97229" w:rsidR="00E97229">
      <w:pPr>
        <w:rPr>
          <w:b/>
        </w:rPr>
      </w:pPr>
    </w:p>
    <w:p w:rsidRDefault="00E97229" w:rsidP="00E97229" w:rsidR="00E97229">
      <w:pPr>
        <w:pStyle w:val="Odlomakpopisa"/>
        <w:numPr>
          <w:ilvl w:val="0"/>
          <w:numId w:val="33"/>
        </w:numPr>
        <w:spacing w:lineRule="auto" w:line="276"/>
        <w:contextualSpacing/>
      </w:pPr>
      <w:r>
        <w:t>Potraživanje od kupaca</w:t>
      </w:r>
    </w:p>
    <w:p w:rsidRDefault="00E97229" w:rsidP="00E97229" w:rsidR="00E97229">
      <w:pPr>
        <w:pStyle w:val="Odlomakpopisa"/>
      </w:pPr>
    </w:p>
    <w:tbl>
      <w:tblPr>
        <w:tblW w:type="dxa" w:w="6440"/>
        <w:tblInd w:type="dxa" w:w="93"/>
        <w:tblLook w:val="04A0" w:noVBand="1" w:noHBand="0" w:lastColumn="0" w:firstColumn="1" w:lastRow="0" w:firstRow="1"/>
      </w:tblPr>
      <w:tblGrid>
        <w:gridCol w:w="523"/>
        <w:gridCol w:w="4180"/>
        <w:gridCol w:w="1900"/>
      </w:tblGrid>
      <w:tr w:rsidTr="00E97229" w:rsidR="00E97229">
        <w:trPr>
          <w:trHeight w:val="300"/>
        </w:trPr>
        <w:tc>
          <w:tcPr>
            <w:tcW w:type="dxa" w:w="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Rb</w:t>
            </w:r>
            <w:proofErr w:type="spellEnd"/>
          </w:p>
        </w:tc>
        <w:tc>
          <w:tcPr>
            <w:tcW w:type="dxa" w:w="41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Kupac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 u kunama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Vodogradnja Osijek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194.788,74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Kapitel d.o.o. 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10.852,00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Trgo</w:t>
            </w:r>
            <w:proofErr w:type="spellEnd"/>
            <w:r>
              <w:rPr>
                <w:color w:val="000000"/>
              </w:rPr>
              <w:t xml:space="preserve"> auto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3.215,94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Veterinarska stanica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41.525,30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Abaza</w:t>
            </w:r>
            <w:proofErr w:type="spellEnd"/>
            <w:r>
              <w:rPr>
                <w:color w:val="000000"/>
              </w:rPr>
              <w:t xml:space="preserve">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24.404,41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OPG Katarina Horvat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Gradex</w:t>
            </w:r>
            <w:proofErr w:type="spellEnd"/>
            <w:r>
              <w:rPr>
                <w:color w:val="000000"/>
              </w:rPr>
              <w:t xml:space="preserve"> ing d.o.o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490.107,21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Deltašped</w:t>
            </w:r>
            <w:proofErr w:type="spellEnd"/>
            <w:r>
              <w:rPr>
                <w:color w:val="000000"/>
              </w:rPr>
              <w:t xml:space="preserve"> - OTO d.o.o.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4.375,00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type="dxa" w:w="41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Josip Kralj i Renata 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58.567,78</w:t>
            </w:r>
          </w:p>
        </w:tc>
      </w:tr>
      <w:tr w:rsidTr="00E97229" w:rsidR="00E97229">
        <w:trPr>
          <w:trHeight w:val="315"/>
        </w:trPr>
        <w:tc>
          <w:tcPr>
            <w:tcW w:type="dxa" w:w="3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type="dxa" w:w="418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Marijana i Zvjezdan </w:t>
            </w:r>
            <w:proofErr w:type="spellStart"/>
            <w:r>
              <w:rPr>
                <w:color w:val="000000"/>
              </w:rPr>
              <w:t>Tribuljak</w:t>
            </w:r>
            <w:proofErr w:type="spellEnd"/>
          </w:p>
        </w:tc>
        <w:tc>
          <w:tcPr>
            <w:tcW w:type="dxa" w:w="1900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132.000,00</w:t>
            </w:r>
          </w:p>
        </w:tc>
      </w:tr>
      <w:tr w:rsidTr="00E97229" w:rsidR="00E97229">
        <w:trPr>
          <w:trHeight w:val="315"/>
        </w:trPr>
        <w:tc>
          <w:tcPr>
            <w:tcW w:type="dxa" w:w="36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418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Kupci ukupno</w:t>
            </w:r>
          </w:p>
        </w:tc>
        <w:tc>
          <w:tcPr>
            <w:tcW w:type="dxa" w:w="19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960.236,38</w:t>
            </w:r>
          </w:p>
        </w:tc>
      </w:tr>
    </w:tbl>
    <w:p w:rsidRDefault="00E97229" w:rsidP="00E97229" w:rsidR="00E97229"/>
    <w:p w:rsidRDefault="00E97229" w:rsidP="00E97229" w:rsidR="00E97229">
      <w:pPr>
        <w:pStyle w:val="Odlomakpopisa"/>
        <w:numPr>
          <w:ilvl w:val="0"/>
          <w:numId w:val="33"/>
        </w:numPr>
        <w:spacing w:lineRule="auto" w:line="276"/>
        <w:contextualSpacing/>
        <w:rPr>
          <w:b/>
        </w:rPr>
      </w:pPr>
      <w:r>
        <w:rPr>
          <w:b/>
        </w:rPr>
        <w:t>Ostala potraživanja</w:t>
      </w:r>
    </w:p>
    <w:tbl>
      <w:tblPr>
        <w:tblW w:type="dxa" w:w="7420"/>
        <w:tblInd w:type="dxa" w:w="93"/>
        <w:tblLook w:val="04A0" w:noVBand="1" w:noHBand="0" w:lastColumn="0" w:firstColumn="1" w:lastRow="0" w:firstRow="1"/>
      </w:tblPr>
      <w:tblGrid>
        <w:gridCol w:w="523"/>
        <w:gridCol w:w="5160"/>
        <w:gridCol w:w="1900"/>
      </w:tblGrid>
      <w:tr w:rsidTr="00E97229" w:rsidR="00E97229">
        <w:trPr>
          <w:trHeight w:val="300"/>
        </w:trPr>
        <w:tc>
          <w:tcPr>
            <w:tcW w:type="dxa" w:w="3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Rb</w:t>
            </w:r>
            <w:proofErr w:type="spellEnd"/>
          </w:p>
        </w:tc>
        <w:tc>
          <w:tcPr>
            <w:tcW w:type="dxa" w:w="51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Opis</w:t>
            </w:r>
          </w:p>
        </w:tc>
        <w:tc>
          <w:tcPr>
            <w:tcW w:type="dxa" w:w="1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Iznos u kunama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Predporez</w:t>
            </w:r>
            <w:proofErr w:type="spellEnd"/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86.153,45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Potraživanja za naknade bolovanje od HZZO</w:t>
            </w:r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10.223,10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Jamčevina - Općina </w:t>
            </w:r>
            <w:proofErr w:type="spellStart"/>
            <w:r>
              <w:rPr>
                <w:color w:val="000000"/>
              </w:rPr>
              <w:t>Podgorač</w:t>
            </w:r>
            <w:proofErr w:type="spellEnd"/>
          </w:p>
        </w:tc>
        <w:tc>
          <w:tcPr>
            <w:tcW w:type="dxa" w:w="1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24.223,10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Dani zajmovi - Firma  Vrbovsko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100.000,00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Dani zajmovi -OPG Horvat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10.000,00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Potraživanja za </w:t>
            </w:r>
            <w:proofErr w:type="spellStart"/>
            <w:r>
              <w:rPr>
                <w:color w:val="000000"/>
              </w:rPr>
              <w:t>ref</w:t>
            </w:r>
            <w:proofErr w:type="spellEnd"/>
            <w:r>
              <w:rPr>
                <w:color w:val="000000"/>
              </w:rPr>
              <w:t xml:space="preserve">. Plaće za bolovanje 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21.952,00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Potraživanje za više plaćeni porez na promet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134,80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Potraživanje za državne potpore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7.766,69</w:t>
            </w:r>
          </w:p>
        </w:tc>
      </w:tr>
      <w:tr w:rsidTr="00E97229" w:rsidR="00E97229">
        <w:trPr>
          <w:trHeight w:val="300"/>
        </w:trPr>
        <w:tc>
          <w:tcPr>
            <w:tcW w:type="dxa" w:w="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type="dxa" w:w="516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ostala  potraživanja</w:t>
            </w:r>
          </w:p>
        </w:tc>
        <w:tc>
          <w:tcPr>
            <w:tcW w:type="dxa" w:w="19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260.453,14</w:t>
            </w:r>
          </w:p>
        </w:tc>
      </w:tr>
    </w:tbl>
    <w:p w:rsidRDefault="00E97229" w:rsidP="00E97229" w:rsidR="00E97229"/>
    <w:p w:rsidRDefault="00E97229" w:rsidP="00E97229" w:rsidR="00E97229"/>
    <w:p w:rsidRDefault="00E97229" w:rsidP="00E97229" w:rsidR="00E97229">
      <w:pPr>
        <w:rPr>
          <w:b/>
        </w:rPr>
      </w:pPr>
      <w:r>
        <w:rPr>
          <w:b/>
        </w:rPr>
        <w:t>Ukupna potraživanja 1.220.689,52 kn</w:t>
      </w:r>
    </w:p>
    <w:p w:rsidRDefault="00E97229" w:rsidP="00E97229" w:rsidR="00E97229">
      <w:pPr>
        <w:rPr>
          <w:b/>
        </w:rPr>
      </w:pPr>
    </w:p>
    <w:p w:rsidRDefault="000B41AC" w:rsidP="00E97229" w:rsidR="00E97229">
      <w:r>
        <w:t xml:space="preserve">Dužnik </w:t>
      </w:r>
      <w:r w:rsidR="00E97229">
        <w:t xml:space="preserve"> vodi sl</w:t>
      </w:r>
      <w:r>
        <w:t>i</w:t>
      </w:r>
      <w:r w:rsidR="00E97229">
        <w:t>jedeće sporove: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Kod Općinskog suda u Crikvenici (P-549/10) – Tužitelj: SCAT – ING d.o.o., Tuženik: Branka i Marin Margetić radi 1.860.000,00 kn + </w:t>
      </w:r>
      <w:proofErr w:type="spellStart"/>
      <w:r>
        <w:t>kte</w:t>
      </w:r>
      <w:proofErr w:type="spellEnd"/>
      <w:r>
        <w:t xml:space="preserve"> i troškovi.</w:t>
      </w:r>
    </w:p>
    <w:p w:rsidRDefault="00E97229" w:rsidP="00E97229" w:rsidR="00E97229">
      <w:pPr>
        <w:pStyle w:val="Odlomakpopisa"/>
      </w:pPr>
      <w:r>
        <w:t>Donijeta nepravomoćna presuda u korist tužitelja.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>Kod Općinskog suda u Ogulinu (</w:t>
      </w:r>
      <w:proofErr w:type="spellStart"/>
      <w:r>
        <w:t>POvrv</w:t>
      </w:r>
      <w:proofErr w:type="spellEnd"/>
      <w:r>
        <w:t xml:space="preserve"> – 61/11 tuženik: SCAT- ING d.o.o., tuženik Nikola Kosanović radi: 61.500,00 kn. Pravomoćna presuda u korist tužitelja.</w:t>
      </w:r>
    </w:p>
    <w:p w:rsidRDefault="00E97229" w:rsidP="00E97229" w:rsidR="00E97229">
      <w:pPr>
        <w:pStyle w:val="Odlomakpopisa"/>
        <w:numPr>
          <w:ilvl w:val="0"/>
          <w:numId w:val="31"/>
        </w:numPr>
        <w:spacing w:lineRule="auto" w:line="276"/>
        <w:contextualSpacing/>
      </w:pPr>
      <w:r>
        <w:t xml:space="preserve">Kod Trgovačkog suda Slavonski Brod tužitelj: SCAT – ING d.o.o. , tuženik </w:t>
      </w:r>
      <w:proofErr w:type="spellStart"/>
      <w:r>
        <w:t>Gradex</w:t>
      </w:r>
      <w:proofErr w:type="spellEnd"/>
      <w:r>
        <w:t xml:space="preserve"> – ING d.o.o. radi 490.107,21 kn + </w:t>
      </w:r>
      <w:proofErr w:type="spellStart"/>
      <w:r>
        <w:t>kte</w:t>
      </w:r>
      <w:proofErr w:type="spellEnd"/>
      <w:r>
        <w:t xml:space="preserve"> i troškovi.</w:t>
      </w:r>
    </w:p>
    <w:p w:rsidRDefault="00E97229" w:rsidP="00E97229" w:rsidR="00E97229">
      <w:pPr>
        <w:pStyle w:val="Odlomakpopisa"/>
      </w:pPr>
      <w:r>
        <w:t>Presuda pravomoćna.</w:t>
      </w:r>
    </w:p>
    <w:p w:rsidRDefault="00E97229" w:rsidP="00E97229" w:rsidR="00E97229"/>
    <w:p w:rsidRDefault="00E97229" w:rsidP="00E97229" w:rsidR="00E97229"/>
    <w:p w:rsidRDefault="00E97229" w:rsidP="00E97229" w:rsidR="00E97229">
      <w:pPr>
        <w:rPr>
          <w:b/>
        </w:rPr>
      </w:pPr>
      <w:r>
        <w:rPr>
          <w:b/>
        </w:rPr>
        <w:t xml:space="preserve">  ZALIHE</w:t>
      </w:r>
    </w:p>
    <w:p w:rsidRDefault="00E97229" w:rsidP="00E97229" w:rsidR="00E97229">
      <w:pPr>
        <w:pStyle w:val="Odlomakpopisa"/>
        <w:numPr>
          <w:ilvl w:val="0"/>
          <w:numId w:val="34"/>
        </w:numPr>
        <w:spacing w:lineRule="auto" w:line="276"/>
        <w:contextualSpacing/>
      </w:pPr>
      <w:r>
        <w:t>Sirovine i materijal za nasipanje …………………………………………………625.000,00 kn</w:t>
      </w:r>
    </w:p>
    <w:p w:rsidRDefault="00E97229" w:rsidP="00E97229" w:rsidR="00E97229">
      <w:pPr>
        <w:pStyle w:val="Odlomakpopisa"/>
        <w:numPr>
          <w:ilvl w:val="0"/>
          <w:numId w:val="34"/>
        </w:numPr>
        <w:spacing w:lineRule="auto" w:line="276"/>
        <w:contextualSpacing/>
      </w:pPr>
      <w:r>
        <w:rPr>
          <w:u w:val="single"/>
        </w:rPr>
        <w:t xml:space="preserve">Roba na prodaju  </w:t>
      </w:r>
      <w:proofErr w:type="spellStart"/>
      <w:r>
        <w:rPr>
          <w:u w:val="single"/>
        </w:rPr>
        <w:t>knjig</w:t>
      </w:r>
      <w:proofErr w:type="spellEnd"/>
      <w:r>
        <w:rPr>
          <w:u w:val="single"/>
        </w:rPr>
        <w:t>. vrijed. (poslovni prostori  iz točke A-3) ….678.279,76 kn</w:t>
      </w:r>
    </w:p>
    <w:p w:rsidRDefault="00E97229" w:rsidP="00E97229" w:rsidR="00E97229">
      <w:pPr>
        <w:pStyle w:val="Odlomakpopisa"/>
        <w:rPr>
          <w:b/>
        </w:rPr>
      </w:pPr>
      <w:r>
        <w:rPr>
          <w:b/>
        </w:rPr>
        <w:t xml:space="preserve">                                                                                             UKUPNO: 1.303.279,76 kn</w:t>
      </w:r>
    </w:p>
    <w:p w:rsidRDefault="00E97229" w:rsidP="00E97229" w:rsidR="00E97229">
      <w:pPr>
        <w:pStyle w:val="Odlomakpopisa"/>
      </w:pPr>
    </w:p>
    <w:p w:rsidRDefault="00E97229" w:rsidP="00E97229" w:rsidR="00E97229">
      <w:pPr>
        <w:pStyle w:val="Odlomakpopisa"/>
        <w:rPr>
          <w:b/>
        </w:rPr>
      </w:pPr>
      <w:r>
        <w:rPr>
          <w:b/>
        </w:rPr>
        <w:t>Ukupna knjigovodstvena vrijednost imovine  A+B+C+D je 4.220.523,51 kn</w:t>
      </w:r>
    </w:p>
    <w:p w:rsidRDefault="00E97229" w:rsidP="00E97229" w:rsidR="00E97229">
      <w:pPr>
        <w:pStyle w:val="Odlomakpopisa"/>
        <w:rPr>
          <w:b/>
        </w:rPr>
      </w:pPr>
    </w:p>
    <w:p w:rsidRDefault="00E97229" w:rsidP="00E97229" w:rsidR="00E97229">
      <w:pPr>
        <w:rPr>
          <w:b/>
        </w:rPr>
      </w:pPr>
    </w:p>
    <w:p w:rsidRDefault="00E97229" w:rsidP="00E97229" w:rsidR="00E97229">
      <w:r>
        <w:rPr>
          <w:b/>
        </w:rPr>
        <w:t xml:space="preserve">  </w:t>
      </w:r>
      <w:r>
        <w:t>U poslovnim knjigama se vode troškovi kamata iz budućeg razdoblja (</w:t>
      </w:r>
      <w:proofErr w:type="spellStart"/>
      <w:r>
        <w:t>predstečajna</w:t>
      </w:r>
      <w:proofErr w:type="spellEnd"/>
      <w:r>
        <w:t xml:space="preserve"> nagodba ) u   </w:t>
      </w:r>
    </w:p>
    <w:p w:rsidRDefault="00E97229" w:rsidP="00E97229" w:rsidR="00E97229">
      <w:r>
        <w:t xml:space="preserve">     iznosu od 3.341.440,20 kn.</w:t>
      </w:r>
    </w:p>
    <w:p w:rsidRDefault="00E97229" w:rsidP="00E97229" w:rsidR="00E97229"/>
    <w:p w:rsidRDefault="00E97229" w:rsidP="00E97229" w:rsidR="00E97229">
      <w:r>
        <w:t xml:space="preserve">  Dužnik ima sljedeće obveze:</w:t>
      </w:r>
    </w:p>
    <w:p w:rsidRDefault="00E97229" w:rsidP="00E97229" w:rsidR="00E97229"/>
    <w:tbl>
      <w:tblPr>
        <w:tblW w:type="dxa" w:w="7812"/>
        <w:tblInd w:type="dxa" w:w="93"/>
        <w:tblLook w:val="04A0" w:noVBand="1" w:noHBand="0" w:lastColumn="0" w:firstColumn="1" w:lastRow="0" w:firstRow="1"/>
      </w:tblPr>
      <w:tblGrid>
        <w:gridCol w:w="523"/>
        <w:gridCol w:w="5160"/>
        <w:gridCol w:w="2194"/>
      </w:tblGrid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Rb</w:t>
            </w:r>
            <w:proofErr w:type="spellEnd"/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Obveza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Iznos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za pozajmicu - ISM gradnja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61.707,80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prema dobavljačima u zemlji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421.127,52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za neto plaće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630.866,51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nadoknade plaće koje se refundiraju od HZZO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32.727,28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obveze za obustave iz neto pl. Za kredite i </w:t>
            </w:r>
            <w:proofErr w:type="spellStart"/>
            <w:r>
              <w:rPr>
                <w:color w:val="000000"/>
              </w:rPr>
              <w:t>pozajmnice</w:t>
            </w:r>
            <w:proofErr w:type="spellEnd"/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13.477,13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s temelja nabave u trgovini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15.135,98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ostale nespomenute obveze - pogrešna uplata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34.195,68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za PDV 25%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1.689,74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obveza za porez i prirez na plaće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2.653,16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obveze za doprinose iz i na plaću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284.756,13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obveza po </w:t>
            </w:r>
            <w:proofErr w:type="spellStart"/>
            <w:r>
              <w:rPr>
                <w:color w:val="000000"/>
              </w:rPr>
              <w:t>predstečajnoj</w:t>
            </w:r>
            <w:proofErr w:type="spellEnd"/>
            <w:r>
              <w:rPr>
                <w:color w:val="000000"/>
              </w:rPr>
              <w:t xml:space="preserve"> nagodbi MF PU sa kamatama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8.064.553,75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obveze po kreditu HYPO po </w:t>
            </w:r>
            <w:proofErr w:type="spellStart"/>
            <w:r>
              <w:rPr>
                <w:color w:val="000000"/>
              </w:rPr>
              <w:t>predstečajnoj</w:t>
            </w:r>
            <w:proofErr w:type="spellEnd"/>
            <w:r>
              <w:rPr>
                <w:color w:val="000000"/>
              </w:rPr>
              <w:t xml:space="preserve"> nagodbi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7.965.834,16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 xml:space="preserve">obveze prema dobavljačima temeljem </w:t>
            </w:r>
            <w:proofErr w:type="spellStart"/>
            <w:r>
              <w:rPr>
                <w:color w:val="000000"/>
              </w:rPr>
              <w:t>predstečajne</w:t>
            </w:r>
            <w:proofErr w:type="spellEnd"/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5.442.075,97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obveze za porez na cestovna motorna vozila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6.520,23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color w:val="000000"/>
              </w:rPr>
            </w:pPr>
            <w:r>
              <w:rPr>
                <w:color w:val="000000"/>
              </w:rPr>
              <w:t>obveze za doprinose za šume i članarine HGK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39.661,28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rPr>
                <w:sz w:val="20"/>
                <w:szCs w:val="20"/>
              </w:rPr>
            </w:pP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UKUPNO OBVEZE</w:t>
            </w: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23.016.982,32</w:t>
            </w:r>
          </w:p>
        </w:tc>
      </w:tr>
      <w:tr w:rsidTr="00E97229" w:rsidR="00E97229">
        <w:trPr>
          <w:trHeight w:val="300"/>
        </w:trPr>
        <w:tc>
          <w:tcPr>
            <w:tcW w:type="dxa" w:w="458"/>
            <w:noWrap/>
            <w:vAlign w:val="bottom"/>
            <w:hideMark/>
          </w:tcPr>
          <w:p w:rsidRDefault="00E97229" w:rsidR="00E97229">
            <w:pPr>
              <w:rPr>
                <w:sz w:val="20"/>
                <w:szCs w:val="20"/>
              </w:rPr>
            </w:pPr>
          </w:p>
        </w:tc>
        <w:tc>
          <w:tcPr>
            <w:tcW w:type="dxa" w:w="5160"/>
            <w:noWrap/>
            <w:vAlign w:val="bottom"/>
            <w:hideMark/>
          </w:tcPr>
          <w:p w:rsidRDefault="00E97229" w:rsidR="00E97229">
            <w:pPr>
              <w:rPr>
                <w:sz w:val="20"/>
                <w:szCs w:val="20"/>
              </w:rPr>
            </w:pPr>
          </w:p>
        </w:tc>
        <w:tc>
          <w:tcPr>
            <w:tcW w:type="dxa" w:w="2194"/>
            <w:noWrap/>
            <w:vAlign w:val="bottom"/>
            <w:hideMark/>
          </w:tcPr>
          <w:p w:rsidRDefault="00E97229" w:rsidR="00E97229">
            <w:pPr>
              <w:rPr>
                <w:sz w:val="20"/>
                <w:szCs w:val="20"/>
              </w:rPr>
            </w:pPr>
          </w:p>
        </w:tc>
      </w:tr>
    </w:tbl>
    <w:p w:rsidRDefault="000B41AC" w:rsidP="000B41AC" w:rsidR="000B41AC">
      <w:pPr>
        <w:jc w:val="both"/>
      </w:pPr>
    </w:p>
    <w:p w:rsidRDefault="000B41AC" w:rsidP="000B41AC" w:rsidR="000B41AC">
      <w:pPr>
        <w:jc w:val="both"/>
      </w:pPr>
    </w:p>
    <w:p w:rsidRDefault="00E97229" w:rsidP="000B41AC" w:rsidR="00E97229">
      <w:pPr>
        <w:jc w:val="both"/>
      </w:pPr>
      <w:r>
        <w:t>Prema potvrdi Porezne uprave, Područni ured Slavonije i Baranje, Ispostava Đakovo od 24.10.2016, Porezni  obveznik SCAT – ING d.o.o. na dan 24.10.2016.g. duguje Poreznoj upravi 3.977.556,68 kn.</w:t>
      </w:r>
    </w:p>
    <w:p w:rsidRDefault="00E97229" w:rsidP="000B41AC" w:rsidR="00E97229">
      <w:pPr>
        <w:jc w:val="both"/>
      </w:pPr>
    </w:p>
    <w:p w:rsidRDefault="00E97229" w:rsidP="000B41AC" w:rsidR="00E97229">
      <w:pPr>
        <w:jc w:val="both"/>
      </w:pPr>
      <w:r>
        <w:t xml:space="preserve">  Temeljem potvrde o blokadi računa i Očevidnika o redoslijedu osnova za plaćanje Fine, RC Osijek, Podružnica Našice od 24.10.2016. godine utvrdio sam da na dan 24.10.2016. godine blokada računa</w:t>
      </w:r>
      <w:r w:rsidR="000B41AC">
        <w:t xml:space="preserve"> </w:t>
      </w:r>
      <w:r>
        <w:t>dužnika traje neprekidno 1041 dan zbog nepodmirenih osnova za plaćanje evidentiranih u Očevidniku redoslijeda osnova za plaćanje.</w:t>
      </w:r>
    </w:p>
    <w:p w:rsidRDefault="00E97229" w:rsidP="000B41AC" w:rsidR="00E97229">
      <w:pPr>
        <w:jc w:val="both"/>
      </w:pPr>
      <w:r>
        <w:t>Nepodmirene obveze na dan 24.10.2016. godine iznose 4.232.462,90 kn.</w:t>
      </w:r>
    </w:p>
    <w:p w:rsidRDefault="00E97229" w:rsidP="000B41AC" w:rsidR="00E97229">
      <w:pPr>
        <w:jc w:val="both"/>
      </w:pPr>
    </w:p>
    <w:p w:rsidRDefault="00E97229" w:rsidP="000B41AC" w:rsidR="00E97229">
      <w:pPr>
        <w:jc w:val="both"/>
      </w:pPr>
      <w:r>
        <w:rPr>
          <w:b/>
        </w:rPr>
        <w:t xml:space="preserve"> </w:t>
      </w:r>
      <w:r>
        <w:t xml:space="preserve"> </w:t>
      </w:r>
      <w:r w:rsidR="000B41AC">
        <w:t>P</w:t>
      </w:r>
      <w:r>
        <w:t>ostoje razlozi za otvaranje stečajnog postupka: nesposobnost za plaćanje i prezaduženosti iz članka 5. Stečajnog zakona. Naime u očevidniku redoslijeda plaćanja koji vodi Financijska agencija ima više evidentiranih neizmirenih osnova za plaćanja u razdoblju dužem od 60 dana kojeg je trebalo, na temelju valjanih osnova za plaćanje, bez daljnjeg pristanka dužnika naplatiti s bilo kojeg od njegovih – računa, a imovina dužnika manja je od postojećih obveza.</w:t>
      </w:r>
    </w:p>
    <w:p w:rsidRDefault="00E97229" w:rsidP="00E97229" w:rsidR="00E97229"/>
    <w:p w:rsidRDefault="000B41AC" w:rsidP="00E97229" w:rsidR="00E97229">
      <w:pPr>
        <w:ind w:firstLine="708"/>
        <w:jc w:val="both"/>
      </w:pPr>
      <w:r>
        <w:t xml:space="preserve">Privremeni stečajni upravitelj predlaže </w:t>
      </w:r>
      <w:r w:rsidR="00E97229">
        <w:t>da sud, sukladno članku 128-131 Stečajnog zakona donese rješenje o otvaranju stečajnog postupka nad dužnikom SCAT – ING d.o.o. Našice, Braće Radića 26,MBS:050021527, OIB:4239097478.</w:t>
      </w:r>
    </w:p>
    <w:p w:rsidRDefault="000B41AC" w:rsidP="00E97229" w:rsidR="000B41AC">
      <w:pPr>
        <w:ind w:firstLine="708"/>
        <w:jc w:val="both"/>
      </w:pPr>
    </w:p>
    <w:p w:rsidRDefault="00E97229" w:rsidP="00E97229" w:rsidR="00E97229">
      <w:pPr>
        <w:ind w:firstLine="708"/>
        <w:jc w:val="both"/>
      </w:pPr>
      <w:r>
        <w:t xml:space="preserve">ŽDO </w:t>
      </w:r>
      <w:r w:rsidR="000B41AC">
        <w:t>se</w:t>
      </w:r>
      <w:r>
        <w:t xml:space="preserve"> suglas</w:t>
      </w:r>
      <w:r w:rsidR="000B41AC">
        <w:t>io</w:t>
      </w:r>
      <w:r>
        <w:t xml:space="preserve"> s prijedlogom priv</w:t>
      </w:r>
      <w:r w:rsidR="000B41AC">
        <w:t>remenog stečajnog upravitelja</w:t>
      </w:r>
      <w:r>
        <w:t xml:space="preserve"> za otvaranje stečajnog postupka nad dužnikom te s njegovim izvješćem.</w:t>
      </w:r>
    </w:p>
    <w:p w:rsidRDefault="007C3243" w:rsidP="00FB7328" w:rsidR="007C3243" w:rsidRPr="007C3243">
      <w:pPr>
        <w:pStyle w:val="Bezproreda"/>
        <w:jc w:val="both"/>
      </w:pPr>
    </w:p>
    <w:p w:rsidRDefault="00B80907" w:rsidP="00E97229" w:rsidR="00E97229">
      <w:pPr>
        <w:pStyle w:val="Bezproreda"/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 xml:space="preserve">: </w:t>
      </w:r>
      <w:r w:rsidR="00E97229">
        <w:t xml:space="preserve">prijedlog FINE za otvaranje stečajnog postupka od 17.5.2016. g., povijesni izvadak iz obrtnog registra za dužnika, Račun dobiti i gubitka za 2013. g., 2014. g. i 2015. g.,  bilanca na dan 30.9.2016. g., bruto bilanca do 20.9.2016. g., Potvrda RH MF Porezne uprave Đakovo od 24.10.2016. g., Potvrda FINE o blokadi računa dužnika od 24.10.2016. g., izvadak iz </w:t>
      </w:r>
      <w:proofErr w:type="spellStart"/>
      <w:r w:rsidR="00E97229">
        <w:t>zk</w:t>
      </w:r>
      <w:proofErr w:type="spellEnd"/>
      <w:r w:rsidR="00E97229">
        <w:t xml:space="preserve">. odjela Našice od 25.10.2016. g. </w:t>
      </w:r>
      <w:proofErr w:type="spellStart"/>
      <w:r w:rsidR="00E97229">
        <w:t>zk</w:t>
      </w:r>
      <w:proofErr w:type="spellEnd"/>
      <w:r w:rsidR="00E97229">
        <w:t xml:space="preserve">. ul. 4030 k.o. Našice, </w:t>
      </w:r>
      <w:proofErr w:type="spellStart"/>
      <w:r w:rsidR="00E97229">
        <w:t>zk</w:t>
      </w:r>
      <w:proofErr w:type="spellEnd"/>
      <w:r w:rsidR="00E97229">
        <w:t xml:space="preserve">. ul. 11929 k.o. Sl. Brod </w:t>
      </w:r>
      <w:proofErr w:type="spellStart"/>
      <w:r w:rsidR="00E97229">
        <w:t>zk</w:t>
      </w:r>
      <w:proofErr w:type="spellEnd"/>
      <w:r w:rsidR="00E97229">
        <w:t xml:space="preserve">. odjel Sl. Brod, </w:t>
      </w:r>
      <w:proofErr w:type="spellStart"/>
      <w:r w:rsidR="00E97229">
        <w:t>zk</w:t>
      </w:r>
      <w:proofErr w:type="spellEnd"/>
      <w:r w:rsidR="00E97229">
        <w:t xml:space="preserve">. odjel Našice k.o. Gradac </w:t>
      </w:r>
      <w:proofErr w:type="spellStart"/>
      <w:r w:rsidR="00E97229">
        <w:t>zk</w:t>
      </w:r>
      <w:proofErr w:type="spellEnd"/>
      <w:r w:rsidR="00E97229">
        <w:t xml:space="preserve">. ul. 83, popis dugotrajne imovine na dan 31.12.2015. g., promet kupaca po kontima do 20.10.2016. g., promet dobavljača po kontima do 20.10.2016. g., Uvjerenje MUP PU PP Našice od 27.10.2016. g., Izjava </w:t>
      </w:r>
      <w:proofErr w:type="spellStart"/>
      <w:r w:rsidR="00E97229">
        <w:t>z.z</w:t>
      </w:r>
      <w:proofErr w:type="spellEnd"/>
      <w:r w:rsidR="00E97229">
        <w:t xml:space="preserve">. dužnika od 27.10.2016. g., </w:t>
      </w:r>
      <w:proofErr w:type="spellStart"/>
      <w:r w:rsidR="00E97229">
        <w:t>Očevindik</w:t>
      </w:r>
      <w:proofErr w:type="spellEnd"/>
      <w:r w:rsidR="00E97229">
        <w:t xml:space="preserve"> FINE o redoslijedu plaćanja sa obračunatom kamatom od 24.10.2016. g., izvadak iz </w:t>
      </w:r>
      <w:proofErr w:type="spellStart"/>
      <w:r w:rsidR="00E97229">
        <w:t>zk</w:t>
      </w:r>
      <w:proofErr w:type="spellEnd"/>
      <w:r w:rsidR="00E97229">
        <w:t xml:space="preserve"> </w:t>
      </w:r>
      <w:proofErr w:type="spellStart"/>
      <w:r w:rsidR="00E97229">
        <w:t>zk</w:t>
      </w:r>
      <w:proofErr w:type="spellEnd"/>
      <w:r w:rsidR="00E97229">
        <w:t xml:space="preserve">. odjel Našice k.o. Našice </w:t>
      </w:r>
      <w:proofErr w:type="spellStart"/>
      <w:r w:rsidR="00E97229">
        <w:t>zk</w:t>
      </w:r>
      <w:proofErr w:type="spellEnd"/>
      <w:r w:rsidR="00E97229">
        <w:t>. ul. 1027.</w:t>
      </w:r>
    </w:p>
    <w:p w:rsidRDefault="001239C6" w:rsidP="001239C6" w:rsidR="001239C6">
      <w:pPr>
        <w:pStyle w:val="Bezproreda"/>
        <w:ind w:firstLine="708"/>
        <w:jc w:val="both"/>
      </w:pPr>
    </w:p>
    <w:p w:rsidRDefault="00B80907" w:rsidP="00FB7328" w:rsidR="006F053D">
      <w:pPr>
        <w:pStyle w:val="Odlomakpopisa"/>
        <w:ind w:firstLine="708" w:left="0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1B0A61">
        <w:t>5</w:t>
      </w:r>
      <w:r w:rsidRPr="00B80907">
        <w:t>. Stečajnog zakona</w:t>
      </w:r>
      <w:r w:rsidR="001B0A61">
        <w:t xml:space="preserve"> (NN 71/15)</w:t>
      </w:r>
      <w:r w:rsidRPr="00B80907">
        <w:t xml:space="preserve">, jer je dužnik </w:t>
      </w:r>
      <w:r w:rsidR="00AF6F58">
        <w:t>prezadužen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</w:t>
      </w:r>
      <w:r w:rsidR="001B0A61">
        <w:t>Z</w:t>
      </w:r>
      <w:r w:rsidRPr="00B80907">
        <w:t>.</w:t>
      </w: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0B41AC" w:rsidP="00FB7328" w:rsidR="000B41AC">
      <w:pPr>
        <w:pStyle w:val="Odlomakpopisa"/>
        <w:ind w:firstLine="708" w:left="0"/>
        <w:jc w:val="both"/>
      </w:pPr>
    </w:p>
    <w:p w:rsidRDefault="00FB7328" w:rsidP="00FB7328" w:rsidR="006F053D">
      <w:pPr>
        <w:tabs>
          <w:tab w:pos="6735" w:val="left"/>
        </w:tabs>
        <w:ind w:firstLine="708"/>
        <w:jc w:val="both"/>
      </w:pPr>
      <w:r>
        <w:tab/>
      </w:r>
    </w:p>
    <w:p w:rsidRDefault="0005137F" w:rsidP="006F053D" w:rsidR="006F053D">
      <w:pPr>
        <w:ind w:firstLine="708"/>
        <w:jc w:val="both"/>
        <w:rPr>
          <w:b/>
        </w:rPr>
      </w:pPr>
      <w:r>
        <w:t>Također, temeljem čl. 8</w:t>
      </w:r>
      <w:r w:rsidR="00AF6F58">
        <w:t>5</w:t>
      </w:r>
      <w:r>
        <w:t xml:space="preserve"> st. </w:t>
      </w:r>
      <w:r w:rsidR="00AF6F58">
        <w:t>2</w:t>
      </w:r>
      <w:r>
        <w:t xml:space="preserve"> SZ </w:t>
      </w:r>
      <w:r w:rsidR="00AF6F58">
        <w:t xml:space="preserve">u vezi s čl. 84 st. 1 SZ /NN 71/15) </w:t>
      </w:r>
      <w:r>
        <w:t>imenovan je stečajn</w:t>
      </w:r>
      <w:r w:rsidR="00AF6F58">
        <w:t>i</w:t>
      </w:r>
      <w:r>
        <w:t xml:space="preserve"> upravitelj</w:t>
      </w:r>
      <w:r w:rsidR="00AF6F58">
        <w:t xml:space="preserve"> koji je uvršten u listu A stečajnih upravitelja za područje ovoga suda</w:t>
      </w:r>
      <w:r>
        <w:t xml:space="preserve"> u osobi </w:t>
      </w:r>
      <w:r w:rsidR="00E97229">
        <w:rPr>
          <w:b/>
        </w:rPr>
        <w:t>Vinko Dukić iz Osijeka.</w:t>
      </w:r>
    </w:p>
    <w:p w:rsidRDefault="000B41AC" w:rsidP="006F053D" w:rsidR="000B41AC">
      <w:pPr>
        <w:ind w:firstLine="708"/>
        <w:jc w:val="both"/>
        <w:rPr>
          <w:b/>
        </w:rPr>
      </w:pPr>
    </w:p>
    <w:p w:rsidRDefault="000B41AC" w:rsidP="006F053D" w:rsidR="000B41AC">
      <w:pPr>
        <w:ind w:firstLine="708"/>
        <w:jc w:val="both"/>
        <w:rPr>
          <w:b/>
        </w:rPr>
      </w:pPr>
    </w:p>
    <w:p w:rsidRDefault="001239C6" w:rsidP="006F053D" w:rsidR="001239C6" w:rsidRPr="006F053D">
      <w:pPr>
        <w:ind w:firstLine="708"/>
        <w:jc w:val="both"/>
      </w:pP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1239C6">
        <w:t>18. studenog</w:t>
      </w:r>
      <w:r w:rsidR="004216B4">
        <w:t xml:space="preserve"> 2016. g.</w:t>
      </w:r>
    </w:p>
    <w:p w:rsidRDefault="000B41AC" w:rsidP="00836454" w:rsidR="000B41AC">
      <w:pPr>
        <w:jc w:val="center"/>
      </w:pPr>
    </w:p>
    <w:p w:rsidRDefault="00003D92" w:rsidP="00836454" w:rsidR="00003D92">
      <w:pPr>
        <w:jc w:val="center"/>
      </w:pPr>
    </w:p>
    <w:p w:rsidRDefault="00003D92" w:rsidP="00836454" w:rsidR="00003D92">
      <w:pPr>
        <w:jc w:val="center"/>
      </w:pPr>
    </w:p>
    <w:p w:rsidRDefault="00836101" w:rsidP="00CB179B" w:rsidR="00CB179B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STEČAJNA SUTKINJA</w:t>
      </w:r>
    </w:p>
    <w:p w:rsidRDefault="00004F3E" w:rsidP="00CB179B" w:rsidR="00004F3E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</w:p>
    <w:p w:rsidRDefault="00003D92" w:rsidP="00CB179B" w:rsidR="00003D92">
      <w:pPr>
        <w:jc w:val="both"/>
      </w:pPr>
    </w:p>
    <w:p w:rsidRDefault="00004F3E" w:rsidP="00CB179B" w:rsidR="00004F3E">
      <w:pPr>
        <w:jc w:val="both"/>
      </w:pPr>
    </w:p>
    <w:p w:rsidRDefault="000B41AC" w:rsidP="00CB179B" w:rsidR="000B41AC">
      <w:pPr>
        <w:jc w:val="both"/>
      </w:pPr>
    </w:p>
    <w:p w:rsidRDefault="000B41AC" w:rsidP="00CB179B" w:rsidR="000B41AC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1B0A61" w:rsidR="00405348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B179B" w:rsidP="00CB179B" w:rsidR="00CB179B">
      <w:pPr>
        <w:pStyle w:val="Tijeloteksta"/>
      </w:pPr>
      <w:r>
        <w:t>DNA</w:t>
      </w:r>
    </w:p>
    <w:p w:rsidRDefault="00CB179B" w:rsidP="006F053D" w:rsidR="0005137F" w:rsidRPr="0005137F">
      <w:pPr>
        <w:numPr>
          <w:ilvl w:val="0"/>
          <w:numId w:val="9"/>
        </w:numPr>
        <w:tabs>
          <w:tab w:pos="6195" w:val="left"/>
        </w:tabs>
      </w:pPr>
      <w:r>
        <w:t>St. upravitelj</w:t>
      </w:r>
      <w:r w:rsidR="00BE379D">
        <w:t xml:space="preserve"> </w:t>
      </w:r>
      <w:r w:rsidR="00E97229">
        <w:t>Vinko Dukić</w:t>
      </w:r>
    </w:p>
    <w:p w:rsidRDefault="00A06FDB" w:rsidP="00CB179B" w:rsidR="000D6F64">
      <w:pPr>
        <w:pStyle w:val="Tijeloteksta"/>
        <w:numPr>
          <w:ilvl w:val="0"/>
          <w:numId w:val="9"/>
        </w:numPr>
        <w:spacing w:after="0"/>
      </w:pPr>
      <w:r>
        <w:t>FINA Osijek</w:t>
      </w:r>
    </w:p>
    <w:p w:rsidRDefault="007C3243" w:rsidP="00CB179B" w:rsidR="00A06FDB">
      <w:pPr>
        <w:pStyle w:val="Tijeloteksta"/>
        <w:numPr>
          <w:ilvl w:val="0"/>
          <w:numId w:val="9"/>
        </w:numPr>
        <w:spacing w:after="0"/>
      </w:pPr>
      <w:r>
        <w:t>dužnik</w:t>
      </w:r>
      <w:r w:rsidR="00BE379D">
        <w:t xml:space="preserve"> 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ŽDO </w:t>
      </w:r>
      <w:r w:rsidR="006F053D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proofErr w:type="spellStart"/>
      <w:r>
        <w:t>zk</w:t>
      </w:r>
      <w:proofErr w:type="spellEnd"/>
      <w:r>
        <w:t>. od</w:t>
      </w:r>
      <w:r w:rsidR="00BE379D">
        <w:t xml:space="preserve">jelu </w:t>
      </w:r>
      <w:r w:rsidR="000B41AC">
        <w:t>Našice</w:t>
      </w:r>
      <w:r w:rsidR="0005137F">
        <w:t xml:space="preserve"> 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1239C6">
        <w:t>2.2.2017. g.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E97229" w:rsidP="00CB179B" w:rsidR="00E97229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CB179B" w:rsidP="00526845" w:rsidR="00CB179B">
      <w:pPr>
        <w:ind w:left="6480"/>
        <w:jc w:val="both"/>
      </w:pPr>
      <w:r>
        <w:t xml:space="preserve">  </w:t>
      </w:r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837" w:rsidR="00831837">
      <w:r>
        <w:separator/>
      </w:r>
    </w:p>
  </w:endnote>
  <w:endnote w:id="0" w:type="continuationSeparator">
    <w:p w:rsidRDefault="00831837" w:rsidR="00831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837" w:rsidR="00831837">
      <w:r>
        <w:separator/>
      </w:r>
    </w:p>
  </w:footnote>
  <w:footnote w:id="0" w:type="continuationSeparator">
    <w:p w:rsidRDefault="00831837" w:rsidR="00831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845">
      <w:rPr>
        <w:rStyle w:val="Brojstranice"/>
        <w:noProof/>
      </w:rPr>
      <w:t>10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E97229" w:rsidR="00E97229">
    <w:pPr>
      <w:jc w:val="right"/>
    </w:pPr>
    <w:r>
      <w:tab/>
    </w:r>
    <w:r>
      <w:tab/>
    </w:r>
    <w:r w:rsidR="00E97229">
      <w:t>Broj: 6 St-1696/16-12</w:t>
    </w:r>
  </w:p>
  <w:p w:rsidRDefault="00C16D77" w:rsidP="00836101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09D9"/>
    <w:multiLevelType w:val="hybridMultilevel"/>
    <w:tmpl w:val="54EA0D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4">
    <w:nsid w:val="055B18E5"/>
    <w:multiLevelType w:val="hybridMultilevel"/>
    <w:tmpl w:val="EDDE264A"/>
    <w:lvl w:tplc="34725DA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6">
    <w:nsid w:val="0D256751"/>
    <w:multiLevelType w:val="hybridMultilevel"/>
    <w:tmpl w:val="F16C4C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01E7276"/>
    <w:multiLevelType w:val="hybridMultilevel"/>
    <w:tmpl w:val="F9ACD48C"/>
    <w:lvl w:tplc="2E50166E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1DF87020"/>
    <w:multiLevelType w:val="hybridMultilevel"/>
    <w:tmpl w:val="6060DD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96D0428"/>
    <w:multiLevelType w:val="hybridMultilevel"/>
    <w:tmpl w:val="E6642568"/>
    <w:lvl w:tplc="2AD817BC" w:ilvl="0">
      <w:start w:val="13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30165A5"/>
    <w:multiLevelType w:val="hybridMultilevel"/>
    <w:tmpl w:val="1CDC68FC"/>
    <w:lvl w:tplc="61E0577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20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21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2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7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2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22"/>
  </w:num>
  <w:num w:numId="5">
    <w:abstractNumId w:val="29"/>
  </w:num>
  <w:num w:numId="6">
    <w:abstractNumId w:val="13"/>
  </w:num>
  <w:num w:numId="7">
    <w:abstractNumId w:val="5"/>
  </w:num>
  <w:num w:numId="8">
    <w:abstractNumId w:val="1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2"/>
  </w:num>
  <w:num w:numId="12">
    <w:abstractNumId w:val="28"/>
  </w:num>
  <w:num w:numId="13">
    <w:abstractNumId w:val="17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20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3"/>
  </w:num>
  <w:num w:numId="23">
    <w:abstractNumId w:val="33"/>
  </w:num>
  <w:num w:numId="24">
    <w:abstractNumId w:val="12"/>
  </w:num>
  <w:num w:numId="25">
    <w:abstractNumId w:val="31"/>
  </w:num>
  <w:num w:numId="26">
    <w:abstractNumId w:val="11"/>
  </w:num>
  <w:num w:numId="27">
    <w:abstractNumId w:val="16"/>
  </w:num>
  <w:num w:numId="28">
    <w:abstractNumId w:val="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1A52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B41AC"/>
    <w:rsid w:val="000C16FC"/>
    <w:rsid w:val="000C260B"/>
    <w:rsid w:val="000C280D"/>
    <w:rsid w:val="000D3358"/>
    <w:rsid w:val="000D6F64"/>
    <w:rsid w:val="000E7C5E"/>
    <w:rsid w:val="000F0E95"/>
    <w:rsid w:val="000F3AB2"/>
    <w:rsid w:val="00113AA4"/>
    <w:rsid w:val="00117421"/>
    <w:rsid w:val="00121017"/>
    <w:rsid w:val="001239C6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B0A61"/>
    <w:rsid w:val="001B0D8D"/>
    <w:rsid w:val="001B7459"/>
    <w:rsid w:val="001C3935"/>
    <w:rsid w:val="001C603E"/>
    <w:rsid w:val="001D03A6"/>
    <w:rsid w:val="001D071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3CE1"/>
    <w:rsid w:val="003A457C"/>
    <w:rsid w:val="003B2A9F"/>
    <w:rsid w:val="003B41CA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26845"/>
    <w:rsid w:val="00535FC0"/>
    <w:rsid w:val="00540D7D"/>
    <w:rsid w:val="00541DD6"/>
    <w:rsid w:val="00542DA8"/>
    <w:rsid w:val="00544FAC"/>
    <w:rsid w:val="005511AA"/>
    <w:rsid w:val="0055256D"/>
    <w:rsid w:val="00566792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7116"/>
    <w:rsid w:val="006702BD"/>
    <w:rsid w:val="006817A9"/>
    <w:rsid w:val="006905BE"/>
    <w:rsid w:val="006935DE"/>
    <w:rsid w:val="00693929"/>
    <w:rsid w:val="00694EB1"/>
    <w:rsid w:val="00697446"/>
    <w:rsid w:val="006A0C22"/>
    <w:rsid w:val="006A507A"/>
    <w:rsid w:val="006A585B"/>
    <w:rsid w:val="006A6F0C"/>
    <w:rsid w:val="006B1BD9"/>
    <w:rsid w:val="006B735A"/>
    <w:rsid w:val="006C788D"/>
    <w:rsid w:val="006D77FF"/>
    <w:rsid w:val="006E6722"/>
    <w:rsid w:val="006F053D"/>
    <w:rsid w:val="006F163A"/>
    <w:rsid w:val="00702694"/>
    <w:rsid w:val="00725216"/>
    <w:rsid w:val="00740135"/>
    <w:rsid w:val="007410EA"/>
    <w:rsid w:val="00742566"/>
    <w:rsid w:val="00750715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8006AE"/>
    <w:rsid w:val="008058AB"/>
    <w:rsid w:val="00806FE2"/>
    <w:rsid w:val="00825E4D"/>
    <w:rsid w:val="00831837"/>
    <w:rsid w:val="00836101"/>
    <w:rsid w:val="00836454"/>
    <w:rsid w:val="00844F0B"/>
    <w:rsid w:val="00852778"/>
    <w:rsid w:val="00853722"/>
    <w:rsid w:val="008579A4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0EB2"/>
    <w:rsid w:val="008A255C"/>
    <w:rsid w:val="008A665F"/>
    <w:rsid w:val="008B099B"/>
    <w:rsid w:val="008B33B3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6201F"/>
    <w:rsid w:val="00965F28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3882"/>
    <w:rsid w:val="00AD4536"/>
    <w:rsid w:val="00AF45CB"/>
    <w:rsid w:val="00AF5B3D"/>
    <w:rsid w:val="00AF6F58"/>
    <w:rsid w:val="00B041D4"/>
    <w:rsid w:val="00B051F9"/>
    <w:rsid w:val="00B1069B"/>
    <w:rsid w:val="00B13BA6"/>
    <w:rsid w:val="00B20DEF"/>
    <w:rsid w:val="00B25AE6"/>
    <w:rsid w:val="00B369D4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E01"/>
    <w:rsid w:val="00CD45DD"/>
    <w:rsid w:val="00CE13DF"/>
    <w:rsid w:val="00CF1653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1898"/>
    <w:rsid w:val="00E32CD1"/>
    <w:rsid w:val="00E4169F"/>
    <w:rsid w:val="00E434C7"/>
    <w:rsid w:val="00E43C68"/>
    <w:rsid w:val="00E50651"/>
    <w:rsid w:val="00E834E0"/>
    <w:rsid w:val="00E97229"/>
    <w:rsid w:val="00EA2B32"/>
    <w:rsid w:val="00EA36A1"/>
    <w:rsid w:val="00EB0737"/>
    <w:rsid w:val="00EB1621"/>
    <w:rsid w:val="00ED24E1"/>
    <w:rsid w:val="00ED259B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237D"/>
    <w:rsid w:val="00FA2578"/>
    <w:rsid w:val="00FA3D7B"/>
    <w:rsid w:val="00FB3196"/>
    <w:rsid w:val="00FB38C7"/>
    <w:rsid w:val="00FB7328"/>
    <w:rsid w:val="00FC0174"/>
    <w:rsid w:val="00FE4EA3"/>
    <w:rsid w:val="00FE707F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uiPriority="1" w:name="Body Text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link w:val="TijelotekstaChar"/>
    <w:uiPriority w:val="1"/>
    <w:qFormat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apple-converted-space" w:type="character">
    <w:name w:val="apple-converted-space"/>
    <w:rsid w:val="00836101"/>
  </w:style>
  <w:style w:customStyle="true" w:styleId="TijelotekstaChar" w:type="character">
    <w:name w:val="Tijelo teksta Char"/>
    <w:link w:val="Tijeloteksta"/>
    <w:uiPriority w:val="1"/>
    <w:rsid w:val="00FB7328"/>
    <w:rPr>
      <w:sz w:val="24"/>
      <w:szCs w:val="24"/>
    </w:rPr>
  </w:style>
  <w:style w:styleId="Podnaslov" w:type="paragraph">
    <w:name w:val="Subtitle"/>
    <w:basedOn w:val="Normal"/>
    <w:next w:val="Normal"/>
    <w:link w:val="PodnaslovChar"/>
    <w:qFormat/>
    <w:rsid w:val="00FB7328"/>
    <w:pPr>
      <w:spacing w:after="60"/>
      <w:jc w:val="center"/>
      <w:outlineLvl w:val="1"/>
    </w:pPr>
    <w:rPr>
      <w:rFonts w:cstheme="majorBidi"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rsid w:val="00FB7328"/>
    <w:rPr>
      <w:rFonts w:cstheme="majorBidi" w:eastAsiaTheme="majorEastAsia" w:hAnsiTheme="majorHAnsi" w:asciiTheme="maj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6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6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6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6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qFormat="1" w:uiPriority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link w:val="TijelotekstaChar"/>
    <w:uiPriority w:val="1"/>
    <w:qFormat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apple-converted-space" w:type="character">
    <w:name w:val="apple-converted-space"/>
    <w:rsid w:val="00836101"/>
  </w:style>
  <w:style w:customStyle="1" w:styleId="TijelotekstaChar" w:type="character">
    <w:name w:val="Tijelo teksta Char"/>
    <w:link w:val="Tijeloteksta"/>
    <w:uiPriority w:val="1"/>
    <w:rsid w:val="00FB7328"/>
    <w:rPr>
      <w:sz w:val="24"/>
      <w:szCs w:val="24"/>
    </w:rPr>
  </w:style>
  <w:style w:styleId="Podnaslov" w:type="paragraph">
    <w:name w:val="Subtitle"/>
    <w:basedOn w:val="Normal"/>
    <w:next w:val="Normal"/>
    <w:link w:val="PodnaslovChar"/>
    <w:qFormat/>
    <w:rsid w:val="00FB7328"/>
    <w:pPr>
      <w:spacing w:after="60"/>
      <w:jc w:val="center"/>
      <w:outlineLvl w:val="1"/>
    </w:pPr>
    <w:rPr>
      <w:rFonts w:asciiTheme="majorHAnsi" w:cstheme="majorBid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rsid w:val="00FB7328"/>
    <w:rPr>
      <w:rFonts w:asciiTheme="majorHAnsi" w:cstheme="majorBidi" w:eastAsiaTheme="majorEastAsia" w:hAnsiTheme="maj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6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6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6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6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6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08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010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29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15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258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05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09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49B09-3FF7-4D4C-B028-1B15F866A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10</properties:Pages>
  <properties:Words>2903</properties:Words>
  <properties:Characters>15734</properties:Characters>
  <properties:Lines>525</properties:Lines>
  <properties:Paragraphs>243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2016-11-18T09:48:00Z</dcterms:created>
  <dc:creator>banka</dc:creator>
  <cp:lastModifiedBy>Danijela Sekulić</cp:lastModifiedBy>
  <cp:lastPrinted>2016-11-18T11:28:00Z</cp:lastPrinted>
  <dcterms:modified xmlns:xsi="http://www.w3.org/2001/XMLSchema-instance" xsi:type="dcterms:W3CDTF">2016-11-18T11:29:00Z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10</vt:i4>
  </prop:property>
</prop:Properties>
</file>