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fde694d" w14:paraId="fde694d" w:rsidRDefault="00186527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Amruševa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85. St-</w:t>
      </w:r>
      <w:r w:rsidR="00131E10">
        <w:rPr>
          <w:sz w:val="24"/>
          <w:szCs w:val="24"/>
          <w:lang w:eastAsia="en-US"/>
        </w:rPr>
        <w:t>496</w:t>
      </w:r>
      <w:r w:rsidRPr="0018071D">
        <w:rPr>
          <w:sz w:val="24"/>
          <w:szCs w:val="24"/>
          <w:lang w:eastAsia="en-US"/>
        </w:rPr>
        <w:t>/1</w:t>
      </w:r>
      <w:r w:rsidR="002A54E8">
        <w:rPr>
          <w:sz w:val="24"/>
          <w:szCs w:val="24"/>
          <w:lang w:eastAsia="en-US"/>
        </w:rPr>
        <w:t>7</w:t>
      </w:r>
    </w:p>
    <w:p w:rsidRDefault="00D36B90" w:rsidP="00604ACE" w:rsidR="00D36B90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503D52" w:rsidR="00247376" w:rsidRPr="0018071D">
      <w:pPr>
        <w:widowControl/>
        <w:ind w:firstLine="708"/>
        <w:jc w:val="both"/>
        <w:rPr>
          <w:b/>
          <w:sz w:val="24"/>
          <w:szCs w:val="24"/>
        </w:rPr>
      </w:pPr>
      <w:r w:rsidRPr="00503D52">
        <w:rPr>
          <w:sz w:val="24"/>
          <w:szCs w:val="24"/>
          <w:lang w:eastAsia="en-US"/>
        </w:rPr>
        <w:t xml:space="preserve">Trgovački sud u Zagrebu, po sucu mr.sc. Ivani Koštarić Fegeš, u stečajnom postupku nad dužnikom </w:t>
      </w:r>
      <w:r w:rsidR="00CC4297" w:rsidRPr="002E6980">
        <w:rPr>
          <w:sz w:val="24"/>
          <w:szCs w:val="24"/>
          <w:lang w:val="pt-BR"/>
        </w:rPr>
        <w:t>MARTINKO DIZAJN j.d.o.o.</w:t>
      </w:r>
      <w:r w:rsidR="00CC4297">
        <w:rPr>
          <w:sz w:val="24"/>
          <w:szCs w:val="24"/>
          <w:lang w:val="pt-BR"/>
        </w:rPr>
        <w:t xml:space="preserve"> u stečaju</w:t>
      </w:r>
      <w:r w:rsidR="00CC4297" w:rsidRPr="002E6980">
        <w:rPr>
          <w:sz w:val="24"/>
          <w:szCs w:val="24"/>
          <w:lang w:val="pt-BR"/>
        </w:rPr>
        <w:t xml:space="preserve">, Zagreb, Preradovićeva 9, OIB: </w:t>
      </w:r>
      <w:r w:rsidR="00CC4297" w:rsidRPr="002E6980">
        <w:rPr>
          <w:sz w:val="24"/>
          <w:szCs w:val="24"/>
        </w:rPr>
        <w:t>88957965892</w:t>
      </w:r>
      <w:r w:rsidRPr="00503D52">
        <w:rPr>
          <w:sz w:val="24"/>
          <w:szCs w:val="24"/>
          <w:lang w:eastAsia="en-US"/>
        </w:rPr>
        <w:t xml:space="preserve">, </w:t>
      </w:r>
      <w:r w:rsidR="00281C43">
        <w:rPr>
          <w:sz w:val="24"/>
          <w:szCs w:val="24"/>
          <w:lang w:eastAsia="en-US"/>
        </w:rPr>
        <w:t xml:space="preserve">nakon održanog ispitnog i izvještajnog ročišta, </w:t>
      </w:r>
      <w:r w:rsidR="00131E10">
        <w:rPr>
          <w:sz w:val="24"/>
          <w:szCs w:val="24"/>
          <w:lang w:eastAsia="en-US"/>
        </w:rPr>
        <w:t>20</w:t>
      </w:r>
      <w:r w:rsidR="00905CEE">
        <w:rPr>
          <w:sz w:val="24"/>
          <w:szCs w:val="24"/>
          <w:lang w:eastAsia="en-US"/>
        </w:rPr>
        <w:t xml:space="preserve">. </w:t>
      </w:r>
      <w:r w:rsidR="00102EAB">
        <w:rPr>
          <w:sz w:val="24"/>
          <w:szCs w:val="24"/>
          <w:lang w:eastAsia="en-US"/>
        </w:rPr>
        <w:t xml:space="preserve">lipnja </w:t>
      </w:r>
      <w:r w:rsidR="00905CEE">
        <w:rPr>
          <w:sz w:val="24"/>
          <w:szCs w:val="24"/>
          <w:lang w:eastAsia="en-US"/>
        </w:rPr>
        <w:t>2018.,</w:t>
      </w:r>
    </w:p>
    <w:p w:rsidRDefault="00503D52" w:rsidP="00503D52" w:rsidR="00503D52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40708D" w:rsidP="00D1322D" w:rsidR="00D1322D" w:rsidRPr="00FD378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1322D" w:rsidRPr="00FD378B">
        <w:rPr>
          <w:sz w:val="24"/>
          <w:szCs w:val="24"/>
        </w:rPr>
        <w:t>Utvrđene tražbine viših isplatnih redova:</w:t>
      </w:r>
    </w:p>
    <w:p w:rsidRDefault="00D1322D" w:rsidP="00D1322D" w:rsidR="00D1322D">
      <w:pPr>
        <w:jc w:val="both"/>
        <w:rPr>
          <w:sz w:val="24"/>
          <w:szCs w:val="24"/>
        </w:rPr>
      </w:pPr>
    </w:p>
    <w:p w:rsidRDefault="00251A47" w:rsidP="00251A47" w:rsidR="00251A47" w:rsidRPr="00C820B5">
      <w:pPr>
        <w:ind w:firstLine="294" w:left="426"/>
        <w:jc w:val="both"/>
        <w:rPr>
          <w:sz w:val="24"/>
          <w:szCs w:val="24"/>
        </w:rPr>
      </w:pPr>
      <w:r w:rsidRPr="00C820B5">
        <w:rPr>
          <w:sz w:val="24"/>
          <w:szCs w:val="24"/>
        </w:rPr>
        <w:t>Prvi viši isplatni red:</w:t>
      </w:r>
    </w:p>
    <w:p w:rsidRDefault="00251A47" w:rsidP="00251A47" w:rsidR="00251A47" w:rsidRPr="00C820B5">
      <w:pPr>
        <w:ind w:firstLine="294" w:left="426"/>
        <w:jc w:val="both"/>
        <w:rPr>
          <w:sz w:val="24"/>
          <w:szCs w:val="24"/>
        </w:rPr>
      </w:pPr>
    </w:p>
    <w:p w:rsidRDefault="00251A47" w:rsidP="00251A47" w:rsidR="00251A47" w:rsidRPr="00C820B5">
      <w:pPr>
        <w:pStyle w:val="Odlomakpopisa"/>
        <w:jc w:val="both"/>
        <w:rPr>
          <w:rFonts w:hAnsi="Times New Roman" w:ascii="Times New Roman"/>
          <w:bCs/>
          <w:sz w:val="24"/>
          <w:szCs w:val="24"/>
        </w:rPr>
      </w:pPr>
      <w:r w:rsidRPr="00C820B5">
        <w:rPr>
          <w:rFonts w:hAnsi="Times New Roman" w:ascii="Times New Roman"/>
          <w:bCs/>
          <w:sz w:val="24"/>
          <w:szCs w:val="24"/>
        </w:rPr>
        <w:t>1. AGENCIJA ZA OSIGURANJE RADNIČKIH TRAŽBINA (AORT), OIB: 04323472109, Zagreb, Frankopanska 11, u iznosu od 9.424,92 kn,</w:t>
      </w:r>
    </w:p>
    <w:p w:rsidRDefault="00251A47" w:rsidP="00251A47" w:rsidR="00251A47" w:rsidRPr="00C820B5">
      <w:pPr>
        <w:pStyle w:val="Odlomakpopisa"/>
        <w:jc w:val="both"/>
        <w:rPr>
          <w:rFonts w:hAnsi="Times New Roman" w:ascii="Times New Roman"/>
          <w:bCs/>
          <w:sz w:val="24"/>
          <w:szCs w:val="24"/>
        </w:rPr>
      </w:pPr>
      <w:r w:rsidRPr="00C820B5">
        <w:rPr>
          <w:rFonts w:hAnsi="Times New Roman" w:ascii="Times New Roman"/>
          <w:bCs/>
          <w:sz w:val="24"/>
          <w:szCs w:val="24"/>
        </w:rPr>
        <w:t>2. MIHAELA DODIĆ, OIB: 48664265308, Zagreb, Banatska 21, u iznosu od 21.272,40 kn,</w:t>
      </w:r>
    </w:p>
    <w:p w:rsidRDefault="00251A47" w:rsidP="00251A47" w:rsidR="00251A47" w:rsidRPr="00C820B5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C820B5">
        <w:rPr>
          <w:rFonts w:hAnsi="Times New Roman" w:ascii="Times New Roman"/>
          <w:bCs/>
          <w:sz w:val="24"/>
          <w:szCs w:val="24"/>
        </w:rPr>
        <w:t>3.</w:t>
      </w:r>
      <w:r w:rsidRPr="00C820B5">
        <w:rPr>
          <w:rFonts w:hAnsi="Times New Roman" w:ascii="Times New Roman"/>
          <w:sz w:val="24"/>
          <w:szCs w:val="24"/>
        </w:rPr>
        <w:t xml:space="preserve"> REPUBLIKA HRVATSKA, Ministarstvo financija, Porezna uprava, OIB: 18683136487, Zagreb, Savska cesta 41, u iznosu od 14.022,67 kn</w:t>
      </w:r>
      <w:r>
        <w:rPr>
          <w:rFonts w:hAnsi="Times New Roman" w:ascii="Times New Roman"/>
          <w:sz w:val="24"/>
          <w:szCs w:val="24"/>
        </w:rPr>
        <w:t>.</w:t>
      </w:r>
    </w:p>
    <w:p w:rsidRDefault="00251A47" w:rsidP="00D1322D" w:rsidR="00251A47" w:rsidRPr="00FD378B">
      <w:pPr>
        <w:jc w:val="both"/>
        <w:rPr>
          <w:sz w:val="24"/>
          <w:szCs w:val="24"/>
        </w:rPr>
      </w:pPr>
    </w:p>
    <w:p w:rsidRDefault="005538D4" w:rsidP="005538D4" w:rsidR="005538D4" w:rsidRPr="006028BD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6028BD">
        <w:rPr>
          <w:rFonts w:hAnsi="Times New Roman" w:ascii="Times New Roman"/>
          <w:sz w:val="24"/>
          <w:szCs w:val="24"/>
        </w:rPr>
        <w:t>Drugi viši isplati red:</w:t>
      </w:r>
    </w:p>
    <w:p w:rsidRDefault="00203CAF" w:rsidP="00203CAF" w:rsidR="00203CAF" w:rsidRPr="00C820B5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C820B5">
        <w:rPr>
          <w:rFonts w:hAnsi="Times New Roman" w:ascii="Times New Roman"/>
          <w:bCs/>
          <w:sz w:val="24"/>
          <w:szCs w:val="24"/>
        </w:rPr>
        <w:t xml:space="preserve">1.  HRVATSKE VODE, OIB: </w:t>
      </w:r>
      <w:r w:rsidRPr="00C820B5">
        <w:rPr>
          <w:rFonts w:hAnsi="Times New Roman" w:ascii="Times New Roman"/>
          <w:sz w:val="24"/>
          <w:szCs w:val="24"/>
        </w:rPr>
        <w:t>28921383001, Zagreb, Ulica grada Vukovara 220, u iznosu od 134,03 kn,</w:t>
      </w:r>
    </w:p>
    <w:p w:rsidRDefault="00203CAF" w:rsidP="00203CAF" w:rsidR="00203CAF" w:rsidRPr="00C820B5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C820B5">
        <w:rPr>
          <w:rFonts w:hAnsi="Times New Roman" w:ascii="Times New Roman"/>
          <w:sz w:val="24"/>
          <w:szCs w:val="24"/>
        </w:rPr>
        <w:t>2. SUVLASNICI ZGRADE U ZAGREBU, PRERADOVIĆEVA 9, zastupani po GSKG d.o.o., Zagreb, OIB: 03744272526, Zagreb, Savska cesta 1, u iznosu od 3.608,13,</w:t>
      </w:r>
    </w:p>
    <w:p w:rsidRDefault="00203CAF" w:rsidP="00203CAF" w:rsidR="00203CAF" w:rsidRPr="00C820B5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C820B5">
        <w:rPr>
          <w:rFonts w:hAnsi="Times New Roman" w:ascii="Times New Roman"/>
          <w:sz w:val="24"/>
          <w:szCs w:val="24"/>
        </w:rPr>
        <w:t xml:space="preserve">3. GRADSKA PLINARA ZAGREB-OPSKRBA d.o.o., OIB: 74364571096, Zagreb, Radnička cesta 1, u iznosu od </w:t>
      </w:r>
      <w:r w:rsidRPr="00CF3DFD">
        <w:rPr>
          <w:rFonts w:hAnsi="Times New Roman" w:ascii="Times New Roman"/>
          <w:sz w:val="24"/>
          <w:szCs w:val="24"/>
        </w:rPr>
        <w:t xml:space="preserve">383,89 </w:t>
      </w:r>
      <w:r w:rsidRPr="00C820B5">
        <w:rPr>
          <w:rFonts w:hAnsi="Times New Roman" w:ascii="Times New Roman"/>
          <w:sz w:val="24"/>
          <w:szCs w:val="24"/>
        </w:rPr>
        <w:t>kn,</w:t>
      </w:r>
    </w:p>
    <w:p w:rsidRDefault="00203CAF" w:rsidP="00203CAF" w:rsidR="00203CAF" w:rsidRPr="00C820B5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C820B5">
        <w:rPr>
          <w:rFonts w:hAnsi="Times New Roman" w:ascii="Times New Roman"/>
          <w:sz w:val="24"/>
          <w:szCs w:val="24"/>
        </w:rPr>
        <w:t>4. HEP ELEKTRA d.o.o., OIB: 43965974818, Zagreb, Ulica grada Vukovara 37, u iznosu od 3.908,71 kn,</w:t>
      </w:r>
    </w:p>
    <w:p w:rsidRDefault="00203CAF" w:rsidP="00203CAF" w:rsidR="00203CAF" w:rsidRPr="00C820B5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C820B5">
        <w:rPr>
          <w:rFonts w:hAnsi="Times New Roman" w:ascii="Times New Roman"/>
          <w:sz w:val="24"/>
          <w:szCs w:val="24"/>
        </w:rPr>
        <w:t>5. HRVATSKO DRUŠTVO SKLADATELJA, OIB: 56668956985, Zagreb, Berislavićeva 9, u iznosu od 944,66 kn,</w:t>
      </w:r>
    </w:p>
    <w:p w:rsidRDefault="00203CAF" w:rsidP="00203CAF" w:rsidR="00203CAF" w:rsidRPr="00C820B5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C820B5">
        <w:rPr>
          <w:rFonts w:hAnsi="Times New Roman" w:ascii="Times New Roman"/>
          <w:sz w:val="24"/>
          <w:szCs w:val="24"/>
        </w:rPr>
        <w:t>6. ZAGREBAČKI HODLING d.o.o., OIB: 85584865987, Zagreb, Ulica grada Vukovara 41, u iznosu od 1.655,37 kn,</w:t>
      </w:r>
    </w:p>
    <w:p w:rsidRDefault="00203CAF" w:rsidP="00203CAF" w:rsidR="00203CAF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7.</w:t>
      </w:r>
      <w:r w:rsidRPr="00203CAF">
        <w:rPr>
          <w:rFonts w:hAnsi="Times New Roman" w:ascii="Times New Roman"/>
          <w:sz w:val="24"/>
          <w:szCs w:val="24"/>
        </w:rPr>
        <w:t xml:space="preserve"> </w:t>
      </w:r>
      <w:r w:rsidRPr="00C820B5">
        <w:rPr>
          <w:rFonts w:hAnsi="Times New Roman" w:ascii="Times New Roman"/>
          <w:sz w:val="24"/>
          <w:szCs w:val="24"/>
        </w:rPr>
        <w:t>GRAD ZAGREB, OIB: 61817894937, Zagreb, Trg Stjepana Radića 1, u iznosu od</w:t>
      </w:r>
      <w:r>
        <w:rPr>
          <w:rFonts w:hAnsi="Times New Roman" w:ascii="Times New Roman"/>
          <w:sz w:val="24"/>
          <w:szCs w:val="24"/>
        </w:rPr>
        <w:t xml:space="preserve"> 1.032,88 kn,</w:t>
      </w:r>
    </w:p>
    <w:p w:rsidRDefault="00203CAF" w:rsidP="00203CAF" w:rsidR="00203CAF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C820B5">
        <w:rPr>
          <w:rFonts w:hAnsi="Times New Roman" w:ascii="Times New Roman"/>
          <w:sz w:val="24"/>
          <w:szCs w:val="24"/>
        </w:rPr>
        <w:t>8.</w:t>
      </w:r>
      <w:r>
        <w:rPr>
          <w:rFonts w:hAnsi="Times New Roman" w:ascii="Times New Roman"/>
          <w:sz w:val="24"/>
          <w:szCs w:val="24"/>
        </w:rPr>
        <w:t xml:space="preserve"> </w:t>
      </w:r>
      <w:r w:rsidRPr="00C820B5">
        <w:rPr>
          <w:rFonts w:hAnsi="Times New Roman" w:ascii="Times New Roman"/>
          <w:sz w:val="24"/>
          <w:szCs w:val="24"/>
        </w:rPr>
        <w:t>GRAD ZAGREB, OIB: 61817894937, Zagreb, Trg Stjepana Radića 1,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="0040708D">
        <w:rPr>
          <w:rFonts w:hAnsi="Times New Roman" w:ascii="Times New Roman"/>
          <w:sz w:val="24"/>
          <w:szCs w:val="24"/>
        </w:rPr>
        <w:t>22.977,69 kn,</w:t>
      </w:r>
    </w:p>
    <w:p w:rsidRDefault="00203CAF" w:rsidP="00203CAF" w:rsidR="00203CAF" w:rsidRPr="00C820B5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C820B5">
        <w:rPr>
          <w:rFonts w:hAnsi="Times New Roman" w:ascii="Times New Roman"/>
          <w:sz w:val="24"/>
          <w:szCs w:val="24"/>
        </w:rPr>
        <w:t xml:space="preserve">9. GRAD ZAGREB, OIB: 61817894937, Zagreb, Trg Stjepana Radića 1, u iznosu od </w:t>
      </w:r>
      <w:r w:rsidR="0040708D">
        <w:rPr>
          <w:rFonts w:hAnsi="Times New Roman" w:ascii="Times New Roman"/>
          <w:sz w:val="24"/>
          <w:szCs w:val="24"/>
        </w:rPr>
        <w:t>388,58</w:t>
      </w:r>
      <w:r w:rsidRPr="00C820B5">
        <w:rPr>
          <w:rFonts w:hAnsi="Times New Roman" w:ascii="Times New Roman"/>
          <w:sz w:val="24"/>
          <w:szCs w:val="24"/>
        </w:rPr>
        <w:t xml:space="preserve"> kn,</w:t>
      </w:r>
    </w:p>
    <w:p w:rsidRDefault="00203CAF" w:rsidP="00203CAF" w:rsidR="00203CAF" w:rsidRPr="00C820B5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C820B5">
        <w:rPr>
          <w:rFonts w:hAnsi="Times New Roman" w:ascii="Times New Roman"/>
          <w:sz w:val="24"/>
          <w:szCs w:val="24"/>
        </w:rPr>
        <w:t>10. REPUBLIKA HRVATSKA, Ministarstvo financija, Porezna uprava, OIB: 18683136487, Zagreb, Savska cesta 41, u iznosu od 27.099,16 kn,</w:t>
      </w:r>
    </w:p>
    <w:p w:rsidRDefault="00203CAF" w:rsidP="00203CAF" w:rsidR="00203CAF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C820B5">
        <w:rPr>
          <w:rFonts w:hAnsi="Times New Roman" w:ascii="Times New Roman"/>
          <w:sz w:val="24"/>
          <w:szCs w:val="24"/>
        </w:rPr>
        <w:t>11. VODOOPSKRBA I ODVODNJA d.o.o., OIB: 83416546499, Zagreb, Folnegovićeva 1, u iznosu od 2.986,02 kn.</w:t>
      </w:r>
    </w:p>
    <w:p w:rsidRDefault="0040708D" w:rsidP="00836D0C" w:rsidR="0040708D" w:rsidRPr="00836D0C">
      <w:pPr>
        <w:ind w:firstLine="708"/>
        <w:jc w:val="both"/>
        <w:rPr>
          <w:sz w:val="24"/>
          <w:szCs w:val="24"/>
        </w:rPr>
      </w:pPr>
      <w:r w:rsidRPr="00836D0C">
        <w:rPr>
          <w:sz w:val="24"/>
          <w:szCs w:val="24"/>
        </w:rPr>
        <w:t xml:space="preserve">II. Odbacuje se dio prijave tražbine vjerovnika </w:t>
      </w:r>
      <w:r w:rsidR="00836D0C" w:rsidRPr="00836D0C">
        <w:rPr>
          <w:sz w:val="24"/>
          <w:szCs w:val="24"/>
        </w:rPr>
        <w:t xml:space="preserve">GRADSKA PLINARA ZAGREB-OPSKRBA d.o.o., OIB: 74364571096, Zagreb, Radnička cesta 1, u iznosu od </w:t>
      </w:r>
      <w:r w:rsidR="00836D0C">
        <w:rPr>
          <w:sz w:val="24"/>
          <w:szCs w:val="24"/>
        </w:rPr>
        <w:t>7,67 kn.</w:t>
      </w:r>
    </w:p>
    <w:p w:rsidRDefault="00C87400" w:rsidP="004D45C7" w:rsidR="00C87400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Obrazloženje 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</w:p>
    <w:p w:rsidRDefault="009F2F7F" w:rsidP="00E67B25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suda od </w:t>
      </w:r>
      <w:r w:rsidR="00C90250">
        <w:rPr>
          <w:sz w:val="24"/>
          <w:szCs w:val="24"/>
        </w:rPr>
        <w:t>23</w:t>
      </w:r>
      <w:r w:rsidR="00232107">
        <w:rPr>
          <w:sz w:val="24"/>
          <w:szCs w:val="24"/>
        </w:rPr>
        <w:t>. veljače 2018</w:t>
      </w:r>
      <w:r>
        <w:rPr>
          <w:sz w:val="24"/>
          <w:szCs w:val="24"/>
        </w:rPr>
        <w:t xml:space="preserve">. otvoren je stečajni postupak nad dužnikom, dok je </w:t>
      </w:r>
      <w:r w:rsidR="00C90250">
        <w:rPr>
          <w:sz w:val="24"/>
          <w:szCs w:val="24"/>
        </w:rPr>
        <w:t>15</w:t>
      </w:r>
      <w:r w:rsidR="001B1DAA">
        <w:rPr>
          <w:sz w:val="24"/>
          <w:szCs w:val="24"/>
        </w:rPr>
        <w:t xml:space="preserve">. </w:t>
      </w:r>
      <w:r w:rsidR="00232107">
        <w:rPr>
          <w:sz w:val="24"/>
          <w:szCs w:val="24"/>
        </w:rPr>
        <w:t>lipnja</w:t>
      </w:r>
      <w:r>
        <w:rPr>
          <w:sz w:val="24"/>
          <w:szCs w:val="24"/>
        </w:rPr>
        <w:t xml:space="preserve"> 201</w:t>
      </w:r>
      <w:r w:rsidR="001B1DAA">
        <w:rPr>
          <w:sz w:val="24"/>
          <w:szCs w:val="24"/>
        </w:rPr>
        <w:t>8</w:t>
      </w:r>
      <w:r>
        <w:rPr>
          <w:sz w:val="24"/>
          <w:szCs w:val="24"/>
        </w:rPr>
        <w:t>. održano ispitno ročište koje je, u skladu s odredbom čl</w:t>
      </w:r>
      <w:r w:rsidR="00232107">
        <w:rPr>
          <w:sz w:val="24"/>
          <w:szCs w:val="24"/>
        </w:rPr>
        <w:t>ank</w:t>
      </w:r>
      <w:r w:rsidR="00885C43">
        <w:rPr>
          <w:sz w:val="24"/>
          <w:szCs w:val="24"/>
        </w:rPr>
        <w:t>a</w:t>
      </w:r>
      <w:r>
        <w:rPr>
          <w:sz w:val="24"/>
          <w:szCs w:val="24"/>
        </w:rPr>
        <w:t xml:space="preserve"> 130. st</w:t>
      </w:r>
      <w:r w:rsidR="00232107">
        <w:rPr>
          <w:sz w:val="24"/>
          <w:szCs w:val="24"/>
        </w:rPr>
        <w:t>avk</w:t>
      </w:r>
      <w:r w:rsidR="00885C43">
        <w:rPr>
          <w:sz w:val="24"/>
          <w:szCs w:val="24"/>
        </w:rPr>
        <w:t>a</w:t>
      </w:r>
      <w:r w:rsidR="001B1DAA">
        <w:rPr>
          <w:sz w:val="24"/>
          <w:szCs w:val="24"/>
        </w:rPr>
        <w:t xml:space="preserve"> 4. </w:t>
      </w:r>
      <w:r w:rsidR="009D23E0" w:rsidRPr="00E67B25">
        <w:rPr>
          <w:sz w:val="24"/>
          <w:szCs w:val="24"/>
        </w:rPr>
        <w:t>Stečajnog zakona („Na</w:t>
      </w:r>
      <w:r w:rsidR="009D23E0">
        <w:rPr>
          <w:sz w:val="24"/>
          <w:szCs w:val="24"/>
        </w:rPr>
        <w:t>rodne novine“ broj 71/15</w:t>
      </w:r>
      <w:r w:rsidR="00232107">
        <w:rPr>
          <w:sz w:val="24"/>
          <w:szCs w:val="24"/>
        </w:rPr>
        <w:t>.</w:t>
      </w:r>
      <w:r w:rsidR="009D23E0">
        <w:rPr>
          <w:sz w:val="24"/>
          <w:szCs w:val="24"/>
        </w:rPr>
        <w:t>, dalje:</w:t>
      </w:r>
      <w:r w:rsidR="009D23E0" w:rsidRPr="00E67B25">
        <w:rPr>
          <w:sz w:val="24"/>
          <w:szCs w:val="24"/>
        </w:rPr>
        <w:t xml:space="preserve"> SZ)</w:t>
      </w:r>
      <w:r>
        <w:rPr>
          <w:sz w:val="24"/>
          <w:szCs w:val="24"/>
        </w:rPr>
        <w:t>, spojeno s izvještajnim ročištem.</w:t>
      </w:r>
    </w:p>
    <w:p w:rsidRDefault="00222A8C" w:rsidP="00E67B25" w:rsidR="00222A8C">
      <w:pPr>
        <w:widowControl/>
        <w:ind w:firstLine="720"/>
        <w:jc w:val="both"/>
        <w:rPr>
          <w:sz w:val="24"/>
          <w:szCs w:val="24"/>
        </w:rPr>
      </w:pPr>
    </w:p>
    <w:p w:rsidRDefault="004D49F4" w:rsidP="00E67B25" w:rsidR="00EE4053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je </w:t>
      </w:r>
      <w:r w:rsidR="00BA1DC0">
        <w:rPr>
          <w:sz w:val="24"/>
          <w:szCs w:val="24"/>
        </w:rPr>
        <w:t>dostavio</w:t>
      </w:r>
      <w:r w:rsidR="00232107">
        <w:rPr>
          <w:sz w:val="24"/>
          <w:szCs w:val="24"/>
        </w:rPr>
        <w:t xml:space="preserve"> </w:t>
      </w:r>
      <w:r w:rsidR="00BA1DC0">
        <w:rPr>
          <w:sz w:val="24"/>
          <w:szCs w:val="24"/>
        </w:rPr>
        <w:t>izvješće o gospodarskom položaju dužnika i njegovim uzrocima u skladu s odredbama čl</w:t>
      </w:r>
      <w:r w:rsidR="00232107">
        <w:rPr>
          <w:sz w:val="24"/>
          <w:szCs w:val="24"/>
        </w:rPr>
        <w:t>anka</w:t>
      </w:r>
      <w:r w:rsidR="00BA1DC0">
        <w:rPr>
          <w:sz w:val="24"/>
          <w:szCs w:val="24"/>
        </w:rPr>
        <w:t xml:space="preserve"> 227. SZ-a</w:t>
      </w:r>
      <w:r w:rsidR="00232107">
        <w:rPr>
          <w:sz w:val="24"/>
          <w:szCs w:val="24"/>
        </w:rPr>
        <w:t xml:space="preserve"> </w:t>
      </w:r>
      <w:r w:rsidR="00BA1DC0">
        <w:rPr>
          <w:sz w:val="24"/>
          <w:szCs w:val="24"/>
        </w:rPr>
        <w:t xml:space="preserve">i tablicu prijavljenih tražbina u skladu </w:t>
      </w:r>
      <w:r w:rsidR="0057441D">
        <w:rPr>
          <w:sz w:val="24"/>
          <w:szCs w:val="24"/>
        </w:rPr>
        <w:t>s odredbama čl</w:t>
      </w:r>
      <w:r w:rsidR="00232107">
        <w:rPr>
          <w:sz w:val="24"/>
          <w:szCs w:val="24"/>
        </w:rPr>
        <w:t>anka</w:t>
      </w:r>
      <w:r w:rsidR="0057441D">
        <w:rPr>
          <w:sz w:val="24"/>
          <w:szCs w:val="24"/>
        </w:rPr>
        <w:t xml:space="preserve"> 259. SZ-a</w:t>
      </w:r>
      <w:r w:rsidR="00EE4053">
        <w:rPr>
          <w:sz w:val="24"/>
          <w:szCs w:val="24"/>
        </w:rPr>
        <w:t>.</w:t>
      </w:r>
    </w:p>
    <w:p w:rsidRDefault="00EE4053" w:rsidP="00E67B25" w:rsidR="00EE4053">
      <w:pPr>
        <w:widowControl/>
        <w:ind w:firstLine="720"/>
        <w:jc w:val="both"/>
        <w:rPr>
          <w:sz w:val="24"/>
          <w:szCs w:val="24"/>
        </w:rPr>
      </w:pPr>
    </w:p>
    <w:p w:rsidRDefault="00E67B25" w:rsidP="00E67B25" w:rsidR="00EE405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 xml:space="preserve">Na </w:t>
      </w:r>
      <w:r w:rsidR="009D23E0">
        <w:rPr>
          <w:sz w:val="24"/>
          <w:szCs w:val="24"/>
        </w:rPr>
        <w:t xml:space="preserve">održanom </w:t>
      </w:r>
      <w:r w:rsidRPr="00E67B25">
        <w:rPr>
          <w:sz w:val="24"/>
          <w:szCs w:val="24"/>
        </w:rPr>
        <w:t xml:space="preserve">ispitnom ročištu ispitane su sve </w:t>
      </w:r>
      <w:r w:rsidR="009D23E0">
        <w:rPr>
          <w:sz w:val="24"/>
          <w:szCs w:val="24"/>
        </w:rPr>
        <w:t xml:space="preserve">pravovremeno </w:t>
      </w:r>
      <w:r w:rsidRPr="00E67B25">
        <w:rPr>
          <w:sz w:val="24"/>
          <w:szCs w:val="24"/>
        </w:rPr>
        <w:t xml:space="preserve">prijavljene tražbine prema </w:t>
      </w:r>
      <w:r w:rsidR="009D23E0">
        <w:rPr>
          <w:sz w:val="24"/>
          <w:szCs w:val="24"/>
        </w:rPr>
        <w:t xml:space="preserve">svojim </w:t>
      </w:r>
      <w:r w:rsidRPr="00E67B25">
        <w:rPr>
          <w:sz w:val="24"/>
          <w:szCs w:val="24"/>
        </w:rPr>
        <w:t>iznosima i redu</w:t>
      </w:r>
      <w:r w:rsidR="009D23E0">
        <w:rPr>
          <w:sz w:val="24"/>
          <w:szCs w:val="24"/>
        </w:rPr>
        <w:t xml:space="preserve"> u skladu s odredbama čl</w:t>
      </w:r>
      <w:r w:rsidR="00073BDB">
        <w:rPr>
          <w:sz w:val="24"/>
          <w:szCs w:val="24"/>
        </w:rPr>
        <w:t>anka</w:t>
      </w:r>
      <w:r w:rsidR="009D23E0">
        <w:rPr>
          <w:sz w:val="24"/>
          <w:szCs w:val="24"/>
        </w:rPr>
        <w:t xml:space="preserve"> 260. SZ-a.</w:t>
      </w:r>
    </w:p>
    <w:p w:rsidRDefault="00EE4053" w:rsidP="00E67B25" w:rsidR="00EE4053">
      <w:pPr>
        <w:widowControl/>
        <w:ind w:firstLine="720"/>
        <w:jc w:val="both"/>
        <w:rPr>
          <w:sz w:val="24"/>
          <w:szCs w:val="24"/>
        </w:rPr>
      </w:pPr>
    </w:p>
    <w:p w:rsidRDefault="00DF2EFB" w:rsidP="00EE4053" w:rsidR="00DF2E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održanom ročištu nitko od </w:t>
      </w:r>
      <w:r w:rsidRPr="00DF2EFB">
        <w:rPr>
          <w:sz w:val="24"/>
          <w:szCs w:val="24"/>
        </w:rPr>
        <w:t>nazočnih vjerovnika n</w:t>
      </w:r>
      <w:r>
        <w:rPr>
          <w:sz w:val="24"/>
          <w:szCs w:val="24"/>
        </w:rPr>
        <w:t xml:space="preserve">ije </w:t>
      </w:r>
      <w:r w:rsidR="002E16EC">
        <w:rPr>
          <w:sz w:val="24"/>
          <w:szCs w:val="24"/>
        </w:rPr>
        <w:t xml:space="preserve">osporio </w:t>
      </w:r>
      <w:r>
        <w:rPr>
          <w:sz w:val="24"/>
          <w:szCs w:val="24"/>
        </w:rPr>
        <w:t xml:space="preserve">tražbine koje je stečajni upravitelj priznao u </w:t>
      </w:r>
      <w:r w:rsidR="00C90250">
        <w:rPr>
          <w:sz w:val="24"/>
          <w:szCs w:val="24"/>
        </w:rPr>
        <w:t xml:space="preserve">prvom višem isplatnom redu, kao ni tražbine koje je stečajni upravitelj priznao u </w:t>
      </w:r>
      <w:r>
        <w:rPr>
          <w:sz w:val="24"/>
          <w:szCs w:val="24"/>
        </w:rPr>
        <w:t>drugom višem isplatnom redu.</w:t>
      </w:r>
    </w:p>
    <w:p w:rsidRDefault="00C453DC" w:rsidP="00EE4053" w:rsidR="00C453DC">
      <w:pPr>
        <w:ind w:firstLine="708"/>
        <w:jc w:val="both"/>
        <w:rPr>
          <w:sz w:val="24"/>
          <w:szCs w:val="24"/>
        </w:rPr>
      </w:pPr>
    </w:p>
    <w:p w:rsidRDefault="00C453DC" w:rsidP="00EE4053" w:rsidR="00C453DC" w:rsidRPr="00EE40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stečajni upravitelj priznao sve tražbine navedene u </w:t>
      </w:r>
      <w:r w:rsidR="008F2B46">
        <w:rPr>
          <w:sz w:val="24"/>
          <w:szCs w:val="24"/>
        </w:rPr>
        <w:t xml:space="preserve">točki I. </w:t>
      </w:r>
      <w:r>
        <w:rPr>
          <w:sz w:val="24"/>
          <w:szCs w:val="24"/>
        </w:rPr>
        <w:t>izre</w:t>
      </w:r>
      <w:r w:rsidR="008F2B46">
        <w:rPr>
          <w:sz w:val="24"/>
          <w:szCs w:val="24"/>
        </w:rPr>
        <w:t>ke</w:t>
      </w:r>
      <w:r>
        <w:rPr>
          <w:sz w:val="24"/>
          <w:szCs w:val="24"/>
        </w:rPr>
        <w:t xml:space="preserve"> rješenja i da nitko od stečajnih vjerovnika nije osporio te tražbine, to se, u skladu s odredbom čl</w:t>
      </w:r>
      <w:r w:rsidR="00075DC8">
        <w:rPr>
          <w:sz w:val="24"/>
          <w:szCs w:val="24"/>
        </w:rPr>
        <w:t>anka</w:t>
      </w:r>
      <w:r>
        <w:rPr>
          <w:sz w:val="24"/>
          <w:szCs w:val="24"/>
        </w:rPr>
        <w:t xml:space="preserve"> 263. SZ-a, te tražbine smatraju utvrđenim.</w:t>
      </w:r>
    </w:p>
    <w:p w:rsidRDefault="00EE4053" w:rsidP="00EE4053" w:rsidR="00EE4053">
      <w:pPr>
        <w:widowControl/>
        <w:ind w:firstLine="720"/>
        <w:jc w:val="both"/>
        <w:rPr>
          <w:sz w:val="24"/>
          <w:szCs w:val="24"/>
        </w:rPr>
      </w:pPr>
    </w:p>
    <w:p w:rsidRDefault="00E67B25" w:rsidP="00E67B25" w:rsidR="00E67B25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>Nakon navedenog ispitnog ročišt</w:t>
      </w:r>
      <w:r w:rsidR="00075DC8">
        <w:rPr>
          <w:sz w:val="24"/>
          <w:szCs w:val="24"/>
        </w:rPr>
        <w:t>a, sud je na temelju odredbe članka</w:t>
      </w:r>
      <w:r w:rsidRPr="00E67B25">
        <w:rPr>
          <w:sz w:val="24"/>
          <w:szCs w:val="24"/>
        </w:rPr>
        <w:t xml:space="preserve"> 264.</w:t>
      </w:r>
      <w:r w:rsidR="00861116">
        <w:rPr>
          <w:sz w:val="24"/>
          <w:szCs w:val="24"/>
        </w:rPr>
        <w:t xml:space="preserve"> SZ-a</w:t>
      </w:r>
      <w:r w:rsidRPr="00E67B25">
        <w:rPr>
          <w:sz w:val="24"/>
          <w:szCs w:val="24"/>
        </w:rPr>
        <w:t>, sastavio tablicu ispitanih tražbina u koju su za svaku prijavljenu tražbinu uneseni podaci o tome u kojoj je mjeri tražbina utvrđena prema svom iznosu i svom redu</w:t>
      </w:r>
      <w:r w:rsidR="00C11268">
        <w:rPr>
          <w:sz w:val="24"/>
          <w:szCs w:val="24"/>
        </w:rPr>
        <w:t>.</w:t>
      </w:r>
    </w:p>
    <w:p w:rsidRDefault="00C453DC" w:rsidP="00E67B25" w:rsidR="00C453DC">
      <w:pPr>
        <w:widowControl/>
        <w:ind w:firstLine="720"/>
        <w:jc w:val="both"/>
        <w:rPr>
          <w:sz w:val="24"/>
          <w:szCs w:val="24"/>
        </w:rPr>
      </w:pPr>
    </w:p>
    <w:p w:rsidRDefault="009C22A7" w:rsidP="00027277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je, na temelju </w:t>
      </w:r>
      <w:r w:rsidR="00BB25A0">
        <w:rPr>
          <w:sz w:val="24"/>
          <w:szCs w:val="24"/>
        </w:rPr>
        <w:t>odredbe čl</w:t>
      </w:r>
      <w:r w:rsidR="00075DC8">
        <w:rPr>
          <w:sz w:val="24"/>
          <w:szCs w:val="24"/>
        </w:rPr>
        <w:t>anka</w:t>
      </w:r>
      <w:r w:rsidR="00BB25A0">
        <w:rPr>
          <w:sz w:val="24"/>
          <w:szCs w:val="24"/>
        </w:rPr>
        <w:t xml:space="preserve"> 265. st</w:t>
      </w:r>
      <w:r w:rsidR="00075DC8">
        <w:rPr>
          <w:sz w:val="24"/>
          <w:szCs w:val="24"/>
        </w:rPr>
        <w:t>avka</w:t>
      </w:r>
      <w:r w:rsidR="00BB25A0">
        <w:rPr>
          <w:sz w:val="24"/>
          <w:szCs w:val="24"/>
        </w:rPr>
        <w:t xml:space="preserve"> 1. u vezi s odredbama čl</w:t>
      </w:r>
      <w:r w:rsidR="00075DC8">
        <w:rPr>
          <w:sz w:val="24"/>
          <w:szCs w:val="24"/>
        </w:rPr>
        <w:t>anka</w:t>
      </w:r>
      <w:r w:rsidR="00BB25A0">
        <w:rPr>
          <w:sz w:val="24"/>
          <w:szCs w:val="24"/>
        </w:rPr>
        <w:t xml:space="preserve"> 138. i čl</w:t>
      </w:r>
      <w:r w:rsidR="00075DC8">
        <w:rPr>
          <w:sz w:val="24"/>
          <w:szCs w:val="24"/>
        </w:rPr>
        <w:t>anka</w:t>
      </w:r>
      <w:r w:rsidR="00BB25A0">
        <w:rPr>
          <w:sz w:val="24"/>
          <w:szCs w:val="24"/>
        </w:rPr>
        <w:t xml:space="preserve"> 263. SZ-a, odlučio kao u </w:t>
      </w:r>
      <w:r w:rsidR="008F2B46">
        <w:rPr>
          <w:sz w:val="24"/>
          <w:szCs w:val="24"/>
        </w:rPr>
        <w:t xml:space="preserve">točki I. izreke </w:t>
      </w:r>
      <w:r w:rsidR="00BB25A0">
        <w:rPr>
          <w:sz w:val="24"/>
          <w:szCs w:val="24"/>
        </w:rPr>
        <w:t>rješenja.</w:t>
      </w:r>
    </w:p>
    <w:p w:rsidRDefault="002A1544" w:rsidP="00027277" w:rsidR="002A1544">
      <w:pPr>
        <w:widowControl/>
        <w:ind w:firstLine="720"/>
        <w:jc w:val="both"/>
        <w:rPr>
          <w:sz w:val="24"/>
          <w:szCs w:val="24"/>
        </w:rPr>
      </w:pPr>
    </w:p>
    <w:p w:rsidRDefault="00CB04D6" w:rsidP="009C2327" w:rsidR="009C2327" w:rsidRPr="00836D0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je predložio odbaciti </w:t>
      </w:r>
      <w:r w:rsidR="009C2327" w:rsidRPr="00836D0C">
        <w:rPr>
          <w:sz w:val="24"/>
          <w:szCs w:val="24"/>
        </w:rPr>
        <w:t xml:space="preserve">dio prijave tražbine stečajnog vjerovnika GRADSKA PLINARA ZAGREB-OPSKRBA d.o.o., OIB: 74364571096, Zagreb, Radnička cesta 1, u iznosu od </w:t>
      </w:r>
      <w:r w:rsidR="009C2327">
        <w:rPr>
          <w:sz w:val="24"/>
          <w:szCs w:val="24"/>
        </w:rPr>
        <w:t>7,67 kn uz obrazloženje kako se radi o tražbini po osnovi pristojbe za prijavu tražbine u stečaj</w:t>
      </w:r>
      <w:r w:rsidR="00512A5C">
        <w:rPr>
          <w:sz w:val="24"/>
          <w:szCs w:val="24"/>
        </w:rPr>
        <w:t>no</w:t>
      </w:r>
      <w:r w:rsidR="00194891">
        <w:rPr>
          <w:sz w:val="24"/>
          <w:szCs w:val="24"/>
        </w:rPr>
        <w:t>m postupku.</w:t>
      </w:r>
    </w:p>
    <w:p w:rsidRDefault="00512A5C" w:rsidP="002A1544" w:rsidR="00512A5C">
      <w:pPr>
        <w:ind w:firstLine="720"/>
        <w:jc w:val="both"/>
        <w:rPr>
          <w:sz w:val="24"/>
          <w:szCs w:val="24"/>
        </w:rPr>
      </w:pPr>
    </w:p>
    <w:p w:rsidRDefault="00512A5C" w:rsidP="002A1544" w:rsidR="002A1544" w:rsidRPr="008D189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Prema odredbi</w:t>
      </w:r>
      <w:r w:rsidR="002A1544" w:rsidRPr="008D1890">
        <w:rPr>
          <w:sz w:val="24"/>
          <w:szCs w:val="24"/>
        </w:rPr>
        <w:t xml:space="preserve"> čl</w:t>
      </w:r>
      <w:r>
        <w:rPr>
          <w:sz w:val="24"/>
          <w:szCs w:val="24"/>
        </w:rPr>
        <w:t>anka</w:t>
      </w:r>
      <w:r w:rsidR="002A1544" w:rsidRPr="008D1890">
        <w:rPr>
          <w:sz w:val="24"/>
          <w:szCs w:val="24"/>
        </w:rPr>
        <w:t xml:space="preserve"> 139. st</w:t>
      </w:r>
      <w:r>
        <w:rPr>
          <w:sz w:val="24"/>
          <w:szCs w:val="24"/>
        </w:rPr>
        <w:t>avka</w:t>
      </w:r>
      <w:r w:rsidR="002A1544" w:rsidRPr="008D1890">
        <w:rPr>
          <w:sz w:val="24"/>
          <w:szCs w:val="24"/>
        </w:rPr>
        <w:t xml:space="preserve"> 1. toč</w:t>
      </w:r>
      <w:r>
        <w:rPr>
          <w:sz w:val="24"/>
          <w:szCs w:val="24"/>
        </w:rPr>
        <w:t>ka</w:t>
      </w:r>
      <w:r w:rsidR="002A1544" w:rsidRPr="008D1890">
        <w:rPr>
          <w:sz w:val="24"/>
          <w:szCs w:val="24"/>
        </w:rPr>
        <w:t xml:space="preserve"> 2. S</w:t>
      </w:r>
      <w:r>
        <w:rPr>
          <w:sz w:val="24"/>
          <w:szCs w:val="24"/>
        </w:rPr>
        <w:t xml:space="preserve">Z-a </w:t>
      </w:r>
      <w:r w:rsidR="002A1544" w:rsidRPr="008D1890">
        <w:rPr>
          <w:sz w:val="24"/>
          <w:szCs w:val="24"/>
        </w:rPr>
        <w:t>troškovi koji za pojedine vjerovnike nastanu njihovim sudjelovanjem u postupku predstavljaju tražbine nižeg isplatnog reda.</w:t>
      </w:r>
    </w:p>
    <w:p w:rsidRDefault="002A1544" w:rsidP="002A1544" w:rsidR="002A1544" w:rsidRPr="008D1890">
      <w:pPr>
        <w:ind w:firstLine="720"/>
        <w:jc w:val="both"/>
        <w:rPr>
          <w:sz w:val="24"/>
          <w:szCs w:val="24"/>
        </w:rPr>
      </w:pPr>
      <w:r w:rsidRPr="008D1890">
        <w:rPr>
          <w:sz w:val="24"/>
          <w:szCs w:val="24"/>
        </w:rPr>
        <w:lastRenderedPageBreak/>
        <w:t>Prema odredbi čl</w:t>
      </w:r>
      <w:r w:rsidR="00512A5C">
        <w:rPr>
          <w:sz w:val="24"/>
          <w:szCs w:val="24"/>
        </w:rPr>
        <w:t>anka</w:t>
      </w:r>
      <w:r w:rsidRPr="008D1890">
        <w:rPr>
          <w:sz w:val="24"/>
          <w:szCs w:val="24"/>
        </w:rPr>
        <w:t xml:space="preserve"> 257. st</w:t>
      </w:r>
      <w:r w:rsidR="00512A5C">
        <w:rPr>
          <w:sz w:val="24"/>
          <w:szCs w:val="24"/>
        </w:rPr>
        <w:t>avka</w:t>
      </w:r>
      <w:r w:rsidRPr="008D1890">
        <w:rPr>
          <w:sz w:val="24"/>
          <w:szCs w:val="24"/>
        </w:rPr>
        <w:t xml:space="preserve"> 5. SZ-a tražbine vjerovnika nižih isplatnih redova prijavljuju se samo na poseban poziv suda.</w:t>
      </w:r>
    </w:p>
    <w:p w:rsidRDefault="00512A5C" w:rsidP="002A1544" w:rsidR="00512A5C">
      <w:pPr>
        <w:ind w:firstLine="720"/>
        <w:jc w:val="both"/>
        <w:rPr>
          <w:sz w:val="24"/>
          <w:szCs w:val="24"/>
        </w:rPr>
      </w:pPr>
    </w:p>
    <w:p w:rsidRDefault="00512A5C" w:rsidP="002A1544" w:rsidR="002A1544" w:rsidRPr="008D189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se tražbina navedenog vjerovnika u iznosu od 7,67 kn odnosi na pristojbu za prijavu tražbine u stečajnom postupku, to, u skladu s odredbom članka 139. stavka 1. točkom 2. SZ-a, </w:t>
      </w:r>
      <w:r w:rsidR="002A1544" w:rsidRPr="008D1890">
        <w:rPr>
          <w:sz w:val="24"/>
          <w:szCs w:val="24"/>
        </w:rPr>
        <w:t xml:space="preserve">ta tražbina predstavlja tražbinu nižeg isplatnog reda. </w:t>
      </w:r>
      <w:r>
        <w:rPr>
          <w:sz w:val="24"/>
          <w:szCs w:val="24"/>
        </w:rPr>
        <w:t xml:space="preserve">Budući da sud nije pozvao vjerovnike </w:t>
      </w:r>
      <w:r w:rsidR="002A1544" w:rsidRPr="008D1890">
        <w:rPr>
          <w:sz w:val="24"/>
          <w:szCs w:val="24"/>
        </w:rPr>
        <w:t>nižeg isplatnog reda na podnošenje prijava tih tražbina</w:t>
      </w:r>
      <w:r>
        <w:rPr>
          <w:sz w:val="24"/>
          <w:szCs w:val="24"/>
        </w:rPr>
        <w:t xml:space="preserve"> u smislu odredbe članka 257. stavka 5 SZ-a, odlučeno je kao u točki II. izreke rješenja.</w:t>
      </w:r>
    </w:p>
    <w:p w:rsidRDefault="002A1544" w:rsidP="00027277" w:rsidR="002A1544">
      <w:pPr>
        <w:widowControl/>
        <w:ind w:firstLine="720"/>
        <w:jc w:val="both"/>
        <w:rPr>
          <w:sz w:val="24"/>
          <w:szCs w:val="24"/>
        </w:rPr>
      </w:pPr>
    </w:p>
    <w:p w:rsidRDefault="00C32F5A" w:rsidP="00905CEE" w:rsidR="00C32F5A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U </w:t>
      </w:r>
      <w:r w:rsidR="004D45C7" w:rsidRPr="0018071D">
        <w:rPr>
          <w:sz w:val="24"/>
          <w:szCs w:val="24"/>
        </w:rPr>
        <w:t>Zagreb</w:t>
      </w:r>
      <w:r w:rsidRPr="0018071D">
        <w:rPr>
          <w:sz w:val="24"/>
          <w:szCs w:val="24"/>
        </w:rPr>
        <w:t>u</w:t>
      </w:r>
      <w:r w:rsidR="004D45C7" w:rsidRPr="0018071D">
        <w:rPr>
          <w:sz w:val="24"/>
          <w:szCs w:val="24"/>
        </w:rPr>
        <w:t xml:space="preserve"> </w:t>
      </w:r>
      <w:r w:rsidR="00131E10">
        <w:rPr>
          <w:sz w:val="24"/>
          <w:szCs w:val="24"/>
          <w:lang w:eastAsia="en-US"/>
        </w:rPr>
        <w:t>20</w:t>
      </w:r>
      <w:r w:rsidR="00905CEE">
        <w:rPr>
          <w:sz w:val="24"/>
          <w:szCs w:val="24"/>
          <w:lang w:eastAsia="en-US"/>
        </w:rPr>
        <w:t xml:space="preserve">. </w:t>
      </w:r>
      <w:r w:rsidR="00C61CD9">
        <w:rPr>
          <w:sz w:val="24"/>
          <w:szCs w:val="24"/>
          <w:lang w:eastAsia="en-US"/>
        </w:rPr>
        <w:t>lipnja</w:t>
      </w:r>
      <w:r w:rsidR="00905CEE">
        <w:rPr>
          <w:sz w:val="24"/>
          <w:szCs w:val="24"/>
          <w:lang w:eastAsia="en-US"/>
        </w:rPr>
        <w:t xml:space="preserve"> 2018.</w:t>
      </w:r>
      <w:r w:rsidRPr="0018071D">
        <w:rPr>
          <w:sz w:val="24"/>
          <w:szCs w:val="24"/>
        </w:rPr>
        <w:t xml:space="preserve">   </w:t>
      </w:r>
    </w:p>
    <w:p w:rsidRDefault="004D45C7" w:rsidP="00C4416C" w:rsidR="00C32F5A" w:rsidRPr="0018071D">
      <w:pPr>
        <w:widowControl/>
        <w:ind w:firstLine="708" w:left="6372"/>
        <w:rPr>
          <w:sz w:val="24"/>
          <w:szCs w:val="24"/>
        </w:rPr>
      </w:pPr>
      <w:r w:rsidRPr="0018071D">
        <w:rPr>
          <w:sz w:val="24"/>
          <w:szCs w:val="24"/>
        </w:rPr>
        <w:t>SUDAC:</w:t>
      </w:r>
    </w:p>
    <w:p w:rsidRDefault="00C32F5A" w:rsidP="00C32F5A" w:rsidR="00C32F5A" w:rsidRPr="0018071D">
      <w:pPr>
        <w:jc w:val="right"/>
        <w:rPr>
          <w:sz w:val="24"/>
          <w:szCs w:val="24"/>
        </w:rPr>
      </w:pPr>
      <w:r w:rsidRPr="0018071D">
        <w:rPr>
          <w:sz w:val="24"/>
          <w:szCs w:val="24"/>
        </w:rPr>
        <w:tab/>
      </w:r>
      <w:r w:rsidR="003F1A58">
        <w:rPr>
          <w:sz w:val="24"/>
          <w:szCs w:val="24"/>
        </w:rPr>
        <w:t>mr.sc. Ivana Koštarić Fegeš, v.r.</w:t>
      </w:r>
    </w:p>
    <w:p w:rsidRDefault="004D45C7" w:rsidP="00C32F5A" w:rsidR="004D45C7" w:rsidRPr="0018071D">
      <w:pPr>
        <w:widowControl/>
        <w:ind w:firstLine="720" w:left="7068"/>
        <w:rPr>
          <w:sz w:val="24"/>
          <w:szCs w:val="24"/>
        </w:rPr>
      </w:pPr>
    </w:p>
    <w:p w:rsidRDefault="007C1B3D" w:rsidP="004D45C7" w:rsidR="004D45C7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="004D45C7" w:rsidRPr="0018071D">
        <w:rPr>
          <w:sz w:val="24"/>
          <w:szCs w:val="24"/>
        </w:rPr>
        <w:t>O PRAVNOM LIJEKU:</w:t>
      </w:r>
    </w:p>
    <w:p w:rsidRDefault="00E67B25" w:rsidP="00F5127C" w:rsidR="00F5127C" w:rsidRPr="004E77EF">
      <w:pPr>
        <w:jc w:val="both"/>
        <w:rPr>
          <w:sz w:val="24"/>
          <w:szCs w:val="24"/>
          <w:lang w:val="pl-PL"/>
        </w:rPr>
      </w:pPr>
      <w:r w:rsidRPr="00E67B25">
        <w:rPr>
          <w:sz w:val="24"/>
          <w:szCs w:val="24"/>
        </w:rPr>
        <w:t>Protiv ovog rješenja pravo na žalbu ima stečajni upravitelj i svaki vjerovnik u dijelu koji se tiče njegove prijavljene tražbine, odnosno tražbine koju</w:t>
      </w:r>
      <w:r w:rsidR="00184209">
        <w:rPr>
          <w:sz w:val="24"/>
          <w:szCs w:val="24"/>
        </w:rPr>
        <w:t xml:space="preserve"> je osporio (članak</w:t>
      </w:r>
      <w:r>
        <w:rPr>
          <w:sz w:val="24"/>
          <w:szCs w:val="24"/>
        </w:rPr>
        <w:t xml:space="preserve"> 265. st</w:t>
      </w:r>
      <w:r w:rsidR="00184209">
        <w:rPr>
          <w:sz w:val="24"/>
          <w:szCs w:val="24"/>
        </w:rPr>
        <w:t>avak</w:t>
      </w:r>
      <w:r>
        <w:rPr>
          <w:sz w:val="24"/>
          <w:szCs w:val="24"/>
        </w:rPr>
        <w:t xml:space="preserve"> 3. SZ</w:t>
      </w:r>
      <w:r w:rsidRPr="00E67B25">
        <w:rPr>
          <w:sz w:val="24"/>
          <w:szCs w:val="24"/>
        </w:rPr>
        <w:t xml:space="preserve">). </w:t>
      </w:r>
      <w:r w:rsidR="00F5127C" w:rsidRPr="004E77EF">
        <w:rPr>
          <w:sz w:val="24"/>
          <w:szCs w:val="24"/>
          <w:lang w:val="pl-PL"/>
        </w:rPr>
        <w:t>Žalba se podnosi ovom sudu u 2 primjerka za Visoki trg</w:t>
      </w:r>
      <w:r w:rsidR="00F5127C">
        <w:rPr>
          <w:sz w:val="24"/>
          <w:szCs w:val="24"/>
          <w:lang w:val="pl-PL"/>
        </w:rPr>
        <w:t xml:space="preserve">ovački sud RH u roku od 8 dana </w:t>
      </w:r>
      <w:r w:rsidR="00F5127C" w:rsidRPr="004E77EF">
        <w:rPr>
          <w:sz w:val="24"/>
          <w:szCs w:val="24"/>
          <w:lang w:val="pl-PL"/>
        </w:rPr>
        <w:t>od dana dostave rješenja.</w:t>
      </w:r>
      <w:r w:rsidR="00E37FC6">
        <w:rPr>
          <w:sz w:val="24"/>
          <w:szCs w:val="24"/>
          <w:lang w:val="pl-PL"/>
        </w:rPr>
        <w:t xml:space="preserve"> Dostava se smatra obavljenom istekom osmoga dana od dana objave ovog rješenja na mrežnoj stranici e-oglasna ploča Trgovačkog suda u Zagrebu (čl</w:t>
      </w:r>
      <w:r w:rsidR="00184209">
        <w:rPr>
          <w:sz w:val="24"/>
          <w:szCs w:val="24"/>
          <w:lang w:val="pl-PL"/>
        </w:rPr>
        <w:t>anak</w:t>
      </w:r>
      <w:r w:rsidR="00E37FC6">
        <w:rPr>
          <w:sz w:val="24"/>
          <w:szCs w:val="24"/>
          <w:lang w:val="pl-PL"/>
        </w:rPr>
        <w:t xml:space="preserve"> 12. st</w:t>
      </w:r>
      <w:r w:rsidR="00184209">
        <w:rPr>
          <w:sz w:val="24"/>
          <w:szCs w:val="24"/>
          <w:lang w:val="pl-PL"/>
        </w:rPr>
        <w:t>avak</w:t>
      </w:r>
      <w:r w:rsidR="00E37FC6">
        <w:rPr>
          <w:sz w:val="24"/>
          <w:szCs w:val="24"/>
          <w:lang w:val="pl-PL"/>
        </w:rPr>
        <w:t xml:space="preserve"> 1. SZ).</w:t>
      </w:r>
    </w:p>
    <w:p w:rsidRDefault="00C32F5A" w:rsidP="004D45C7" w:rsidR="00C32F5A" w:rsidRPr="0018071D">
      <w:pPr>
        <w:widowControl/>
        <w:jc w:val="both"/>
        <w:rPr>
          <w:sz w:val="24"/>
          <w:szCs w:val="24"/>
        </w:rPr>
      </w:pPr>
    </w:p>
    <w:p w:rsidRDefault="003F1A58" w:rsidP="003F1A58" w:rsidR="003F1A58">
      <w:pPr>
        <w:widowControl/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otpravka-ovlašteni službenik:</w:t>
      </w:r>
    </w:p>
    <w:p w:rsidRDefault="003F1A58" w:rsidP="003F1A58" w:rsidR="00312D23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63661A" w:rsidR="00312D23" w:rsidRPr="0018071D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 w:rsidRPr="00D838E3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838E3">
      <w:rPr>
        <w:rStyle w:val="Brojstranice"/>
        <w:sz w:val="24"/>
        <w:szCs w:val="24"/>
      </w:rPr>
      <w:fldChar w:fldCharType="begin"/>
    </w:r>
    <w:r w:rsidRPr="00D838E3">
      <w:rPr>
        <w:rStyle w:val="Brojstranice"/>
        <w:sz w:val="24"/>
        <w:szCs w:val="24"/>
      </w:rPr>
      <w:instrText xml:space="preserve">PAGE  </w:instrText>
    </w:r>
    <w:r w:rsidRPr="00D838E3">
      <w:rPr>
        <w:rStyle w:val="Brojstranice"/>
        <w:sz w:val="24"/>
        <w:szCs w:val="24"/>
      </w:rPr>
      <w:fldChar w:fldCharType="separate"/>
    </w:r>
    <w:r w:rsidR="003F1A58">
      <w:rPr>
        <w:rStyle w:val="Brojstranice"/>
        <w:noProof/>
        <w:sz w:val="24"/>
        <w:szCs w:val="24"/>
      </w:rPr>
      <w:t>3</w:t>
    </w:r>
    <w:r w:rsidRPr="00D838E3">
      <w:rPr>
        <w:rStyle w:val="Brojstranice"/>
        <w:sz w:val="24"/>
        <w:szCs w:val="24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85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131E10">
      <w:rPr>
        <w:sz w:val="24"/>
        <w:szCs w:val="24"/>
      </w:rPr>
      <w:t>496</w:t>
    </w:r>
    <w:r w:rsidR="00184209">
      <w:rPr>
        <w:sz w:val="24"/>
        <w:szCs w:val="24"/>
      </w:rPr>
      <w:t>/</w:t>
    </w:r>
    <w:r>
      <w:rPr>
        <w:sz w:val="24"/>
        <w:szCs w:val="24"/>
      </w:rPr>
      <w:t>1</w:t>
    </w:r>
    <w:r w:rsidR="00184209">
      <w:rPr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2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9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0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4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3"/>
  </w:num>
  <w:num w:numId="3">
    <w:abstractNumId w:val="4"/>
  </w:num>
  <w:num w:numId="4">
    <w:abstractNumId w:val="34"/>
  </w:num>
  <w:num w:numId="5">
    <w:abstractNumId w:val="31"/>
  </w:num>
  <w:num w:numId="6">
    <w:abstractNumId w:val="12"/>
  </w:num>
  <w:num w:numId="7">
    <w:abstractNumId w:val="35"/>
  </w:num>
  <w:num w:numId="8">
    <w:abstractNumId w:val="27"/>
  </w:num>
  <w:num w:numId="9">
    <w:abstractNumId w:val="2"/>
  </w:num>
  <w:num w:numId="10">
    <w:abstractNumId w:val="21"/>
  </w:num>
  <w:num w:numId="11">
    <w:abstractNumId w:val="28"/>
  </w:num>
  <w:num w:numId="12">
    <w:abstractNumId w:val="22"/>
  </w:num>
  <w:num w:numId="13">
    <w:abstractNumId w:val="8"/>
  </w:num>
  <w:num w:numId="14">
    <w:abstractNumId w:val="6"/>
  </w:num>
  <w:num w:numId="15">
    <w:abstractNumId w:val="19"/>
  </w:num>
  <w:num w:numId="16">
    <w:abstractNumId w:val="3"/>
  </w:num>
  <w:num w:numId="17">
    <w:abstractNumId w:val="26"/>
  </w:num>
  <w:num w:numId="18">
    <w:abstractNumId w:val="13"/>
  </w:num>
  <w:num w:numId="19">
    <w:abstractNumId w:val="14"/>
  </w:num>
  <w:num w:numId="20">
    <w:abstractNumId w:val="0"/>
  </w:num>
  <w:num w:numId="21">
    <w:abstractNumId w:val="29"/>
  </w:num>
  <w:num w:numId="22">
    <w:abstractNumId w:val="32"/>
  </w:num>
  <w:num w:numId="23">
    <w:abstractNumId w:val="30"/>
  </w:num>
  <w:num w:numId="24">
    <w:abstractNumId w:val="24"/>
  </w:num>
  <w:num w:numId="25">
    <w:abstractNumId w:val="9"/>
  </w:num>
  <w:num w:numId="26">
    <w:abstractNumId w:val="17"/>
  </w:num>
  <w:num w:numId="27">
    <w:abstractNumId w:val="10"/>
  </w:num>
  <w:num w:numId="28">
    <w:abstractNumId w:val="20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  <w:num w:numId="33">
    <w:abstractNumId w:val="25"/>
  </w:num>
  <w:num w:numId="34">
    <w:abstractNumId w:val="18"/>
  </w:num>
  <w:num w:numId="35">
    <w:abstractNumId w:val="23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73BDB"/>
    <w:rsid w:val="00075DC8"/>
    <w:rsid w:val="00076534"/>
    <w:rsid w:val="00085349"/>
    <w:rsid w:val="00091873"/>
    <w:rsid w:val="000A21F1"/>
    <w:rsid w:val="000A2632"/>
    <w:rsid w:val="000B736E"/>
    <w:rsid w:val="000B7645"/>
    <w:rsid w:val="000C2293"/>
    <w:rsid w:val="000C44D9"/>
    <w:rsid w:val="000C6128"/>
    <w:rsid w:val="000C7FA7"/>
    <w:rsid w:val="000D0006"/>
    <w:rsid w:val="000D52F8"/>
    <w:rsid w:val="000D6193"/>
    <w:rsid w:val="000E24E2"/>
    <w:rsid w:val="000E3E1B"/>
    <w:rsid w:val="000F11A8"/>
    <w:rsid w:val="000F30EC"/>
    <w:rsid w:val="000F5B5D"/>
    <w:rsid w:val="00102EAB"/>
    <w:rsid w:val="001110FA"/>
    <w:rsid w:val="0011597E"/>
    <w:rsid w:val="001222DA"/>
    <w:rsid w:val="00131E10"/>
    <w:rsid w:val="001504A8"/>
    <w:rsid w:val="00151FCB"/>
    <w:rsid w:val="001657D5"/>
    <w:rsid w:val="0017572E"/>
    <w:rsid w:val="00175DEB"/>
    <w:rsid w:val="0018071D"/>
    <w:rsid w:val="00184209"/>
    <w:rsid w:val="00186527"/>
    <w:rsid w:val="00186871"/>
    <w:rsid w:val="001904AE"/>
    <w:rsid w:val="00192295"/>
    <w:rsid w:val="00193977"/>
    <w:rsid w:val="00193FFB"/>
    <w:rsid w:val="00194891"/>
    <w:rsid w:val="001A3B02"/>
    <w:rsid w:val="001B02FE"/>
    <w:rsid w:val="001B1DAA"/>
    <w:rsid w:val="001B799E"/>
    <w:rsid w:val="001C23E5"/>
    <w:rsid w:val="001C2CC6"/>
    <w:rsid w:val="001C7AA1"/>
    <w:rsid w:val="001E2740"/>
    <w:rsid w:val="001E358F"/>
    <w:rsid w:val="001F013E"/>
    <w:rsid w:val="00203C58"/>
    <w:rsid w:val="00203CAF"/>
    <w:rsid w:val="00203FF6"/>
    <w:rsid w:val="002067C4"/>
    <w:rsid w:val="00222A8C"/>
    <w:rsid w:val="00226F9D"/>
    <w:rsid w:val="00227370"/>
    <w:rsid w:val="00232107"/>
    <w:rsid w:val="0023299C"/>
    <w:rsid w:val="0023346F"/>
    <w:rsid w:val="00247376"/>
    <w:rsid w:val="00251A47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544"/>
    <w:rsid w:val="002A16DB"/>
    <w:rsid w:val="002A54E8"/>
    <w:rsid w:val="002B007F"/>
    <w:rsid w:val="002B0A06"/>
    <w:rsid w:val="002B1DC9"/>
    <w:rsid w:val="002B2DAC"/>
    <w:rsid w:val="002B4836"/>
    <w:rsid w:val="002C2247"/>
    <w:rsid w:val="002C6C6C"/>
    <w:rsid w:val="002C7390"/>
    <w:rsid w:val="002E16EC"/>
    <w:rsid w:val="002E2B5C"/>
    <w:rsid w:val="002F2AC1"/>
    <w:rsid w:val="00302FE1"/>
    <w:rsid w:val="00303608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97A0A"/>
    <w:rsid w:val="003A797D"/>
    <w:rsid w:val="003B06CA"/>
    <w:rsid w:val="003B2858"/>
    <w:rsid w:val="003B773B"/>
    <w:rsid w:val="003C0146"/>
    <w:rsid w:val="003C7656"/>
    <w:rsid w:val="003D3872"/>
    <w:rsid w:val="003D395F"/>
    <w:rsid w:val="003E4725"/>
    <w:rsid w:val="003E5847"/>
    <w:rsid w:val="003F0AD7"/>
    <w:rsid w:val="003F1A58"/>
    <w:rsid w:val="003F3415"/>
    <w:rsid w:val="003F5D91"/>
    <w:rsid w:val="003F6C06"/>
    <w:rsid w:val="003F74D4"/>
    <w:rsid w:val="003F75E2"/>
    <w:rsid w:val="004021BF"/>
    <w:rsid w:val="004046A4"/>
    <w:rsid w:val="0040708D"/>
    <w:rsid w:val="004149ED"/>
    <w:rsid w:val="00415927"/>
    <w:rsid w:val="00416002"/>
    <w:rsid w:val="00417323"/>
    <w:rsid w:val="00417EC8"/>
    <w:rsid w:val="00427321"/>
    <w:rsid w:val="0043702A"/>
    <w:rsid w:val="0044139C"/>
    <w:rsid w:val="0044747B"/>
    <w:rsid w:val="0045226A"/>
    <w:rsid w:val="00452C6A"/>
    <w:rsid w:val="00460E56"/>
    <w:rsid w:val="00467F8B"/>
    <w:rsid w:val="00475D50"/>
    <w:rsid w:val="00480D94"/>
    <w:rsid w:val="00482BB0"/>
    <w:rsid w:val="00485EA6"/>
    <w:rsid w:val="00490B87"/>
    <w:rsid w:val="00491398"/>
    <w:rsid w:val="004924C3"/>
    <w:rsid w:val="004A4F10"/>
    <w:rsid w:val="004B653E"/>
    <w:rsid w:val="004C27C1"/>
    <w:rsid w:val="004D45C7"/>
    <w:rsid w:val="004D49F4"/>
    <w:rsid w:val="004D61CF"/>
    <w:rsid w:val="004E158F"/>
    <w:rsid w:val="004F224A"/>
    <w:rsid w:val="004F3685"/>
    <w:rsid w:val="00501D1B"/>
    <w:rsid w:val="00503D52"/>
    <w:rsid w:val="00512607"/>
    <w:rsid w:val="00512A5C"/>
    <w:rsid w:val="0052286C"/>
    <w:rsid w:val="005252A6"/>
    <w:rsid w:val="005269CE"/>
    <w:rsid w:val="00530EE2"/>
    <w:rsid w:val="00532D51"/>
    <w:rsid w:val="00540247"/>
    <w:rsid w:val="005538D4"/>
    <w:rsid w:val="00557F42"/>
    <w:rsid w:val="005603DF"/>
    <w:rsid w:val="0057441D"/>
    <w:rsid w:val="005902AA"/>
    <w:rsid w:val="0059682F"/>
    <w:rsid w:val="005A4A86"/>
    <w:rsid w:val="005A7D53"/>
    <w:rsid w:val="005B6B00"/>
    <w:rsid w:val="005D4D06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52270"/>
    <w:rsid w:val="0065615E"/>
    <w:rsid w:val="00665391"/>
    <w:rsid w:val="00667F27"/>
    <w:rsid w:val="00682519"/>
    <w:rsid w:val="00692398"/>
    <w:rsid w:val="006937C4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04F6"/>
    <w:rsid w:val="006F5614"/>
    <w:rsid w:val="007161C5"/>
    <w:rsid w:val="00731184"/>
    <w:rsid w:val="00734C30"/>
    <w:rsid w:val="00756B2D"/>
    <w:rsid w:val="007649F9"/>
    <w:rsid w:val="007746AA"/>
    <w:rsid w:val="00776383"/>
    <w:rsid w:val="007B51BD"/>
    <w:rsid w:val="007B6567"/>
    <w:rsid w:val="007C1B3D"/>
    <w:rsid w:val="007C4DEA"/>
    <w:rsid w:val="007C4FCB"/>
    <w:rsid w:val="007C5ED3"/>
    <w:rsid w:val="007D1845"/>
    <w:rsid w:val="007D377E"/>
    <w:rsid w:val="007E3BB0"/>
    <w:rsid w:val="007E3D1B"/>
    <w:rsid w:val="007E6AD8"/>
    <w:rsid w:val="007F1297"/>
    <w:rsid w:val="007F2FD5"/>
    <w:rsid w:val="00810C9B"/>
    <w:rsid w:val="008207BB"/>
    <w:rsid w:val="00833B0E"/>
    <w:rsid w:val="00836D0C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85C43"/>
    <w:rsid w:val="00894357"/>
    <w:rsid w:val="0089747F"/>
    <w:rsid w:val="008A075A"/>
    <w:rsid w:val="008A1D6F"/>
    <w:rsid w:val="008B16FC"/>
    <w:rsid w:val="008C683A"/>
    <w:rsid w:val="008C7C9F"/>
    <w:rsid w:val="008D5068"/>
    <w:rsid w:val="008E37C9"/>
    <w:rsid w:val="008E3F99"/>
    <w:rsid w:val="008E447D"/>
    <w:rsid w:val="008F2B46"/>
    <w:rsid w:val="008F4734"/>
    <w:rsid w:val="00905C89"/>
    <w:rsid w:val="00905CEE"/>
    <w:rsid w:val="00912B78"/>
    <w:rsid w:val="00913C24"/>
    <w:rsid w:val="00932B97"/>
    <w:rsid w:val="00940606"/>
    <w:rsid w:val="00941E8A"/>
    <w:rsid w:val="00944971"/>
    <w:rsid w:val="009515AE"/>
    <w:rsid w:val="0096254C"/>
    <w:rsid w:val="00963B87"/>
    <w:rsid w:val="0096525A"/>
    <w:rsid w:val="00985D87"/>
    <w:rsid w:val="009A17E2"/>
    <w:rsid w:val="009A4132"/>
    <w:rsid w:val="009A7682"/>
    <w:rsid w:val="009B05BE"/>
    <w:rsid w:val="009B16AC"/>
    <w:rsid w:val="009B1D58"/>
    <w:rsid w:val="009B498A"/>
    <w:rsid w:val="009C0C74"/>
    <w:rsid w:val="009C1492"/>
    <w:rsid w:val="009C22A7"/>
    <w:rsid w:val="009C2327"/>
    <w:rsid w:val="009C2FF3"/>
    <w:rsid w:val="009D23E0"/>
    <w:rsid w:val="009D5C96"/>
    <w:rsid w:val="009E79C7"/>
    <w:rsid w:val="009F1CA4"/>
    <w:rsid w:val="009F2F7F"/>
    <w:rsid w:val="00A1054B"/>
    <w:rsid w:val="00A203CE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C62AA"/>
    <w:rsid w:val="00AC6A52"/>
    <w:rsid w:val="00AC76E7"/>
    <w:rsid w:val="00AD138A"/>
    <w:rsid w:val="00AD3373"/>
    <w:rsid w:val="00AE0436"/>
    <w:rsid w:val="00AE4C40"/>
    <w:rsid w:val="00AF01DA"/>
    <w:rsid w:val="00AF142D"/>
    <w:rsid w:val="00AF516A"/>
    <w:rsid w:val="00AF64B0"/>
    <w:rsid w:val="00B075BD"/>
    <w:rsid w:val="00B14BC1"/>
    <w:rsid w:val="00B20E08"/>
    <w:rsid w:val="00B25190"/>
    <w:rsid w:val="00B3714E"/>
    <w:rsid w:val="00B37327"/>
    <w:rsid w:val="00B40D90"/>
    <w:rsid w:val="00B42AB6"/>
    <w:rsid w:val="00B51145"/>
    <w:rsid w:val="00B54A8B"/>
    <w:rsid w:val="00B668F9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E31A0"/>
    <w:rsid w:val="00BE568B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60B48"/>
    <w:rsid w:val="00C61CD9"/>
    <w:rsid w:val="00C646E7"/>
    <w:rsid w:val="00C716BA"/>
    <w:rsid w:val="00C71ECA"/>
    <w:rsid w:val="00C87400"/>
    <w:rsid w:val="00C90250"/>
    <w:rsid w:val="00C93627"/>
    <w:rsid w:val="00C96142"/>
    <w:rsid w:val="00C973FB"/>
    <w:rsid w:val="00CA4653"/>
    <w:rsid w:val="00CB04D6"/>
    <w:rsid w:val="00CB1ED2"/>
    <w:rsid w:val="00CB419D"/>
    <w:rsid w:val="00CC4297"/>
    <w:rsid w:val="00CD30BD"/>
    <w:rsid w:val="00CE525C"/>
    <w:rsid w:val="00D06667"/>
    <w:rsid w:val="00D06F4E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838E3"/>
    <w:rsid w:val="00DA1E8F"/>
    <w:rsid w:val="00DA4583"/>
    <w:rsid w:val="00DA6106"/>
    <w:rsid w:val="00DB53E0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DF732A"/>
    <w:rsid w:val="00E04F2C"/>
    <w:rsid w:val="00E07B50"/>
    <w:rsid w:val="00E13F8D"/>
    <w:rsid w:val="00E151B4"/>
    <w:rsid w:val="00E17E7B"/>
    <w:rsid w:val="00E304F5"/>
    <w:rsid w:val="00E3265C"/>
    <w:rsid w:val="00E33F8D"/>
    <w:rsid w:val="00E37FC6"/>
    <w:rsid w:val="00E45DF5"/>
    <w:rsid w:val="00E525EE"/>
    <w:rsid w:val="00E57F3E"/>
    <w:rsid w:val="00E63399"/>
    <w:rsid w:val="00E65A20"/>
    <w:rsid w:val="00E67B25"/>
    <w:rsid w:val="00E67C55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62F9"/>
    <w:rsid w:val="00EB688C"/>
    <w:rsid w:val="00EC5F71"/>
    <w:rsid w:val="00ED7F63"/>
    <w:rsid w:val="00EE1F13"/>
    <w:rsid w:val="00EE4053"/>
    <w:rsid w:val="00EE6D71"/>
    <w:rsid w:val="00F0731C"/>
    <w:rsid w:val="00F4185A"/>
    <w:rsid w:val="00F42084"/>
    <w:rsid w:val="00F4288E"/>
    <w:rsid w:val="00F44334"/>
    <w:rsid w:val="00F5127C"/>
    <w:rsid w:val="00F5204B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B6487"/>
    <w:rsid w:val="00FC29A4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St-496/2017-41</izvorni_sadrzaj>
    <derivirana_varijabla naziv="DomainObject.Oznaka_1">St-496/2017-41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St-496/2017</izvorni_sadrzaj>
    <derivirana_varijabla naziv="DomainObject.Predmet.OznakaBroj_1">St-496/2017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MARTINKO DIZAJN j.d.o.o. za trgovinu i usluge zastupanog po punomoćniku Pavao Mrkonjić</izvorni_sadrzaj>
    <derivirana_varijabla naziv="DomainObject.Predmet.ProtustrankaFormated_1">  MARTINKO DIZAJN j.d.o.o. za trgovinu i usluge zastupanog po punomoćniku Pavao Mrkonjić</derivirana_varijabla>
  </DomainObject.Predmet.ProtustrankaFormated>
  <DomainObject.Predmet.ProtustrankaFormatedOIB>
    <izvorni_sadrzaj>  MARTINKO DIZAJN j.d.o.o. za trgovinu i usluge, OIB 88957965892 zastupanog po punomoćniku Pavao Mrkonjić</izvorni_sadrzaj>
    <derivirana_varijabla naziv="DomainObject.Predmet.ProtustrankaFormatedOIB_1">  MARTINKO DIZAJN j.d.o.o. za trgovinu i usluge, OIB 88957965892 zastupanog po punomoćniku Pavao Mrkonjić</derivirana_varijabla>
  </DomainObject.Predmet.ProtustrankaFormatedOIB>
  <DomainObject.Predmet.ProtustrankaFormatedWithAdress>
    <izvorni_sadrzaj> MARTINKO DIZAJN j.d.o.o. za trgovinu i usluge, Preradovićeva 9, 10000 Zagreb zastupanog po punomoćniku Pavao Mrkonjić</izvorni_sadrzaj>
    <derivirana_varijabla naziv="DomainObject.Predmet.ProtustrankaFormatedWithAdress_1"> MARTINKO DIZAJN j.d.o.o. za trgovinu i usluge, Preradovićeva 9, 10000 Zagreb zastupanog po punomoćniku Pavao Mrkonjić</derivirana_varijabla>
  </DomainObject.Predmet.ProtustrankaFormatedWithAdress>
  <DomainObject.Predmet.ProtustrankaFormatedWithAdressOIB>
    <izvorni_sadrzaj> MARTINKO DIZAJN j.d.o.o. za trgovinu i usluge, OIB 88957965892, Preradovićeva 9, 10000 Zagreb zastupanog po punomoćniku Pavao Mrkonjić</izvorni_sadrzaj>
    <derivirana_varijabla naziv="DomainObject.Predmet.ProtustrankaFormatedWithAdressOIB_1"> MARTINKO DIZAJN j.d.o.o. za trgovinu i usluge, OIB 88957965892, Preradovićeva 9, 10000 Zagreb zastupanog po punomoćniku Pavao Mrkonjić</derivirana_varijabla>
  </DomainObject.Predmet.ProtustrankaFormatedWithAdressOIB>
  <DomainObject.Predmet.ProtustrankaWithAdress>
    <izvorni_sadrzaj>MARTINKO DIZAJN j.d.o.o. za trgovinu i usluge Preradovićeva 9, 10000 Zagreb</izvorni_sadrzaj>
    <derivirana_varijabla naziv="DomainObject.Predmet.ProtustrankaWithAdress_1">MARTINKO DIZAJN j.d.o.o. za trgovinu i usluge Preradovićeva 9, 10000 Zagreb</derivirana_varijabla>
  </DomainObject.Predmet.ProtustrankaWithAdress>
  <DomainObject.Predmet.ProtustrankaWithAdressOIB>
    <izvorni_sadrzaj>MARTINKO DIZAJN j.d.o.o. za trgovinu i usluge, OIB 88957965892, Preradovićeva 9, 10000 Zagreb</izvorni_sadrzaj>
    <derivirana_varijabla naziv="DomainObject.Predmet.ProtustrankaWithAdressOIB_1">MARTINKO DIZAJN j.d.o.o. za trgovinu i usluge, OIB 88957965892, Preradovićeva 9, 10000 Zagreb</derivirana_varijabla>
  </DomainObject.Predmet.ProtustrankaWithAdressOIB>
  <DomainObject.Predmet.ProtustrankaNazivFormated>
    <izvorni_sadrzaj>MARTINKO DIZAJN j.d.o.o. za trgovinu i usluge</izvorni_sadrzaj>
    <derivirana_varijabla naziv="DomainObject.Predmet.ProtustrankaNazivFormated_1">MARTINKO DIZAJN j.d.o.o. za trgovinu i usluge</derivirana_varijabla>
  </DomainObject.Predmet.ProtustrankaNazivFormated>
  <DomainObject.Predmet.ProtustrankaNazivFormatedOIB>
    <izvorni_sadrzaj>MARTINKO DIZAJN j.d.o.o. za trgovinu i usluge, OIB 88957965892</izvorni_sadrzaj>
    <derivirana_varijabla naziv="DomainObject.Predmet.ProtustrankaNazivFormatedOIB_1">MARTINKO DIZAJN j.d.o.o. za trgovinu i usluge, OIB 88957965892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MARTINKO DIZAJN j.d.o.o. za trgovinu i usluge zastupanog po punomoćniku Pavao Mrkonjić</item>
    </izvorni_sadrzaj>
    <derivirana_varijabla naziv="DomainObject.Predmet.ProtuStrankaListFormated_1">
      <item>MARTINKO DIZAJN j.d.o.o. za trgovinu i usluge zastupanog po punomoćniku Pavao Mrkonjić</item>
    </derivirana_varijabla>
  </DomainObject.Predmet.ProtuStrankaListFormated>
  <DomainObject.Predmet.ProtuStrankaListFormatedOIB>
    <izvorni_sadrzaj>
      <item>MARTINKO DIZAJN j.d.o.o. za trgovinu i usluge, OIB 88957965892 zastupanog po punomoćniku Pavao Mrkonjić</item>
    </izvorni_sadrzaj>
    <derivirana_varijabla naziv="DomainObject.Predmet.ProtuStrankaListFormatedOIB_1">
      <item>MARTINKO DIZAJN j.d.o.o. za trgovinu i usluge, OIB 88957965892 zastupanog po punomoćniku Pavao Mrkonjić</item>
    </derivirana_varijabla>
  </DomainObject.Predmet.ProtuStrankaListFormatedOIB>
  <DomainObject.Predmet.ProtuStrankaListFormatedWithAdress>
    <izvorni_sadrzaj>
      <item>MARTINKO DIZAJN j.d.o.o. za trgovinu i usluge, Preradovićeva 9, 10000 Zagreb zastupanog po punomoćniku Pavao Mrkonjić</item>
    </izvorni_sadrzaj>
    <derivirana_varijabla naziv="DomainObject.Predmet.ProtuStrankaListFormatedWithAdress_1">
      <item>MARTINKO DIZAJN j.d.o.o. za trgovinu i usluge, Preradovićeva 9, 10000 Zagreb zastupanog po punomoćniku Pavao Mrkonjić</item>
    </derivirana_varijabla>
  </DomainObject.Predmet.ProtuStrankaListFormatedWithAdress>
  <DomainObject.Predmet.ProtuStrankaListFormatedWithAdressOIB>
    <izvorni_sadrzaj>
      <item>MARTINKO DIZAJN j.d.o.o. za trgovinu i usluge, OIB 88957965892, Preradovićeva 9, 10000 Zagreb zastupanog po punomoćniku Pavao Mrkonjić</item>
    </izvorni_sadrzaj>
    <derivirana_varijabla naziv="DomainObject.Predmet.ProtuStrankaListFormatedWithAdressOIB_1">
      <item>MARTINKO DIZAJN j.d.o.o. za trgovinu i usluge, OIB 88957965892, Preradovićeva 9, 10000 Zagreb zastupanog po punomoćniku Pavao Mrkonjić</item>
    </derivirana_varijabla>
  </DomainObject.Predmet.ProtuStrankaListFormatedWithAdressOIB>
  <DomainObject.Predmet.ProtuStrankaListNazivFormated>
    <izvorni_sadrzaj>
      <item>MARTINKO DIZAJN j.d.o.o. za trgovinu i usluge</item>
    </izvorni_sadrzaj>
    <derivirana_varijabla naziv="DomainObject.Predmet.ProtuStrankaListNazivFormated_1">
      <item>MARTINKO DIZAJN j.d.o.o. za trgovinu i usluge</item>
    </derivirana_varijabla>
  </DomainObject.Predmet.ProtuStrankaListNazivFormated>
  <DomainObject.Predmet.ProtuStrankaListNazivFormatedOIB>
    <izvorni_sadrzaj>
      <item>MARTINKO DIZAJN j.d.o.o. za trgovinu i usluge, OIB 88957965892</item>
    </izvorni_sadrzaj>
    <derivirana_varijabla naziv="DomainObject.Predmet.ProtuStrankaListNazivFormatedOIB_1">
      <item>MARTINKO DIZAJN j.d.o.o. za trgovinu i usluge, OIB 88957965892</item>
    </derivirana_varijabla>
  </DomainObject.Predmet.ProtuStrankaListNazivFormatedOIB>
  <DomainObject.Predmet.OstaliListFormated>
    <izvorni_sadrzaj>
      <item>PRIVREDNA BANKA ZAGREB - DIONIČKO DRUŠTVO</item>
      <item>ZAGREBAČKA BANKA DIONIČKO DRUŠTVO</item>
      <item>Ivona Martinko</item>
      <item>Pavao Mrkonjić punomoćnik sudionika u postupku MARTINKO DIZAJN j.d.o.o. za trgovinu i usluge</item>
    </izvorni_sadrzaj>
    <derivirana_varijabla naziv="DomainObject.Predmet.OstaliListFormated_1">
      <item>PRIVREDNA BANKA ZAGREB - DIONIČKO DRUŠTVO</item>
      <item>ZAGREBAČKA BANKA DIONIČKO DRUŠTVO</item>
      <item>Ivona Martinko</item>
      <item>Pavao Mrkonjić punomoćnik sudionika u postupku MARTINKO DIZAJN j.d.o.o. za trgovinu i usluge</item>
    </derivirana_varijabla>
  </DomainObject.Predmet.OstaliListFormated>
  <DomainObject.Predmet.OstaliListFormatedOIB>
    <izvorni_sadrzaj>
      <item>PRIVREDNA BANKA ZAGREB - DIONIČKO DRUŠTVO, OIB 02535697732</item>
      <item>ZAGREBAČKA BANKA DIONIČKO DRUŠTVO, OIB 92963223473</item>
      <item>Ivona Martinko, OIB 15095272930</item>
      <item>Pavao Mrkonjić, OIB 50443048410 punomoćnik sudionika u postupku MARTINKO DIZAJN j.d.o.o. za trgovinu i usluge</item>
    </izvorni_sadrzaj>
    <derivirana_varijabla naziv="DomainObject.Predmet.OstaliListFormatedOIB_1">
      <item>PRIVREDNA BANKA ZAGREB - DIONIČKO DRUŠTVO, OIB 02535697732</item>
      <item>ZAGREBAČKA BANKA DIONIČKO DRUŠTVO, OIB 92963223473</item>
      <item>Ivona Martinko, OIB 15095272930</item>
      <item>Pavao Mrkonjić, OIB 50443048410 punomoćnik sudionika u postupku MARTINKO DIZAJN j.d.o.o. za trgovinu i usluge</item>
    </derivirana_varijabla>
  </DomainObject.Predmet.OstaliListFormatedOIB>
  <DomainObject.Predmet.OstaliListFormatedWithAdress>
    <izvorni_sadrzaj>
      <item>PRIVREDNA BANKA ZAGREB - DIONIČKO DRUŠTVO, Radnička cesta 50, 10000 Zagreb</item>
      <item>ZAGREBAČKA BANKA DIONIČKO DRUŠTVO, Trg bana Josipa Jelačića 10, 10000 Zagreb</item>
      <item>Ivona Martinko, Mesnička Ulica 5, 10000 Zagreb</item>
      <item>Pavao Mrkonjić, Ante Topić Mimare 24, 10000 Zagreb punomoćnik sudionika u postupku MARTINKO DIZAJN j.d.o.o. za trgovinu i usluge</item>
    </izvorni_sadrzaj>
    <derivirana_varijabla naziv="DomainObject.Predmet.OstaliListFormatedWithAdress_1">
      <item>PRIVREDNA BANKA ZAGREB - DIONIČKO DRUŠTVO, Radnička cesta 50, 10000 Zagreb</item>
      <item>ZAGREBAČKA BANKA DIONIČKO DRUŠTVO, Trg bana Josipa Jelačića 10, 10000 Zagreb</item>
      <item>Ivona Martinko, Mesnička Ulica 5, 10000 Zagreb</item>
      <item>Pavao Mrkonjić, Ante Topić Mimare 24, 10000 Zagreb punomoćnik sudionika u postupku MARTINKO DIZAJN j.d.o.o. za trgovinu i usluge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ZAGREBAČKA BANKA DIONIČKO DRUŠTVO, OIB 92963223473, Trg bana Josipa Jelačića 10, 10000 Zagreb</item>
      <item>Ivona Martinko, OIB 15095272930, Mesnička Ulica 5, 10000 Zagreb</item>
      <item>Pavao Mrkonjić, OIB 50443048410, Ante Topić Mimare 24, 10000 Zagreb punomoćnik sudionika u postupku MARTINKO DIZAJN j.d.o.o. za trgovinu i usluge</item>
    </izvorni_sadrzaj>
    <derivirana_varijabla naziv="DomainObject.Predmet.OstaliListFormatedWithAdressOIB_1">
      <item>PRIVREDNA BANKA ZAGREB - DIONIČKO DRUŠTVO, OIB 02535697732, Radnička cesta 50, 10000 Zagreb</item>
      <item>ZAGREBAČKA BANKA DIONIČKO DRUŠTVO, OIB 92963223473, Trg bana Josipa Jelačića 10, 10000 Zagreb</item>
      <item>Ivona Martinko, OIB 15095272930, Mesnička Ulica 5, 10000 Zagreb</item>
      <item>Pavao Mrkonjić, OIB 50443048410, Ante Topić Mimare 24, 10000 Zagreb punomoćnik sudionika u postupku MARTINKO DIZAJN j.d.o.o. za trgovinu i usluge</item>
    </derivirana_varijabla>
  </DomainObject.Predmet.OstaliListFormatedWithAdressOIB>
  <DomainObject.Predmet.OstaliListNazivFormated>
    <izvorni_sadrzaj>
      <item>PRIVREDNA BANKA ZAGREB - DIONIČKO DRUŠTVO</item>
      <item>ZAGREBAČKA BANKA DIONIČKO DRUŠTVO</item>
      <item>Ivona Martinko</item>
      <item>Pavao Mrkonjić</item>
    </izvorni_sadrzaj>
    <derivirana_varijabla naziv="DomainObject.Predmet.OstaliListNazivFormated_1">
      <item>PRIVREDNA BANKA ZAGREB - DIONIČKO DRUŠTVO</item>
      <item>ZAGREBAČKA BANKA DIONIČKO DRUŠTVO</item>
      <item>Ivona Martinko</item>
      <item>Pavao Mrkonjić</item>
    </derivirana_varijabla>
  </DomainObject.Predmet.OstaliListNazivFormated>
  <DomainObject.Predmet.OstaliListNazivFormatedOIB>
    <izvorni_sadrzaj>
      <item>PRIVREDNA BANKA ZAGREB - DIONIČKO DRUŠTVO, OIB 02535697732</item>
      <item>ZAGREBAČKA BANKA DIONIČKO DRUŠTVO, OIB 92963223473</item>
      <item>Ivona Martinko, OIB 15095272930</item>
      <item>Pavao Mrkonjić, OIB 50443048410</item>
    </izvorni_sadrzaj>
    <derivirana_varijabla naziv="DomainObject.Predmet.OstaliListNazivFormatedOIB_1">
      <item>PRIVREDNA BANKA ZAGREB - DIONIČKO DRUŠTVO, OIB 02535697732</item>
      <item>ZAGREBAČKA BANKA DIONIČKO DRUŠTVO, OIB 92963223473</item>
      <item>Ivona Martinko, OIB 15095272930</item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>St-496/2017-41</izvorni_sadrzaj>
    <derivirana_varijabla naziv="DomainObject.PoslovniBrojDokumenta_1">St-496/2017-41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MARTINKO DIZAJN j.d.o.o. za trgovinu i usluge</izvorni_sadrzaj>
    <derivirana_varijabla naziv="DomainObject.Predmet.ProtustrankaIDrugi_1">MARTINKO DIZAJN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MARTINKO DIZAJN j.d.o.o. za trgovinu i usluge, OIB 88957965892, Preradovićeva 9, 10000 Zagreb</izvorni_sadrzaj>
    <derivirana_varijabla naziv="DomainObject.Predmet.ProtustrankaIDrugiAdressOIB_1">MARTINKO DIZAJN j.d.o.o. za trgovinu i usluge, OIB 88957965892, Preradovićeva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MARTINKO DIZAJN j.d.o.o. za trgovinu i usluge</item>
      <item>PRIVREDNA BANKA ZAGREB - DIONIČKO DRUŠTVO</item>
      <item>ZAGREBAČKA BANKA DIONIČKO DRUŠTVO</item>
      <item>Ivona Martinko</item>
      <item>Pavao Mrkonjić</item>
    </izvorni_sadrzaj>
    <derivirana_varijabla naziv="DomainObject.Predmet.SudioniciListNaziv_1">
      <item>FINA Regionalni centar Zagreb</item>
      <item>MARTINKO DIZAJN j.d.o.o. za trgovinu i usluge</item>
      <item>PRIVREDNA BANKA ZAGREB - DIONIČKO DRUŠTVO</item>
      <item>ZAGREBAČKA BANKA DIONIČKO DRUŠTVO</item>
      <item>Ivona Martinko</item>
      <item>Pavao Mrkonjić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MARTINKO DIZAJN j.d.o.o. za trgovinu i usluge, OIB 88957965892, Preradovićeva 9,10000 Zagreb</item>
      <item>PRIVREDNA BANKA ZAGREB - DIONIČKO DRUŠTVO, OIB 02535697732, Radnička cesta 50,10000 Zagreb</item>
      <item>ZAGREBAČKA BANKA DIONIČKO DRUŠTVO, OIB 92963223473, Trg bana Josipa Jelačića 10,10000 Zagreb</item>
      <item>Ivona Martinko, OIB 15095272930, Mesnička Ulica 5,10000 Zagreb</item>
      <item>Pavao Mrkonjić, OIB 50443048410, Ante Topić Mimare 24,10000 Zagreb</item>
    </izvorni_sadrzaj>
    <derivirana_varijabla naziv="DomainObject.Predmet.SudioniciListAdressOIB_1">
      <item>FINA Regionalni centar Zagreb, OIB 85821130368, Trg svibanjskih žrtava 1995. br. 1,10000 Zagreb</item>
      <item>MARTINKO DIZAJN j.d.o.o. za trgovinu i usluge, OIB 88957965892, Preradovićeva 9,10000 Zagreb</item>
      <item>PRIVREDNA BANKA ZAGREB - DIONIČKO DRUŠTVO, OIB 02535697732, Radnička cesta 50,10000 Zagreb</item>
      <item>ZAGREBAČKA BANKA DIONIČKO DRUŠTVO, OIB 92963223473, Trg bana Josipa Jelačića 10,10000 Zagreb</item>
      <item>Ivona Martinko, OIB 15095272930, Mesnička Ulica 5,10000 Zagreb</item>
      <item>Pavao Mrkonjić, OIB 50443048410,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88957965892</item>
      <item>, OIB 02535697732</item>
      <item>, OIB 92963223473</item>
      <item>, OIB 15095272930</item>
      <item>, OIB 50443048410</item>
    </izvorni_sadrzaj>
    <derivirana_varijabla naziv="DomainObject.Predmet.SudioniciListNazivOIB_1">
      <item>, OIB 85821130368</item>
      <item>, OIB 88957965892</item>
      <item>, OIB 02535697732</item>
      <item>, OIB 92963223473</item>
      <item>, OIB 15095272930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E01B03-7082-4D87-B359-15AF96317E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830</properties:Words>
  <properties:Characters>4433</properties:Characters>
  <properties:Lines>115</properties:Lines>
  <properties:Paragraphs>45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2018-01-18T08:28:00Z</dcterms:created>
  <dc:creator>ilukac</dc:creator>
  <cp:lastModifiedBy>Natalija Perković</cp:lastModifiedBy>
  <cp:lastPrinted>2018-06-20T07:13:00Z</cp:lastPrinted>
  <dcterms:modified xmlns:xsi="http://www.w3.org/2001/XMLSchema-instance" xsi:type="dcterms:W3CDTF">2018-06-20T07:13:00Z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St-496/2017-41 / Odluka - Rješenje - utvrđene i osporene tražbine (Odbačaj prijave_niži isplatni red i rj. o UTVRĐENIM tražbinama_čl. 265.SZ.docx)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