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e271" w14:paraId="184e271" w:rsidRDefault="00572441" w:rsidP="00572441" w:rsidR="00572441" w:rsidRPr="00572441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57244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441">
        <w:rPr>
          <w:rFonts w:cs="Times New Roman" w:hAnsi="Times New Roman" w:ascii="Times New Roman"/>
          <w:bCs/>
          <w:sz w:val="24"/>
          <w:szCs w:val="24"/>
        </w:rPr>
        <w:tab/>
      </w:r>
      <w:r w:rsidRPr="00572441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572441" w:rsidP="00572441" w:rsidR="00572441" w:rsidRPr="005724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2441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572441" w:rsidP="00572441" w:rsidR="00572441" w:rsidRPr="005724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2441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572441" w:rsidP="00572441" w:rsidR="00572441" w:rsidRPr="00572441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 w:rsidRPr="00572441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572441"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572441" w:rsidP="00572441" w:rsidR="00572441">
      <w:pPr>
        <w:rPr>
          <w:rFonts w:cs="Times New Roman" w:hAnsi="Times New Roman" w:ascii="Times New Roman"/>
          <w:sz w:val="24"/>
          <w:szCs w:val="24"/>
        </w:rPr>
      </w:pPr>
    </w:p>
    <w:p w:rsidRDefault="001C2FFC" w:rsidP="00002363" w:rsidR="001C2FF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C2FFC" w:rsidP="00572441" w:rsidR="001C2FF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2FFC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 nad stečajnim dužnikom TOROID d.o.o. u</w:t>
      </w:r>
      <w:r w:rsidR="00572441">
        <w:rPr>
          <w:rFonts w:cs="Times New Roman" w:hAnsi="Times New Roman" w:ascii="Times New Roman"/>
          <w:sz w:val="24"/>
          <w:szCs w:val="24"/>
        </w:rPr>
        <w:t xml:space="preserve"> stečaju, Čakovečka 20, Nedelišć</w:t>
      </w:r>
      <w:r w:rsidRPr="001C2FFC">
        <w:rPr>
          <w:rFonts w:cs="Times New Roman" w:hAnsi="Times New Roman" w:ascii="Times New Roman"/>
          <w:sz w:val="24"/>
          <w:szCs w:val="24"/>
        </w:rPr>
        <w:t>e, OIB</w:t>
      </w:r>
      <w:r w:rsidR="00572441">
        <w:rPr>
          <w:rFonts w:cs="Times New Roman" w:hAnsi="Times New Roman" w:ascii="Times New Roman"/>
          <w:sz w:val="24"/>
          <w:szCs w:val="24"/>
        </w:rPr>
        <w:t>:</w:t>
      </w:r>
      <w:r w:rsidRPr="001C2FFC">
        <w:rPr>
          <w:rFonts w:cs="Times New Roman" w:hAnsi="Times New Roman" w:ascii="Times New Roman"/>
          <w:sz w:val="24"/>
          <w:szCs w:val="24"/>
        </w:rPr>
        <w:t xml:space="preserve"> 34314000065, kojeg zastupa stečajni upravitelj Zlatko Kosec iz Malog Bukovca, 25. kolovoza 2017.,</w:t>
      </w:r>
      <w:r w:rsidR="00572441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002363" w:rsidP="00002363" w:rsidR="00002363" w:rsidRPr="00002363">
      <w:pPr>
        <w:jc w:val="center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02363" w:rsidP="00002363" w:rsidR="00002363" w:rsidRPr="00002363">
      <w:pPr>
        <w:jc w:val="center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O</w:t>
      </w:r>
    </w:p>
    <w:p w:rsidRDefault="00002363" w:rsidP="00002363" w:rsidR="00002363" w:rsidRPr="00002363">
      <w:pPr>
        <w:jc w:val="center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P R O D A J I</w:t>
      </w:r>
    </w:p>
    <w:p w:rsidRDefault="00002363" w:rsidP="00002363" w:rsidR="00002363" w:rsidRPr="00002363">
      <w:pPr>
        <w:rPr>
          <w:rFonts w:cs="Times New Roman" w:hAnsi="Times New Roman" w:ascii="Times New Roman"/>
          <w:sz w:val="24"/>
          <w:szCs w:val="24"/>
        </w:rPr>
      </w:pPr>
    </w:p>
    <w:p w:rsidRDefault="00002363" w:rsidP="00674C38" w:rsidR="00002363" w:rsidRPr="00674C3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4C38">
        <w:rPr>
          <w:rFonts w:cs="Times New Roman" w:hAnsi="Times New Roman" w:ascii="Times New Roman"/>
          <w:sz w:val="24"/>
          <w:szCs w:val="24"/>
        </w:rPr>
        <w:t xml:space="preserve">Određuje se prodaja elektroničkom javnom dražbom kod Financijske agencije, nekretnina u vlasništvu stečajnog dužnika </w:t>
      </w:r>
      <w:r w:rsidR="001C2FFC" w:rsidRPr="00674C38">
        <w:rPr>
          <w:rFonts w:cs="Times New Roman" w:hAnsi="Times New Roman" w:ascii="Times New Roman"/>
          <w:sz w:val="24"/>
          <w:szCs w:val="24"/>
        </w:rPr>
        <w:t>TOROID d.o.o. u</w:t>
      </w:r>
      <w:r w:rsidR="00572441" w:rsidRPr="00674C38">
        <w:rPr>
          <w:rFonts w:cs="Times New Roman" w:hAnsi="Times New Roman" w:ascii="Times New Roman"/>
          <w:sz w:val="24"/>
          <w:szCs w:val="24"/>
        </w:rPr>
        <w:t xml:space="preserve"> stečaju, Čakovečka 20, Nedelišć</w:t>
      </w:r>
      <w:r w:rsidR="001C2FFC" w:rsidRPr="00674C38">
        <w:rPr>
          <w:rFonts w:cs="Times New Roman" w:hAnsi="Times New Roman" w:ascii="Times New Roman"/>
          <w:sz w:val="24"/>
          <w:szCs w:val="24"/>
        </w:rPr>
        <w:t>e, OIB</w:t>
      </w:r>
      <w:r w:rsidR="00572441" w:rsidRPr="00674C38">
        <w:rPr>
          <w:rFonts w:cs="Times New Roman" w:hAnsi="Times New Roman" w:ascii="Times New Roman"/>
          <w:sz w:val="24"/>
          <w:szCs w:val="24"/>
        </w:rPr>
        <w:t>:</w:t>
      </w:r>
      <w:r w:rsidR="001C2FFC" w:rsidRPr="00674C38">
        <w:rPr>
          <w:rFonts w:cs="Times New Roman" w:hAnsi="Times New Roman" w:ascii="Times New Roman"/>
          <w:sz w:val="24"/>
          <w:szCs w:val="24"/>
        </w:rPr>
        <w:t xml:space="preserve"> 34314000065, </w:t>
      </w:r>
      <w:r w:rsidRPr="00674C38">
        <w:rPr>
          <w:rFonts w:cs="Times New Roman" w:hAnsi="Times New Roman" w:ascii="Times New Roman"/>
          <w:sz w:val="24"/>
          <w:szCs w:val="24"/>
        </w:rPr>
        <w:t>i to:</w:t>
      </w:r>
    </w:p>
    <w:p w:rsidRDefault="001C2FFC" w:rsidP="00572441" w:rsidR="00002363" w:rsidRPr="005724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441">
        <w:rPr>
          <w:rFonts w:cs="Times New Roman" w:hAnsi="Times New Roman" w:ascii="Times New Roman"/>
          <w:sz w:val="24"/>
          <w:szCs w:val="24"/>
        </w:rPr>
        <w:t>-čkbr.102/2 Čakovečka ulica, dvorište sa 315 m</w:t>
      </w:r>
      <w:r w:rsidRPr="005724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72441">
        <w:rPr>
          <w:rFonts w:cs="Times New Roman" w:hAnsi="Times New Roman" w:ascii="Times New Roman"/>
          <w:sz w:val="24"/>
          <w:szCs w:val="24"/>
        </w:rPr>
        <w:t>, upisana u z.k.ul.br.</w:t>
      </w:r>
      <w:r w:rsidR="00572441">
        <w:rPr>
          <w:rFonts w:cs="Times New Roman" w:hAnsi="Times New Roman" w:ascii="Times New Roman"/>
          <w:sz w:val="24"/>
          <w:szCs w:val="24"/>
        </w:rPr>
        <w:t xml:space="preserve"> </w:t>
      </w:r>
      <w:r w:rsidRPr="00572441">
        <w:rPr>
          <w:rFonts w:cs="Times New Roman" w:hAnsi="Times New Roman" w:ascii="Times New Roman"/>
          <w:sz w:val="24"/>
          <w:szCs w:val="24"/>
        </w:rPr>
        <w:t>5507, k.o. Nedelišće</w:t>
      </w:r>
      <w:r w:rsidR="00572441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572441">
        <w:rPr>
          <w:rFonts w:cs="Times New Roman" w:hAnsi="Times New Roman" w:ascii="Times New Roman"/>
          <w:sz w:val="24"/>
          <w:szCs w:val="24"/>
        </w:rPr>
        <w:t>emljišno</w:t>
      </w:r>
      <w:r w:rsidR="00572441">
        <w:rPr>
          <w:rFonts w:cs="Times New Roman" w:hAnsi="Times New Roman" w:ascii="Times New Roman"/>
          <w:sz w:val="24"/>
          <w:szCs w:val="24"/>
        </w:rPr>
        <w:t>-</w:t>
      </w:r>
      <w:r w:rsidRPr="00572441">
        <w:rPr>
          <w:rFonts w:cs="Times New Roman" w:hAnsi="Times New Roman" w:ascii="Times New Roman"/>
          <w:sz w:val="24"/>
          <w:szCs w:val="24"/>
        </w:rPr>
        <w:t>knjižni odjel.</w:t>
      </w:r>
    </w:p>
    <w:p w:rsidRDefault="001C2FFC" w:rsidP="00572441" w:rsidR="001C2FFC" w:rsidRPr="005724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441">
        <w:rPr>
          <w:rFonts w:cs="Times New Roman" w:hAnsi="Times New Roman" w:ascii="Times New Roman"/>
          <w:sz w:val="24"/>
          <w:szCs w:val="24"/>
        </w:rPr>
        <w:t xml:space="preserve">Na ovoj nekretnini upisano je založno pravo u korist Republike Hrvatske. </w:t>
      </w:r>
    </w:p>
    <w:p w:rsidRDefault="001C2FFC" w:rsidP="00572441" w:rsidR="00674C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2FFC">
        <w:rPr>
          <w:rFonts w:cs="Times New Roman" w:hAnsi="Times New Roman" w:ascii="Times New Roman"/>
          <w:sz w:val="24"/>
          <w:szCs w:val="24"/>
        </w:rPr>
        <w:t xml:space="preserve">Za ovu nekretninu upisano je </w:t>
      </w:r>
      <w:r w:rsidR="00E95F17">
        <w:rPr>
          <w:rFonts w:cs="Times New Roman" w:hAnsi="Times New Roman" w:ascii="Times New Roman"/>
          <w:sz w:val="24"/>
          <w:szCs w:val="24"/>
        </w:rPr>
        <w:t xml:space="preserve">u zemljišnoj knjizi </w:t>
      </w:r>
      <w:r w:rsidRPr="001C2FFC">
        <w:rPr>
          <w:rFonts w:cs="Times New Roman" w:hAnsi="Times New Roman" w:ascii="Times New Roman"/>
          <w:sz w:val="24"/>
          <w:szCs w:val="24"/>
        </w:rPr>
        <w:t>pravo služnosti prolaza od 29. kolovoza 2003. u širini od najmanje tri metra u korist vlasnika povlasne nekretnine upisane u z.k.ul.972, k.o. Nedelišće, čkbr.94.</w:t>
      </w:r>
    </w:p>
    <w:p w:rsidRDefault="00002363" w:rsidP="00674C38" w:rsidR="00002363" w:rsidRPr="00674C38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4C38">
        <w:rPr>
          <w:rFonts w:cs="Times New Roman" w:hAnsi="Times New Roman" w:ascii="Times New Roman"/>
          <w:sz w:val="24"/>
          <w:szCs w:val="24"/>
        </w:rPr>
        <w:t>Utv</w:t>
      </w:r>
      <w:r w:rsidR="00674C38">
        <w:rPr>
          <w:rFonts w:cs="Times New Roman" w:hAnsi="Times New Roman" w:ascii="Times New Roman"/>
          <w:sz w:val="24"/>
          <w:szCs w:val="24"/>
        </w:rPr>
        <w:t xml:space="preserve">rđuje se vrijednost nekretnine </w:t>
      </w:r>
      <w:r w:rsidRPr="00674C38">
        <w:rPr>
          <w:rFonts w:cs="Times New Roman" w:hAnsi="Times New Roman" w:ascii="Times New Roman"/>
          <w:sz w:val="24"/>
          <w:szCs w:val="24"/>
        </w:rPr>
        <w:t>iz točke I. izreke ovog zaključka kako slijedi:</w:t>
      </w:r>
    </w:p>
    <w:p w:rsidRDefault="001C2FFC" w:rsidP="00572441" w:rsidR="001C2FFC" w:rsidRPr="001C2F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2FFC">
        <w:rPr>
          <w:rFonts w:cs="Times New Roman" w:hAnsi="Times New Roman" w:ascii="Times New Roman"/>
          <w:sz w:val="24"/>
          <w:szCs w:val="24"/>
        </w:rPr>
        <w:t>-čkbr.102/2 Čakovečka ulica, dvorište sa 315 m</w:t>
      </w:r>
      <w:r w:rsidRPr="00674C3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2FFC">
        <w:rPr>
          <w:rFonts w:cs="Times New Roman" w:hAnsi="Times New Roman" w:ascii="Times New Roman"/>
          <w:sz w:val="24"/>
          <w:szCs w:val="24"/>
        </w:rPr>
        <w:t>, upisana u z.k.ul.br.</w:t>
      </w:r>
      <w:r w:rsidR="00674C38">
        <w:rPr>
          <w:rFonts w:cs="Times New Roman" w:hAnsi="Times New Roman" w:ascii="Times New Roman"/>
          <w:sz w:val="24"/>
          <w:szCs w:val="24"/>
        </w:rPr>
        <w:t xml:space="preserve"> </w:t>
      </w:r>
      <w:r w:rsidRPr="001C2FFC">
        <w:rPr>
          <w:rFonts w:cs="Times New Roman" w:hAnsi="Times New Roman" w:ascii="Times New Roman"/>
          <w:sz w:val="24"/>
          <w:szCs w:val="24"/>
        </w:rPr>
        <w:t>5507, k.o. Nedelišće</w:t>
      </w:r>
      <w:r w:rsidR="00674C38">
        <w:rPr>
          <w:rFonts w:cs="Times New Roman" w:hAnsi="Times New Roman" w:ascii="Times New Roman"/>
          <w:sz w:val="24"/>
          <w:szCs w:val="24"/>
        </w:rPr>
        <w:t xml:space="preserve"> kod Općinskog suda u Čakovcu, Ze</w:t>
      </w:r>
      <w:r>
        <w:rPr>
          <w:rFonts w:cs="Times New Roman" w:hAnsi="Times New Roman" w:ascii="Times New Roman"/>
          <w:sz w:val="24"/>
          <w:szCs w:val="24"/>
        </w:rPr>
        <w:t>mljišno</w:t>
      </w:r>
      <w:r w:rsidR="00674C38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knjižni odjel u iznosu od 53.014,50 kn.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 cijena ne sadrži</w:t>
      </w:r>
      <w:r w:rsidRPr="00002363">
        <w:rPr>
          <w:rFonts w:cs="Times New Roman" w:hAnsi="Times New Roman" w:ascii="Times New Roman"/>
          <w:sz w:val="24"/>
          <w:szCs w:val="24"/>
        </w:rPr>
        <w:t xml:space="preserve"> porez na promet nekretnina</w:t>
      </w:r>
      <w:r w:rsidR="001C2FFC">
        <w:rPr>
          <w:rFonts w:cs="Times New Roman" w:hAnsi="Times New Roman" w:ascii="Times New Roman"/>
          <w:sz w:val="24"/>
          <w:szCs w:val="24"/>
        </w:rPr>
        <w:t>ma niti porez na dodanu vrijednost.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Kupac podmiruje porezne obveze vezane uz prodaju ovih nekretnina, te sve ostale troškove koji uslijed prijenosa vlasništva nekretnine proizašlog iz ove kupoprodaje nastanu za kupca.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III.      NAČIN PRODAJE:</w:t>
      </w:r>
    </w:p>
    <w:p w:rsidRDefault="00002363" w:rsidP="00674C38" w:rsidR="00002363" w:rsidRPr="0000236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Prodaju nekretnine iz točke I. zaključka provest će Financijska agenci</w:t>
      </w:r>
      <w:r w:rsidR="00674C38">
        <w:rPr>
          <w:rFonts w:cs="Times New Roman" w:hAnsi="Times New Roman" w:ascii="Times New Roman"/>
          <w:sz w:val="24"/>
          <w:szCs w:val="24"/>
        </w:rPr>
        <w:t>ja elektroničkom javnom dražbom.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lastRenderedPageBreak/>
        <w:t>Stečajni upravitelj dužan je Financijskoj agenciji dostaviti podatke o nekretninama koje se prodaju u stečajnom postupku  kao i oglasiti prodaju na web stranici Visokog trgovačkog suda Republike Hrvatske u Zagrebu, te provesti postupak radi uvođenja u očevidnik nekretnina  koje se prodaju u stečajnom postupku.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IV.      UVJETI  PRODAJE: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a)</w:t>
      </w:r>
      <w:r w:rsidRPr="00002363">
        <w:rPr>
          <w:rFonts w:cs="Times New Roman" w:hAnsi="Times New Roman" w:ascii="Times New Roman"/>
          <w:sz w:val="24"/>
          <w:szCs w:val="24"/>
        </w:rPr>
        <w:tab/>
        <w:t>Nekretnine koje su predmet prodaj</w:t>
      </w:r>
      <w:r w:rsidR="00F911E1">
        <w:rPr>
          <w:rFonts w:cs="Times New Roman" w:hAnsi="Times New Roman" w:ascii="Times New Roman"/>
          <w:sz w:val="24"/>
          <w:szCs w:val="24"/>
        </w:rPr>
        <w:t xml:space="preserve">e u naravi </w:t>
      </w:r>
      <w:r w:rsidR="001C2FFC">
        <w:rPr>
          <w:rFonts w:cs="Times New Roman" w:hAnsi="Times New Roman" w:ascii="Times New Roman"/>
          <w:sz w:val="24"/>
          <w:szCs w:val="24"/>
        </w:rPr>
        <w:t>predstavljaju kuću koja nije u cijelosti dovršena, a radi se o zidanom objektu sa prizemljem i potkrovljem koje nije u funkciji. Nekretnina se nalazi u blizini glavne prometnice u Nedelišću, nekretnina je ograđena i do nje se dolazi preko druge nekretnine.</w:t>
      </w:r>
    </w:p>
    <w:p w:rsidRDefault="00002363" w:rsidP="00572441" w:rsidR="00002363" w:rsidRPr="001119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b)</w:t>
      </w:r>
      <w:r w:rsidRPr="00002363">
        <w:rPr>
          <w:rFonts w:cs="Times New Roman" w:hAnsi="Times New Roman" w:ascii="Times New Roman"/>
          <w:sz w:val="24"/>
          <w:szCs w:val="24"/>
        </w:rPr>
        <w:tab/>
        <w:t>Utvrđena vrijednost nekretnina koje su predmet prodaje iznosi:</w:t>
      </w:r>
      <w:r w:rsidR="00F911E1" w:rsidRPr="00F911E1">
        <w:t xml:space="preserve"> </w:t>
      </w:r>
      <w:r w:rsidR="00111959" w:rsidRPr="00111959">
        <w:rPr>
          <w:rFonts w:cs="Times New Roman" w:hAnsi="Times New Roman" w:ascii="Times New Roman"/>
          <w:sz w:val="24"/>
          <w:szCs w:val="24"/>
        </w:rPr>
        <w:t>-čkbr.102/2 Čakovečka ulica, dvorište sa 315 m</w:t>
      </w:r>
      <w:r w:rsidR="00111959" w:rsidRPr="00674C3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11959" w:rsidRPr="00111959">
        <w:rPr>
          <w:rFonts w:cs="Times New Roman" w:hAnsi="Times New Roman" w:ascii="Times New Roman"/>
          <w:sz w:val="24"/>
          <w:szCs w:val="24"/>
        </w:rPr>
        <w:t>, upisana u z.k.ul.br.</w:t>
      </w:r>
      <w:r w:rsidR="00674C38">
        <w:rPr>
          <w:rFonts w:cs="Times New Roman" w:hAnsi="Times New Roman" w:ascii="Times New Roman"/>
          <w:sz w:val="24"/>
          <w:szCs w:val="24"/>
        </w:rPr>
        <w:t xml:space="preserve"> </w:t>
      </w:r>
      <w:r w:rsidR="00111959" w:rsidRPr="00111959">
        <w:rPr>
          <w:rFonts w:cs="Times New Roman" w:hAnsi="Times New Roman" w:ascii="Times New Roman"/>
          <w:sz w:val="24"/>
          <w:szCs w:val="24"/>
        </w:rPr>
        <w:t>5507, k.o. Nedelišće</w:t>
      </w:r>
      <w:r w:rsidR="00674C38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="00111959" w:rsidRPr="00111959">
        <w:rPr>
          <w:rFonts w:cs="Times New Roman" w:hAnsi="Times New Roman" w:ascii="Times New Roman"/>
          <w:sz w:val="24"/>
          <w:szCs w:val="24"/>
        </w:rPr>
        <w:t>emljišno</w:t>
      </w:r>
      <w:r w:rsidR="00674C38">
        <w:rPr>
          <w:rFonts w:cs="Times New Roman" w:hAnsi="Times New Roman" w:ascii="Times New Roman"/>
          <w:sz w:val="24"/>
          <w:szCs w:val="24"/>
        </w:rPr>
        <w:t>-</w:t>
      </w:r>
      <w:r w:rsidR="00111959" w:rsidRPr="00111959">
        <w:rPr>
          <w:rFonts w:cs="Times New Roman" w:hAnsi="Times New Roman" w:ascii="Times New Roman"/>
          <w:sz w:val="24"/>
          <w:szCs w:val="24"/>
        </w:rPr>
        <w:t>knjižni odjel u iznosu od 53.014,50 kn.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c)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 Nekretnina</w:t>
      </w:r>
      <w:r w:rsidR="00111959">
        <w:rPr>
          <w:rFonts w:cs="Times New Roman" w:hAnsi="Times New Roman" w:ascii="Times New Roman"/>
          <w:sz w:val="24"/>
          <w:szCs w:val="24"/>
        </w:rPr>
        <w:t xml:space="preserve"> </w:t>
      </w:r>
      <w:r w:rsidR="00111959" w:rsidRPr="00111959">
        <w:rPr>
          <w:rFonts w:cs="Times New Roman" w:hAnsi="Times New Roman" w:ascii="Times New Roman"/>
          <w:sz w:val="24"/>
          <w:szCs w:val="24"/>
        </w:rPr>
        <w:t>čkbr.102/2 Čakovečka ulica, dvorište sa 315 m</w:t>
      </w:r>
      <w:r w:rsidR="00111959" w:rsidRPr="00674C3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11959" w:rsidRPr="00111959">
        <w:rPr>
          <w:rFonts w:cs="Times New Roman" w:hAnsi="Times New Roman" w:ascii="Times New Roman"/>
          <w:sz w:val="24"/>
          <w:szCs w:val="24"/>
        </w:rPr>
        <w:t>, upisana u z.k.ul.br.</w:t>
      </w:r>
      <w:r w:rsidR="00674C38">
        <w:rPr>
          <w:rFonts w:cs="Times New Roman" w:hAnsi="Times New Roman" w:ascii="Times New Roman"/>
          <w:sz w:val="24"/>
          <w:szCs w:val="24"/>
        </w:rPr>
        <w:t xml:space="preserve"> </w:t>
      </w:r>
      <w:r w:rsidR="00111959" w:rsidRPr="00111959">
        <w:rPr>
          <w:rFonts w:cs="Times New Roman" w:hAnsi="Times New Roman" w:ascii="Times New Roman"/>
          <w:sz w:val="24"/>
          <w:szCs w:val="24"/>
        </w:rPr>
        <w:t xml:space="preserve">5507, k.o. Nedelišće </w:t>
      </w:r>
      <w:r w:rsidR="00674C38">
        <w:rPr>
          <w:rFonts w:cs="Times New Roman" w:hAnsi="Times New Roman" w:ascii="Times New Roman"/>
          <w:sz w:val="24"/>
          <w:szCs w:val="24"/>
        </w:rPr>
        <w:t>kod Općinskog suda u Čakovcu, Ze</w:t>
      </w:r>
      <w:r w:rsidR="00111959" w:rsidRPr="00111959">
        <w:rPr>
          <w:rFonts w:cs="Times New Roman" w:hAnsi="Times New Roman" w:ascii="Times New Roman"/>
          <w:sz w:val="24"/>
          <w:szCs w:val="24"/>
        </w:rPr>
        <w:t>mljišno</w:t>
      </w:r>
      <w:r w:rsidR="00674C38">
        <w:rPr>
          <w:rFonts w:cs="Times New Roman" w:hAnsi="Times New Roman" w:ascii="Times New Roman"/>
          <w:sz w:val="24"/>
          <w:szCs w:val="24"/>
        </w:rPr>
        <w:t>-</w:t>
      </w:r>
      <w:r w:rsidR="00111959" w:rsidRPr="00111959">
        <w:rPr>
          <w:rFonts w:cs="Times New Roman" w:hAnsi="Times New Roman" w:ascii="Times New Roman"/>
          <w:sz w:val="24"/>
          <w:szCs w:val="24"/>
        </w:rPr>
        <w:t>knjižni odjel u iznosu od 53.014,50 kn.</w:t>
      </w:r>
      <w:r w:rsidR="00F911E1">
        <w:rPr>
          <w:rFonts w:cs="Times New Roman" w:hAnsi="Times New Roman" w:ascii="Times New Roman"/>
          <w:sz w:val="24"/>
          <w:szCs w:val="24"/>
        </w:rPr>
        <w:t xml:space="preserve">, </w:t>
      </w:r>
      <w:r w:rsidRPr="00002363">
        <w:rPr>
          <w:rFonts w:cs="Times New Roman" w:hAnsi="Times New Roman" w:ascii="Times New Roman"/>
          <w:sz w:val="24"/>
          <w:szCs w:val="24"/>
        </w:rPr>
        <w:t>ne može se prodati: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5F54B1">
        <w:rPr>
          <w:rFonts w:cs="Times New Roman" w:hAnsi="Times New Roman" w:ascii="Times New Roman"/>
          <w:sz w:val="24"/>
          <w:szCs w:val="24"/>
        </w:rPr>
        <w:t>39.760,87</w:t>
      </w:r>
      <w:r w:rsidR="00F911E1">
        <w:rPr>
          <w:rFonts w:cs="Times New Roman" w:hAnsi="Times New Roman" w:ascii="Times New Roman"/>
          <w:sz w:val="24"/>
          <w:szCs w:val="24"/>
        </w:rPr>
        <w:t xml:space="preserve"> </w:t>
      </w:r>
      <w:r w:rsidRPr="00002363">
        <w:rPr>
          <w:rFonts w:cs="Times New Roman" w:hAnsi="Times New Roman" w:ascii="Times New Roman"/>
          <w:sz w:val="24"/>
          <w:szCs w:val="24"/>
        </w:rPr>
        <w:t>kn;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 w:rsidR="005F54B1">
        <w:rPr>
          <w:rFonts w:cs="Times New Roman" w:hAnsi="Times New Roman" w:ascii="Times New Roman"/>
          <w:sz w:val="24"/>
          <w:szCs w:val="24"/>
        </w:rPr>
        <w:t>26.507,25</w:t>
      </w:r>
      <w:r w:rsidR="00F911E1">
        <w:rPr>
          <w:rFonts w:cs="Times New Roman" w:hAnsi="Times New Roman" w:ascii="Times New Roman"/>
          <w:sz w:val="24"/>
          <w:szCs w:val="24"/>
        </w:rPr>
        <w:t xml:space="preserve"> </w:t>
      </w:r>
      <w:r w:rsidRPr="00002363">
        <w:rPr>
          <w:rFonts w:cs="Times New Roman" w:hAnsi="Times New Roman" w:ascii="Times New Roman"/>
          <w:sz w:val="24"/>
          <w:szCs w:val="24"/>
        </w:rPr>
        <w:t>kn;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F911E1">
        <w:rPr>
          <w:rFonts w:cs="Times New Roman" w:hAnsi="Times New Roman" w:ascii="Times New Roman"/>
          <w:sz w:val="24"/>
          <w:szCs w:val="24"/>
        </w:rPr>
        <w:t>ti tj. ispod i</w:t>
      </w:r>
      <w:r w:rsidR="005F54B1">
        <w:rPr>
          <w:rFonts w:cs="Times New Roman" w:hAnsi="Times New Roman" w:ascii="Times New Roman"/>
          <w:sz w:val="24"/>
          <w:szCs w:val="24"/>
        </w:rPr>
        <w:t>znosa od 13.253,62</w:t>
      </w:r>
      <w:r w:rsidR="00F911E1">
        <w:rPr>
          <w:rFonts w:cs="Times New Roman" w:hAnsi="Times New Roman" w:ascii="Times New Roman"/>
          <w:sz w:val="24"/>
          <w:szCs w:val="24"/>
        </w:rPr>
        <w:t xml:space="preserve"> </w:t>
      </w:r>
      <w:r w:rsidRPr="00002363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kn;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d)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Nakon prodaje nekretnine i nakon što budu ispunjeni uvjeti za upis kupca u zemljišne knjige brisati će se tereti koji su u zemljišnim knjigama upisani za predmetnu nekretninu. 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e)</w:t>
      </w:r>
      <w:r w:rsidRPr="00002363">
        <w:rPr>
          <w:rFonts w:cs="Times New Roman" w:hAnsi="Times New Roman" w:ascii="Times New Roman"/>
          <w:sz w:val="24"/>
          <w:szCs w:val="24"/>
        </w:rPr>
        <w:tab/>
        <w:t>Pravo nadmetanja imaju samo osobe koje su najkasnije zadnjeg dana objave poziva na sudjelovanje u  elektroničkoj javnoj dražbi uplatile jamčevinu i to:</w:t>
      </w:r>
    </w:p>
    <w:p w:rsidRDefault="00002363" w:rsidP="00572441" w:rsidR="005F54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 xml:space="preserve">-u iznosu od u iznosu od </w:t>
      </w:r>
      <w:r w:rsidR="005F54B1">
        <w:rPr>
          <w:rFonts w:cs="Times New Roman" w:hAnsi="Times New Roman" w:ascii="Times New Roman"/>
          <w:sz w:val="24"/>
          <w:szCs w:val="24"/>
        </w:rPr>
        <w:t xml:space="preserve">10.000,00 kn </w:t>
      </w:r>
      <w:r w:rsidRPr="00002363">
        <w:rPr>
          <w:rFonts w:cs="Times New Roman" w:hAnsi="Times New Roman" w:ascii="Times New Roman"/>
          <w:sz w:val="24"/>
          <w:szCs w:val="24"/>
        </w:rPr>
        <w:t xml:space="preserve"> za sve četiri javne dražbe na poseban račun Financijske agencije za dražbovanje </w:t>
      </w:r>
      <w:r w:rsidR="005F54B1" w:rsidRPr="005F54B1">
        <w:rPr>
          <w:rFonts w:cs="Times New Roman" w:hAnsi="Times New Roman" w:ascii="Times New Roman"/>
          <w:sz w:val="24"/>
          <w:szCs w:val="24"/>
        </w:rPr>
        <w:t>čkbr.102/2 Čakovečka ulica, dvorište sa 315 m2, upisana u z.k.ul.br.5507, k.o. Nedelišće kod Općinskog suda u Čakovcu, zemljišnoknjižni</w:t>
      </w:r>
      <w:r w:rsidR="005F54B1">
        <w:rPr>
          <w:rFonts w:cs="Times New Roman" w:hAnsi="Times New Roman" w:ascii="Times New Roman"/>
          <w:sz w:val="24"/>
          <w:szCs w:val="24"/>
        </w:rPr>
        <w:t xml:space="preserve"> odjel.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Valjanom uplatom jamčevine smatrat će se uplata izvršena u roku i evidentirana na računu Financijske Agencije najkasnije u roku od 8 dana od isteka roka za uplatu.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f)</w:t>
      </w:r>
      <w:r w:rsidRPr="00002363">
        <w:rPr>
          <w:rFonts w:cs="Times New Roman" w:hAnsi="Times New Roman" w:ascii="Times New Roman"/>
          <w:sz w:val="24"/>
          <w:szCs w:val="24"/>
        </w:rPr>
        <w:tab/>
        <w:t>Osobe koje ne uplat</w:t>
      </w:r>
      <w:r w:rsidR="00BE7237">
        <w:rPr>
          <w:rFonts w:cs="Times New Roman" w:hAnsi="Times New Roman" w:ascii="Times New Roman"/>
          <w:sz w:val="24"/>
          <w:szCs w:val="24"/>
        </w:rPr>
        <w:t>e jamčevinu u roku iz toč. IV.e</w:t>
      </w:r>
      <w:r w:rsidRPr="00002363">
        <w:rPr>
          <w:rFonts w:cs="Times New Roman" w:hAnsi="Times New Roman" w:ascii="Times New Roman"/>
          <w:sz w:val="24"/>
          <w:szCs w:val="24"/>
        </w:rPr>
        <w:t xml:space="preserve"> ovog zaključka neće moći sudjelovati u dražbi.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g)</w:t>
      </w:r>
      <w:r w:rsidRPr="00002363">
        <w:rPr>
          <w:rFonts w:cs="Times New Roman" w:hAnsi="Times New Roman" w:ascii="Times New Roman"/>
          <w:sz w:val="24"/>
          <w:szCs w:val="24"/>
        </w:rPr>
        <w:tab/>
        <w:t>Sudioniku dražbe čija će ponuda biti prihvaćena, jamčevina će se uračunati u kupoprodajnu cijenu,  a ostalim sudionicima će biti vraćena.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h)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Kupac je dužan uplatiti razliku između uplaćene jamčevine i postignute kupoprodajne cijene u roku od 30 dana od pravomoćnosti rješenja o dosudi na poseban račun otvoren kod Financijske agencije. Ako kupac u tom roku ne položi kupovninu, sud će posebnim rješenjem </w:t>
      </w:r>
      <w:r w:rsidRPr="00002363">
        <w:rPr>
          <w:rFonts w:cs="Times New Roman" w:hAnsi="Times New Roman" w:ascii="Times New Roman"/>
          <w:sz w:val="24"/>
          <w:szCs w:val="24"/>
        </w:rPr>
        <w:lastRenderedPageBreak/>
        <w:t>odrediti prodaju nevažećom  i odrediti novu prodaju, uz uvjete za prodaju koja je oglašena nevažećom,</w:t>
      </w:r>
      <w:r w:rsidR="00BE7237">
        <w:rPr>
          <w:rFonts w:cs="Times New Roman" w:hAnsi="Times New Roman" w:ascii="Times New Roman"/>
          <w:sz w:val="24"/>
          <w:szCs w:val="24"/>
        </w:rPr>
        <w:t xml:space="preserve"> </w:t>
      </w:r>
      <w:r w:rsidRPr="00002363">
        <w:rPr>
          <w:rFonts w:cs="Times New Roman" w:hAnsi="Times New Roman" w:ascii="Times New Roman"/>
          <w:sz w:val="24"/>
          <w:szCs w:val="24"/>
        </w:rPr>
        <w:t>a iz položene jamčevine namirit će se troškovi nove prodaje i namiriti razlika između kupovnine postignute na prijašnjoj prodaji i novoj prodaji. Nekretnine će se dosuditi i kupcima koji su ponudili nižu cijenu prema veličini ponuđene cijene, ako kupci koji su ponudili veću cijenu ne polože kupovninu u roku iz  ove točke ovog zaključka.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 xml:space="preserve">V. </w:t>
      </w:r>
      <w:r w:rsidRPr="00002363">
        <w:rPr>
          <w:rFonts w:cs="Times New Roman" w:hAnsi="Times New Roman" w:ascii="Times New Roman"/>
          <w:sz w:val="24"/>
          <w:szCs w:val="24"/>
        </w:rPr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 xml:space="preserve">VI. </w:t>
      </w:r>
      <w:r w:rsidRPr="00002363">
        <w:rPr>
          <w:rFonts w:cs="Times New Roman" w:hAnsi="Times New Roman" w:ascii="Times New Roman"/>
          <w:sz w:val="24"/>
          <w:szCs w:val="24"/>
        </w:rPr>
        <w:tab/>
        <w:t>Nakon pravomoćnosti rješenja o dosudi i nakon što kupac položi kupovninu, sud će donijeti zaklju</w:t>
      </w:r>
      <w:r w:rsidR="00BE7237">
        <w:rPr>
          <w:rFonts w:cs="Times New Roman" w:hAnsi="Times New Roman" w:ascii="Times New Roman"/>
          <w:sz w:val="24"/>
          <w:szCs w:val="24"/>
        </w:rPr>
        <w:t>čak o predaji nekretnina kupcu.</w:t>
      </w:r>
    </w:p>
    <w:p w:rsidRDefault="00002363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VII.</w:t>
      </w:r>
      <w:r w:rsidRPr="00002363">
        <w:rPr>
          <w:rFonts w:cs="Times New Roman" w:hAnsi="Times New Roman" w:ascii="Times New Roman"/>
          <w:sz w:val="24"/>
          <w:szCs w:val="24"/>
        </w:rPr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674C38" w:rsidP="00572441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002363" w:rsidRPr="00002363">
        <w:rPr>
          <w:rFonts w:cs="Times New Roman" w:hAnsi="Times New Roman" w:ascii="Times New Roman"/>
          <w:sz w:val="24"/>
          <w:szCs w:val="24"/>
        </w:rPr>
        <w:t>.</w:t>
      </w:r>
      <w:r w:rsidR="00002363" w:rsidRPr="00002363">
        <w:rPr>
          <w:rFonts w:cs="Times New Roman" w:hAnsi="Times New Roman" w:ascii="Times New Roman"/>
          <w:sz w:val="24"/>
          <w:szCs w:val="24"/>
        </w:rPr>
        <w:tab/>
        <w:t>Prodaja se provodi po načelu „viđeno – kupljeno“, što isključuje sve naknadne prigovore kupca.</w:t>
      </w:r>
    </w:p>
    <w:p w:rsidRDefault="00674C38" w:rsidP="00572441" w:rsidR="00674C38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002363" w:rsidRPr="00002363">
        <w:rPr>
          <w:rFonts w:cs="Times New Roman" w:hAnsi="Times New Roman" w:ascii="Times New Roman"/>
          <w:sz w:val="24"/>
          <w:szCs w:val="24"/>
        </w:rPr>
        <w:t>X.</w:t>
      </w:r>
      <w:r w:rsidR="00002363" w:rsidRPr="00002363">
        <w:rPr>
          <w:rFonts w:cs="Times New Roman" w:hAnsi="Times New Roman" w:ascii="Times New Roman"/>
          <w:sz w:val="24"/>
          <w:szCs w:val="24"/>
        </w:rPr>
        <w:tab/>
        <w:t xml:space="preserve">Zainteresirane osobe mogu razgledati nekretnine koje su predmet prodaje,  uz prethodni dogovor sa stečajnim upraviteljem </w:t>
      </w:r>
      <w:r w:rsidR="005F54B1">
        <w:rPr>
          <w:rFonts w:cs="Times New Roman" w:hAnsi="Times New Roman" w:ascii="Times New Roman"/>
          <w:sz w:val="24"/>
          <w:szCs w:val="24"/>
        </w:rPr>
        <w:t>Zlatko Kosec iz Malog Bukovca</w:t>
      </w:r>
      <w:r w:rsidR="00BE7237">
        <w:rPr>
          <w:rFonts w:cs="Times New Roman" w:hAnsi="Times New Roman" w:ascii="Times New Roman"/>
          <w:sz w:val="24"/>
          <w:szCs w:val="24"/>
        </w:rPr>
        <w:t xml:space="preserve"> na telefon broj</w:t>
      </w:r>
      <w:r w:rsidR="005F54B1">
        <w:rPr>
          <w:rFonts w:cs="Times New Roman" w:hAnsi="Times New Roman" w:ascii="Times New Roman"/>
          <w:sz w:val="24"/>
          <w:szCs w:val="24"/>
        </w:rPr>
        <w:t xml:space="preserve"> 098 9625891</w:t>
      </w:r>
      <w:r w:rsidR="00002363" w:rsidRPr="00BE7237">
        <w:rPr>
          <w:rFonts w:cs="Times New Roman" w:hAnsi="Times New Roman" w:ascii="Times New Roman"/>
          <w:color w:themeShade="BF" w:themeColor="accent2" w:val="943634"/>
          <w:sz w:val="24"/>
          <w:szCs w:val="24"/>
        </w:rPr>
        <w:t xml:space="preserve"> </w:t>
      </w:r>
      <w:r w:rsidR="00002363" w:rsidRPr="00002363">
        <w:rPr>
          <w:rFonts w:cs="Times New Roman" w:hAnsi="Times New Roman" w:ascii="Times New Roman"/>
          <w:sz w:val="24"/>
          <w:szCs w:val="24"/>
        </w:rPr>
        <w:t>radnim danom od 8-15,00 sati.</w:t>
      </w:r>
    </w:p>
    <w:p w:rsidRDefault="00572441" w:rsidP="00572441" w:rsidR="00572441" w:rsidRPr="00572441">
      <w:pPr>
        <w:widowControl w:val="false"/>
        <w:suppressAutoHyphens/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kern w:val="1"/>
          <w:sz w:val="24"/>
          <w:szCs w:val="24"/>
          <w:lang w:bidi="hi-IN" w:eastAsia="zh-CN"/>
        </w:rPr>
      </w:pPr>
      <w:r w:rsidRPr="0057244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>U Varaždinu, 25. kolovoza 2017.</w:t>
      </w:r>
    </w:p>
    <w:p w:rsidRDefault="00572441" w:rsidP="00572441" w:rsidR="00572441" w:rsidRPr="00572441">
      <w:pPr>
        <w:widowControl w:val="false"/>
        <w:suppressAutoHyphens/>
        <w:spacing w:lineRule="auto" w:line="240" w:after="0"/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</w:pPr>
      <w:r w:rsidRPr="00572441">
        <w:rPr>
          <w:rFonts w:cs="Times New Roman" w:eastAsia="Times New Roman" w:hAnsi="Times New Roman" w:ascii="Times New Roman"/>
          <w:color w:val="000000"/>
          <w:kern w:val="1"/>
          <w:sz w:val="24"/>
          <w:szCs w:val="24"/>
          <w:lang w:bidi="hi-IN" w:eastAsia="zh-CN"/>
        </w:rPr>
        <w:t xml:space="preserve">                                                                                    </w:t>
      </w:r>
      <w:r w:rsidRPr="0057244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ab/>
        <w:t xml:space="preserve"> </w:t>
      </w:r>
    </w:p>
    <w:p w:rsidRDefault="00572441" w:rsidP="00572441" w:rsidR="00572441">
      <w:pPr>
        <w:widowControl w:val="false"/>
        <w:suppressAutoHyphens/>
        <w:ind w:firstLine="708" w:left="5664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 w:val="en-US"/>
        </w:rPr>
      </w:pPr>
      <w:r w:rsidRPr="00572441">
        <w:rPr>
          <w:rFonts w:cs="Times New Roman" w:eastAsia="SimSun" w:hAnsi="Times New Roman" w:ascii="Times New Roman"/>
          <w:kern w:val="1"/>
          <w:sz w:val="24"/>
          <w:szCs w:val="24"/>
          <w:lang w:bidi="hi-IN" w:eastAsia="zh-CN" w:val="en-US"/>
        </w:rPr>
        <w:t>SUDAC</w:t>
      </w:r>
    </w:p>
    <w:p w:rsidRDefault="006605EC" w:rsidP="00572441" w:rsidR="006605EC" w:rsidRPr="00572441">
      <w:pPr>
        <w:widowControl w:val="false"/>
        <w:suppressAutoHyphens/>
        <w:ind w:firstLine="708" w:left="5664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 w:val="en-US"/>
        </w:rPr>
      </w:pPr>
    </w:p>
    <w:p w:rsidRDefault="00572441" w:rsidP="00572441" w:rsidR="00572441" w:rsidRPr="00572441">
      <w:pPr>
        <w:widowControl w:val="false"/>
        <w:suppressAutoHyphens/>
        <w:ind w:firstLine="708" w:left="4956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 w:val="en-US"/>
        </w:rPr>
      </w:pPr>
      <w:r w:rsidRPr="00572441">
        <w:rPr>
          <w:rFonts w:cs="Times New Roman" w:eastAsia="SimSun" w:hAnsi="Times New Roman" w:ascii="Times New Roman"/>
          <w:kern w:val="1"/>
          <w:sz w:val="24"/>
          <w:szCs w:val="24"/>
          <w:lang w:bidi="hi-IN" w:eastAsia="zh-CN" w:val="en-US"/>
        </w:rPr>
        <w:t>Ksenija Flack-Makitan, v.r.</w:t>
      </w:r>
    </w:p>
    <w:p w:rsidRDefault="00572441" w:rsidP="00674C38" w:rsidR="00572441" w:rsidRPr="00572441">
      <w:pPr>
        <w:widowControl w:val="false"/>
        <w:suppressAutoHyphens/>
        <w:spacing w:lineRule="auto" w:line="240" w:after="0"/>
        <w:jc w:val="both"/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</w:pPr>
      <w:r w:rsidRPr="0057244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ab/>
      </w:r>
      <w:r w:rsidRPr="0057244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ab/>
      </w:r>
    </w:p>
    <w:p w:rsidRDefault="00572441" w:rsidP="00572441" w:rsidR="00572441" w:rsidRPr="00572441">
      <w:pPr>
        <w:widowControl w:val="false"/>
        <w:suppressAutoHyphens/>
        <w:spacing w:lineRule="auto" w:line="240" w:after="0"/>
        <w:jc w:val="both"/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</w:pPr>
      <w:r w:rsidRPr="0057244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>Pouka o pravnom lijeku:</w:t>
      </w:r>
    </w:p>
    <w:p w:rsidRDefault="00572441" w:rsidP="00572441" w:rsidR="00572441" w:rsidRPr="00572441">
      <w:pPr>
        <w:widowControl w:val="false"/>
        <w:suppressAutoHyphens/>
        <w:spacing w:lineRule="auto" w:line="240" w:after="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 w:rsidRPr="00572441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>Protiv ovog zaključka nije dopušten poseban pravni lijek (čl. 11. st. 9. Stečajnog zakona).</w:t>
      </w:r>
    </w:p>
    <w:p w:rsidRDefault="00002363" w:rsidP="00002363" w:rsidR="00002363" w:rsidRPr="00002363">
      <w:pPr>
        <w:rPr>
          <w:rFonts w:cs="Times New Roman" w:hAnsi="Times New Roman" w:ascii="Times New Roman"/>
          <w:sz w:val="24"/>
          <w:szCs w:val="24"/>
        </w:rPr>
      </w:pPr>
    </w:p>
    <w:p w:rsidRDefault="00002363" w:rsidP="00002363" w:rsidR="00002363">
      <w:pPr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674C38" w:rsidP="00674C38" w:rsidR="00674C38">
      <w:pPr>
        <w:pStyle w:val="Odlomakpopisa"/>
        <w:numPr>
          <w:ilvl w:val="0"/>
          <w:numId w:val="3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Vrtni put 3,</w:t>
      </w:r>
    </w:p>
    <w:p w:rsidRDefault="00674C38" w:rsidP="00674C38" w:rsidR="00674C38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74C38" w:rsidP="00674C38" w:rsidR="00674C38">
      <w:pPr>
        <w:pStyle w:val="Odlomakpopisa"/>
        <w:numPr>
          <w:ilvl w:val="0"/>
          <w:numId w:val="3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– kao dostava za:</w:t>
      </w:r>
    </w:p>
    <w:p w:rsidRDefault="00674C38" w:rsidP="00674C38" w:rsidR="00674C3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Zlatko Kosec, Dubovica 4, Mali Bukovec,</w:t>
      </w:r>
    </w:p>
    <w:p w:rsidRDefault="00674C38" w:rsidP="00674C38" w:rsidR="00674C3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vjerovnici: Republika Hrvatska, zastupana po Županijskom državnom odvjetništvu u Varaždinu, Građansko-upravnom odjelu Varaždin, B. Radić 2,</w:t>
      </w:r>
    </w:p>
    <w:p w:rsidRDefault="00674C38" w:rsidP="00674C38" w:rsidR="00674C3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E342F" w:rsidR="009E342F" w:rsidRPr="00002363">
      <w:pPr>
        <w:rPr>
          <w:rFonts w:cs="Times New Roman" w:hAnsi="Times New Roman" w:ascii="Times New Roman"/>
          <w:sz w:val="24"/>
          <w:szCs w:val="24"/>
        </w:rPr>
      </w:pPr>
    </w:p>
    <w:sectPr w:rsidSect="00572441" w:rsidR="009E342F" w:rsidRPr="0000236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C1B" w:rsidP="00572441" w:rsidR="007C5C1B">
      <w:pPr>
        <w:spacing w:lineRule="auto" w:line="240" w:after="0"/>
      </w:pPr>
      <w:r>
        <w:separator/>
      </w:r>
    </w:p>
  </w:endnote>
  <w:endnote w:id="0" w:type="continuationSeparator">
    <w:p w:rsidRDefault="007C5C1B" w:rsidP="00572441" w:rsidR="007C5C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C1B" w:rsidP="00572441" w:rsidR="007C5C1B">
      <w:pPr>
        <w:spacing w:lineRule="auto" w:line="240" w:after="0"/>
      </w:pPr>
      <w:r>
        <w:separator/>
      </w:r>
    </w:p>
  </w:footnote>
  <w:footnote w:id="0" w:type="continuationSeparator">
    <w:p w:rsidRDefault="007C5C1B" w:rsidP="00572441" w:rsidR="007C5C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623585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72441" w:rsidR="00572441" w:rsidRPr="0057244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7244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7244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7244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323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7244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72441" w:rsidR="0057244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72441">
      <w:rPr>
        <w:rFonts w:cs="Times New Roman" w:hAnsi="Times New Roman" w:ascii="Times New Roman"/>
        <w:sz w:val="24"/>
        <w:szCs w:val="24"/>
      </w:rPr>
      <w:t>Poslovni broj: 5 St-439/16-25</w:t>
    </w:r>
  </w:p>
  <w:p w:rsidRDefault="00572441" w:rsidR="00572441">
    <w:pPr>
      <w:pStyle w:val="Zaglavlje"/>
      <w:rPr>
        <w:rFonts w:cs="Times New Roman" w:hAnsi="Times New Roman" w:ascii="Times New Roman"/>
        <w:sz w:val="24"/>
        <w:szCs w:val="24"/>
      </w:rPr>
    </w:pPr>
  </w:p>
  <w:p w:rsidRDefault="00572441" w:rsidR="00572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441" w:rsidR="00572441" w:rsidRPr="0057244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72441">
      <w:rPr>
        <w:rFonts w:cs="Times New Roman" w:hAnsi="Times New Roman" w:ascii="Times New Roman"/>
        <w:sz w:val="24"/>
        <w:szCs w:val="24"/>
      </w:rPr>
      <w:t>Poslovni broj: 5 St-439/16-25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2C8"/>
    <w:multiLevelType w:val="hybridMultilevel"/>
    <w:tmpl w:val="EC448DA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1D7EC6"/>
    <w:multiLevelType w:val="hybridMultilevel"/>
    <w:tmpl w:val="5C1619A2"/>
    <w:lvl w:tplc="3006CAD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A92E8E"/>
    <w:multiLevelType w:val="hybridMultilevel"/>
    <w:tmpl w:val="19ECD75A"/>
    <w:lvl w:tplc="F6501B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73689E"/>
    <w:multiLevelType w:val="hybridMultilevel"/>
    <w:tmpl w:val="CE1A65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363"/>
    <w:rsid w:val="00002363"/>
    <w:rsid w:val="000F1CD3"/>
    <w:rsid w:val="00111959"/>
    <w:rsid w:val="001C2FFC"/>
    <w:rsid w:val="0046323A"/>
    <w:rsid w:val="00572441"/>
    <w:rsid w:val="005F54B1"/>
    <w:rsid w:val="006605EC"/>
    <w:rsid w:val="00674C38"/>
    <w:rsid w:val="007C5C1B"/>
    <w:rsid w:val="00855B95"/>
    <w:rsid w:val="009E342F"/>
    <w:rsid w:val="009E3AD5"/>
    <w:rsid w:val="00B41005"/>
    <w:rsid w:val="00BE7237"/>
    <w:rsid w:val="00E95F17"/>
    <w:rsid w:val="00F9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23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24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24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24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2441"/>
  </w:style>
  <w:style w:styleId="Podnoje" w:type="paragraph">
    <w:name w:val="footer"/>
    <w:basedOn w:val="Normal"/>
    <w:link w:val="PodnojeChar"/>
    <w:uiPriority w:val="99"/>
    <w:unhideWhenUsed/>
    <w:rsid w:val="005724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2441"/>
  </w:style>
  <w:style w:styleId="Tekstrezerviranogmjesta" w:type="character">
    <w:name w:val="Placeholder Text"/>
    <w:basedOn w:val="Zadanifontodlomka"/>
    <w:uiPriority w:val="99"/>
    <w:semiHidden/>
    <w:rsid w:val="00660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5E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5EC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5E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5E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23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24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24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24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72441"/>
  </w:style>
  <w:style w:styleId="Podnoje" w:type="paragraph">
    <w:name w:val="footer"/>
    <w:basedOn w:val="Normal"/>
    <w:link w:val="PodnojeChar"/>
    <w:uiPriority w:val="99"/>
    <w:unhideWhenUsed/>
    <w:rsid w:val="005724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72441"/>
  </w:style>
  <w:style w:styleId="Tekstrezerviranogmjesta" w:type="character">
    <w:name w:val="Placeholder Text"/>
    <w:basedOn w:val="Zadanifontodlomka"/>
    <w:uiPriority w:val="99"/>
    <w:semiHidden/>
    <w:rsid w:val="00660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5E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5EC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5E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5E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St-439/2016-25</izvorni_sadrzaj>
    <derivirana_varijabla naziv="DomainObject.Oznaka_1">St-439/2016-25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TOROID društvo s ograničenom odgovornošću za elektrostrojograditeljstvo</izvorni_sadrzaj>
    <derivirana_varijabla naziv="DomainObject.Predmet.ProtustrankaFormated_1">  TOROID društvo s ograničenom odgovornošću za elektrostrojograditeljstvo</derivirana_varijabla>
  </DomainObject.Predmet.ProtustrankaFormated>
  <DomainObject.Predmet.ProtustrankaFormatedOIB>
    <izvorni_sadrzaj>  TOROID društvo s ograničenom odgovornošću za elektrostrojograditeljstvo, OIB 34314000065</izvorni_sadrzaj>
    <derivirana_varijabla naziv="DomainObject.Predmet.ProtustrankaFormatedOIB_1">  TOROID društvo s ograničenom odgovornošću za elektrostrojograditeljstvo, OIB 34314000065</derivirana_varijabla>
  </DomainObject.Predmet.ProtustrankaFormatedOIB>
  <DomainObject.Predmet.ProtustrankaFormatedWithAdress>
    <izvorni_sadrzaj> TOROID društvo s ograničenom odgovornošću za elektrostrojograditeljstvo, Čakovečka 20, 40000 Nedelišće</izvorni_sadrzaj>
    <derivirana_varijabla naziv="DomainObject.Predmet.ProtustrankaFormatedWithAdress_1"> TOROID društvo s ograničenom odgovornošću za elektrostrojograditeljstvo, Čakovečka 20, 40000 Nedelišće</derivirana_varijabla>
  </DomainObject.Predmet.ProtustrankaFormatedWithAdress>
  <DomainObject.Predmet.ProtustrankaFormatedWithAdressOIB>
    <izvorni_sadrzaj> TOROID društvo s ograničenom odgovornošću za elektrostrojograditeljstvo, OIB 34314000065, Čakovečka 20, 40000 Nedelišće</izvorni_sadrzaj>
    <derivirana_varijabla naziv="DomainObject.Predmet.ProtustrankaFormatedWithAdressOIB_1"> TOROID društvo s ograničenom odgovornošću za elektrostrojograditeljstvo, OIB 34314000065, Čakovečka 20, 40000 Nedelišće</derivirana_varijabla>
  </DomainObject.Predmet.ProtustrankaFormatedWithAdressOIB>
  <DomainObject.Predmet.ProtustrankaWithAdress>
    <izvorni_sadrzaj>TOROID društvo s ograničenom odgovornošću za elektrostrojograditeljstvo Čakovečka 20, 40000 Nedelišće</izvorni_sadrzaj>
    <derivirana_varijabla naziv="DomainObject.Predmet.ProtustrankaWithAdress_1">TOROID društvo s ograničenom odgovornošću za elektrostrojograditeljstvo Čakovečka 20, 40000 Nedelišće</derivirana_varijabla>
  </DomainObject.Predmet.ProtustrankaWithAdress>
  <DomainObject.Predmet.ProtustrankaWithAdressOIB>
    <izvorni_sadrzaj>TOROID društvo s ograničenom odgovornošću za elektrostrojograditeljstvo, OIB 34314000065, Čakovečka 20, 40000 Nedelišće</izvorni_sadrzaj>
    <derivirana_varijabla naziv="DomainObject.Predmet.ProtustrankaWithAdressOIB_1">TOROID društvo s ograničenom odgovornošću za elektrostrojograditeljstvo, OIB 34314000065, Čakovečka 20, 40000 Nedelišće</derivirana_varijabla>
  </DomainObject.Predmet.ProtustrankaWithAdressOIB>
  <DomainObject.Predmet.ProtustrankaNazivFormated>
    <izvorni_sadrzaj>TOROID društvo s ograničenom odgovornošću za elektrostrojograditeljstvo</izvorni_sadrzaj>
    <derivirana_varijabla naziv="DomainObject.Predmet.ProtustrankaNazivFormated_1">TOROID društvo s ograničenom odgovornošću za elektrostrojograditeljstvo</derivirana_varijabla>
  </DomainObject.Predmet.ProtustrankaNazivFormated>
  <DomainObject.Predmet.ProtustrankaNazivFormatedOIB>
    <izvorni_sadrzaj>TOROID društvo s ograničenom odgovornošću za elektrostrojograditeljstvo, OIB 34314000065</izvorni_sadrzaj>
    <derivirana_varijabla naziv="DomainObject.Predmet.ProtustrankaNazivFormatedOIB_1">TOROID društvo s ograničenom odgovornošću za elektrostrojograditeljstvo, OIB 34314000065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241542.37</izvorni_sadrzaj>
    <derivirana_varijabla naziv="DomainObject.Predmet.TrenutnaVrijednost_1">241542.37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TOROID društvo s ograničenom odgovornošću za elektrostrojograditeljstvo</item>
    </izvorni_sadrzaj>
    <derivirana_varijabla naziv="DomainObject.Predmet.ProtuStrankaListFormated_1">
      <item>TOROID društvo s ograničenom odgovornošću za elektrostrojograditeljstvo</item>
    </derivirana_varijabla>
  </DomainObject.Predmet.ProtuStrankaListFormated>
  <DomainObject.Predmet.ProtuStrankaListFormatedOIB>
    <izvorni_sadrzaj>
      <item>TOROID društvo s ograničenom odgovornošću za elektrostrojograditeljstvo, OIB 34314000065</item>
    </izvorni_sadrzaj>
    <derivirana_varijabla naziv="DomainObject.Predmet.ProtuStrankaListFormatedOIB_1">
      <item>TOROID društvo s ograničenom odgovornošću za elektrostrojograditeljstvo, OIB 34314000065</item>
    </derivirana_varijabla>
  </DomainObject.Predmet.ProtuStrankaListFormatedOIB>
  <DomainObject.Predmet.ProtuStrankaListFormatedWithAdress>
    <izvorni_sadrzaj>
      <item>TOROID društvo s ograničenom odgovornošću za elektrostrojograditeljstvo, Čakovečka 20, 40000 Nedelišće</item>
    </izvorni_sadrzaj>
    <derivirana_varijabla naziv="DomainObject.Predmet.ProtuStrankaListFormatedWithAdress_1">
      <item>TOROID društvo s ograničenom odgovornošću za elektrostrojograditeljstvo, Čakovečka 20, 40000 Nedelišće</item>
    </derivirana_varijabla>
  </DomainObject.Predmet.ProtuStrankaListFormatedWithAdress>
  <DomainObject.Predmet.ProtuStrankaListFormatedWithAdressOIB>
    <izvorni_sadrzaj>
      <item>TOROID društvo s ograničenom odgovornošću za elektrostrojograditeljstvo, OIB 34314000065, Čakovečka 20, 40000 Nedelišće</item>
    </izvorni_sadrzaj>
    <derivirana_varijabla naziv="DomainObject.Predmet.ProtuStrankaListFormatedWithAdressOIB_1">
      <item>TOROID društvo s ograničenom odgovornošću za elektrostrojograditeljstvo, OIB 34314000065, Čakovečka 20, 40000 Nedelišće</item>
    </derivirana_varijabla>
  </DomainObject.Predmet.ProtuStrankaListFormatedWithAdressOIB>
  <DomainObject.Predmet.ProtuStrankaListNazivFormated>
    <izvorni_sadrzaj>
      <item>TOROID društvo s ograničenom odgovornošću za elektrostrojograditeljstvo</item>
    </izvorni_sadrzaj>
    <derivirana_varijabla naziv="DomainObject.Predmet.ProtuStrankaListNazivFormated_1">
      <item>TOROID društvo s ograničenom odgovornošću za elektrostrojograditeljstvo</item>
    </derivirana_varijabla>
  </DomainObject.Predmet.ProtuStrankaListNazivFormated>
  <DomainObject.Predmet.ProtuStrankaListNazivFormatedOIB>
    <izvorni_sadrzaj>
      <item>TOROID društvo s ograničenom odgovornošću za elektrostrojograditeljstvo, OIB 34314000065</item>
    </izvorni_sadrzaj>
    <derivirana_varijabla naziv="DomainObject.Predmet.ProtuStrankaListNazivFormatedOIB_1">
      <item>TOROID društvo s ograničenom odgovornošću za elektrostrojograditeljstvo, OIB 34314000065</item>
    </derivirana_varijabla>
  </DomainObject.Predmet.ProtuStrankaListNazivFormatedOIB>
  <DomainObject.Predmet.OstaliListFormated>
    <izvorni_sadrzaj>
      <item>Sudski registar</item>
      <item>Zlatko Tkalčec</item>
    </izvorni_sadrzaj>
    <derivirana_varijabla naziv="DomainObject.Predmet.OstaliListFormated_1">
      <item>Sudski registar</item>
      <item>Zlatko Tkalčec</item>
    </derivirana_varijabla>
  </DomainObject.Predmet.OstaliListFormated>
  <DomainObject.Predmet.OstaliListFormatedOIB>
    <izvorni_sadrzaj>
      <item>Sudski registar</item>
      <item>Zlatko Tkalčec, OIB 61467600982</item>
    </izvorni_sadrzaj>
    <derivirana_varijabla naziv="DomainObject.Predmet.OstaliListFormatedOIB_1">
      <item>Sudski registar</item>
      <item>Zlatko Tkalčec, OIB 61467600982</item>
    </derivirana_varijabla>
  </DomainObject.Predmet.OstaliListFormatedOIB>
  <DomainObject.Predmet.OstaliListFormatedWithAdress>
    <izvorni_sadrzaj>
      <item>Sudski registar</item>
      <item>Zlatko Tkalčec, Čakovečka 1, 40305 Nedelišće</item>
    </izvorni_sadrzaj>
    <derivirana_varijabla naziv="DomainObject.Predmet.OstaliListFormatedWithAdress_1">
      <item>Sudski registar</item>
      <item>Zlatko Tkalčec, Čakovečka 1, 40305 Nedelišće</item>
    </derivirana_varijabla>
  </DomainObject.Predmet.OstaliListFormatedWithAdress>
  <DomainObject.Predmet.OstaliListFormatedWithAdressOIB>
    <izvorni_sadrzaj>
      <item>Sudski registar</item>
      <item>Zlatko Tkalčec, OIB 61467600982, Čakovečka 1, 40305 Nedelišće</item>
    </izvorni_sadrzaj>
    <derivirana_varijabla naziv="DomainObject.Predmet.OstaliListFormatedWithAdressOIB_1">
      <item>Sudski registar</item>
      <item>Zlatko Tkalčec, OIB 61467600982, Čakovečka 1, 40305 Nedelišće</item>
    </derivirana_varijabla>
  </DomainObject.Predmet.OstaliListFormatedWithAdressOIB>
  <DomainObject.Predmet.OstaliListNazivFormated>
    <izvorni_sadrzaj>
      <item>Sudski registar</item>
      <item>Zlatko Tkalčec</item>
    </izvorni_sadrzaj>
    <derivirana_varijabla naziv="DomainObject.Predmet.OstaliListNazivFormated_1">
      <item>Sudski registar</item>
      <item>Zlatko Tkalčec</item>
    </derivirana_varijabla>
  </DomainObject.Predmet.OstaliListNazivFormated>
  <DomainObject.Predmet.OstaliListNazivFormatedOIB>
    <izvorni_sadrzaj>
      <item>Sudski registar</item>
      <item>Zlatko Tkalčec, OIB 61467600982</item>
    </izvorni_sadrzaj>
    <derivirana_varijabla naziv="DomainObject.Predmet.OstaliListNazivFormatedOIB_1">
      <item>Sudski registar</item>
      <item>Zlatko Tkalčec, OIB 61467600982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St-439/2016-25</izvorni_sadrzaj>
    <derivirana_varijabla naziv="DomainObject.PoslovniBrojDokumenta_1">St-439/2016-25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TOROID društvo s ograničenom odgovornošću za elektrostrojograditeljstvo</izvorni_sadrzaj>
    <derivirana_varijabla naziv="DomainObject.Predmet.ProtustrankaIDrugi_1">TOROID društvo s ograničenom odgovornošću za elektrostrojograditeljstvo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TOROID društvo s ograničenom odgovornošću za elektrostrojograditeljstvo, OIB 34314000065, Čakovečka 20, 40000 Nedelišće</izvorni_sadrzaj>
    <derivirana_varijabla naziv="DomainObject.Predmet.ProtustrankaIDrugiAdressOIB_1">TOROID društvo s ograničenom odgovornošću za elektrostrojograditeljstvo, OIB 34314000065, Čakovečka 20,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TOROID društvo s ograničenom odgovornošću za elektrostrojograditeljstvo</item>
      <item>Sudski registar</item>
      <item>Zlatko Tkalčec</item>
    </izvorni_sadrzaj>
    <derivirana_varijabla naziv="DomainObject.Predmet.SudioniciListNaziv_1">
      <item>Financijska agencija</item>
      <item>TOROID društvo s ograničenom odgovornošću za elektrostrojograditeljstvo</item>
      <item>Sudski registar</item>
      <item>Zlatko Tkalčec</item>
    </derivirana_varijabla>
  </DomainObject.Predmet.SudioniciListNaziv>
  <DomainObject.Predmet.SudioniciListAdressOIB>
    <izvorni_sadrzaj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</izvorni_sadrzaj>
    <derivirana_varijabla naziv="DomainObject.Predmet.SudioniciListAdressOIB_1"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34314000065</item>
      <item>, OIB null</item>
      <item>, OIB 61467600982</item>
    </izvorni_sadrzaj>
    <derivirana_varijabla naziv="DomainObject.Predmet.SudioniciListNazivOIB_1">
      <item>, OIB 85821130368</item>
      <item>, OIB 34314000065</item>
      <item>, OIB null</item>
      <item>, OIB 61467600982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973</properties:Words>
  <properties:Characters>5423</properties:Characters>
  <properties:Lines>107</properties:Lines>
  <properties:Paragraphs>48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2017-08-25T07:12:00Z</dcterms:created>
  <dc:creator>Ksenija Flack Makitan</dc:creator>
  <cp:lastModifiedBy>Lea Rogina</cp:lastModifiedBy>
  <cp:lastPrinted>2017-08-25T12:06:00Z</cp:lastPrinted>
  <dcterms:modified xmlns:xsi="http://www.w3.org/2001/XMLSchema-instance" xsi:type="dcterms:W3CDTF">2017-08-25T12:51:00Z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St-439/2016-25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