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bbb5" w14:paraId="c0ebbb5"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85376D">
        <w:t>3</w:t>
      </w:r>
      <w:r w:rsidR="008C518B">
        <w:t>68</w:t>
      </w:r>
      <w:r w:rsidRPr="00E6050A">
        <w:t>/1</w:t>
      </w:r>
      <w:r w:rsidR="008741AA">
        <w:t>5</w:t>
      </w:r>
    </w:p>
    <w:p w:rsidRDefault="004D3AFC" w:rsidP="00E4647D" w:rsidR="004D3AFC"/>
    <w:p w:rsidRDefault="00AE2726" w:rsidP="00AE2726" w:rsidR="00AE2726">
      <w:pPr>
        <w:jc w:val="center"/>
      </w:pPr>
      <w:r>
        <w:t>R E P U B L I K A    H R V A T S K A</w:t>
      </w:r>
    </w:p>
    <w:p w:rsidRDefault="004D3AFC" w:rsidP="00AE2726" w:rsidR="004D3AFC"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8C518B" w:rsidRPr="008C518B">
        <w:t xml:space="preserve">KADROVI NATON d.o.o. za privremeno zapošljavanje, Zagreb, Petra i Tome Erdodyja 15,  MBS:080809358, OIB:55572602420, zastupan po </w:t>
      </w:r>
      <w:r w:rsidR="008C518B">
        <w:t>direktoru društva Miroslav Babi</w:t>
      </w:r>
      <w:r w:rsidR="008C518B" w:rsidRPr="008C518B">
        <w:t>j, Zagreb, Žitnjak, Bogdani 87, OIB:63367920586, zastupan po odvjetnicima iz Odvjetničkog društva Dominiković i partneri d.o.o. Zagreb</w:t>
      </w:r>
      <w:r w:rsidR="00BC5677" w:rsidRPr="00BC5677">
        <w:t xml:space="preserve">, </w:t>
      </w:r>
      <w:r w:rsidR="00681BDC">
        <w:t>1</w:t>
      </w:r>
      <w:r w:rsidR="00C5790A">
        <w:t>1</w:t>
      </w:r>
      <w:r w:rsidR="00962099">
        <w:t xml:space="preserve">. </w:t>
      </w:r>
      <w:r w:rsidR="00C5790A">
        <w:t>siječnja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C518B" w:rsidRPr="008C518B">
        <w:t>KADROVI NATON d.o.o. za privremeno zapošljavanje, Zagreb, Petra i Tome Erdodyja 15,  MBS:080809358, OIB:55572602420</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8C518B" w:rsidRPr="008C518B">
        <w:t>MILORAD ZAJKOVSKI, Zaprešić, Ivana Vencla 32, OIB:59768073642</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C518B" w:rsidRPr="008C518B">
        <w:t>KADROVI NATON d.o.o. za privremeno zapošljavanje, Zagreb, Petra i Tome Erdodyja 15,  MBS:080809358, OIB:55572602420</w:t>
      </w:r>
      <w:r>
        <w:t>.</w:t>
      </w:r>
    </w:p>
    <w:p w:rsidRDefault="008A6EEF" w:rsidP="00ED36CE" w:rsidR="008A6EEF" w:rsidRPr="00783453">
      <w:pPr>
        <w:ind w:firstLine="720"/>
        <w:jc w:val="both"/>
      </w:pPr>
      <w:r>
        <w:t>IV</w:t>
      </w:r>
      <w:r>
        <w:tab/>
        <w:t xml:space="preserve">Ovlašćuje se stečajni upravitelj </w:t>
      </w:r>
      <w:r w:rsidR="008C518B" w:rsidRPr="008C518B">
        <w:t>MILORAD ZAJKOVSKI, Zaprešić, Ivana Vencla 32, OIB:59768073642</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8C518B" w:rsidP="008C518B" w:rsidR="008C518B">
      <w:pPr>
        <w:overflowPunct w:val="false"/>
        <w:ind w:firstLine="708"/>
        <w:jc w:val="both"/>
      </w:pPr>
      <w:r>
        <w:t>Predlagatelj je kao dužnik podnio ovom Sudu prijedlog za pokretanje stečajnog postupka 26. svibnja 2015. iz razloga nesposobnosti za plaćanje u trajanju duljem od 60 dana, a što dokazuje potvrdom FINA-e od 3. prosinca 2015. iz koje proizlazi da je račun dužnika u blokadi u razdoblju dužem od 60 dana.</w:t>
      </w:r>
    </w:p>
    <w:p w:rsidRDefault="008C518B" w:rsidP="008C518B" w:rsidR="008C518B">
      <w:pPr>
        <w:overflowPunct w:val="false"/>
        <w:ind w:firstLine="708"/>
        <w:jc w:val="both"/>
      </w:pPr>
      <w:r>
        <w:t>U prijedlogu je naveo da društvo ne raspolaže imovinom osim potraživanja upitne vrijednosti, te je po pozivu Suda uplatio troškove prethodnog postupka.</w:t>
      </w:r>
    </w:p>
    <w:p w:rsidRDefault="008C518B" w:rsidP="008C518B" w:rsidR="008C518B">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8C518B" w:rsidP="008C518B" w:rsidR="008C518B">
      <w:pPr>
        <w:overflowPunct w:val="false"/>
        <w:ind w:firstLine="708"/>
        <w:jc w:val="both"/>
      </w:pPr>
      <w:r>
        <w:t>Slijedom rečenog, Sud je utvrdio da je predlagatelj ovlašten podnijeti prijedlog za otvaranje stečajnog postupka nad dužnikom sukladno čl. 39. Stečajnog zakona („Narodne novine“ broj 44/96, 29/99, 129/00, 123/03, 82/06, 116/10, 25/12 i 133/12 dalje: SZ).</w:t>
      </w:r>
    </w:p>
    <w:p w:rsidRDefault="008C518B" w:rsidP="008C518B" w:rsidR="008C518B">
      <w:pPr>
        <w:overflowPunct w:val="false"/>
        <w:ind w:firstLine="708"/>
        <w:jc w:val="both"/>
      </w:pPr>
      <w:r>
        <w:lastRenderedPageBreak/>
        <w:t>Na ročištu radi rasprave o uvjetima za otvaranje stečajnog postupka održanom 3. srpnja 1 i 22. listopada 2015. privremeni stečajni upravitelj izlagao je kao u pisanom izvješću koje je sastavni dio spisa predmeta te u bitnome naveo da su kod dužnika ostvareni uvjeti za otvaranje stečajnog postupka ali da prema dostupnim saznanjima dužnik nema dovoljno imovine iz koje bi se podmirili troškovi stečajnog postupka, te je predložio Sudu da temeljem odredbe čl. 63. SZ-a pozove vjerovnike na solidarnu uplatu predujma troškova stečajnog postupka u visini od 36.283,00 kn.</w:t>
      </w:r>
    </w:p>
    <w:p w:rsidRDefault="008C518B" w:rsidP="008C518B" w:rsidR="008C518B">
      <w:pPr>
        <w:overflowPunct w:val="false"/>
        <w:ind w:firstLine="708"/>
        <w:jc w:val="both"/>
      </w:pPr>
      <w:r>
        <w:t>Predlagatelji i zakonski zastupnik dužnika u cijelosti su prihvatili izvješće privremenog stečajnog upravitelja.</w:t>
      </w:r>
    </w:p>
    <w:p w:rsidRDefault="008C518B" w:rsidP="008C518B" w:rsidR="005D07E7">
      <w:pPr>
        <w:overflowPunct w:val="false"/>
        <w:ind w:firstLine="708"/>
        <w:jc w:val="both"/>
      </w:pPr>
      <w:r>
        <w:t>Iz potvrde FINA-e od 21. listopada 2015. iz kojeg proizlazi da je račun dužnika u blokadi za iznos od 995.771,37 kn, te da neprekidna blokada traje 386 dana.</w:t>
      </w:r>
    </w:p>
    <w:p w:rsidRDefault="005D07E7" w:rsidP="005D07E7" w:rsidR="002E0453">
      <w:pPr>
        <w:overflowPunct w:val="false"/>
        <w:ind w:firstLine="708"/>
        <w:jc w:val="both"/>
      </w:pPr>
      <w:r>
        <w:t>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w:t>
      </w:r>
    </w:p>
    <w:p w:rsidRDefault="00C95F10" w:rsidP="00200CF6" w:rsidR="00C95F10">
      <w:pPr>
        <w:overflowPunct w:val="false"/>
        <w:ind w:firstLine="708"/>
        <w:jc w:val="both"/>
      </w:pPr>
      <w:r w:rsidRPr="00CB1210">
        <w:t xml:space="preserve">Rješenjem </w:t>
      </w:r>
      <w:r>
        <w:t>St-</w:t>
      </w:r>
      <w:r w:rsidR="005D07E7">
        <w:t>3</w:t>
      </w:r>
      <w:r w:rsidR="008C518B">
        <w:t>68</w:t>
      </w:r>
      <w:r w:rsidR="004E3A3B">
        <w:t>/</w:t>
      </w:r>
      <w:r>
        <w:t>1</w:t>
      </w:r>
      <w:r w:rsidR="00750F8F">
        <w:t>5</w:t>
      </w:r>
      <w:r>
        <w:t xml:space="preserve"> </w:t>
      </w:r>
      <w:r w:rsidRPr="00CB1210">
        <w:t xml:space="preserve">od </w:t>
      </w:r>
      <w:r w:rsidR="00750F8F">
        <w:t>2</w:t>
      </w:r>
      <w:r w:rsidR="008C518B">
        <w:t>2</w:t>
      </w:r>
      <w:r w:rsidR="008E73DD">
        <w:t>.</w:t>
      </w:r>
      <w:r>
        <w:t xml:space="preserve"> </w:t>
      </w:r>
      <w:r w:rsidR="008C518B">
        <w:t>listopada</w:t>
      </w:r>
      <w:r w:rsidR="00AB244A">
        <w:t xml:space="preserve"> </w:t>
      </w:r>
      <w:r>
        <w:t>201</w:t>
      </w:r>
      <w:r w:rsidR="00624974">
        <w:t>5</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1F1245">
        <w:t>3</w:t>
      </w:r>
      <w:r w:rsidR="008C518B">
        <w:t>6</w:t>
      </w:r>
      <w:r w:rsidR="007B1932" w:rsidRPr="007B1932">
        <w:t>.</w:t>
      </w:r>
      <w:r w:rsidR="008C518B">
        <w:t>283</w:t>
      </w:r>
      <w:r w:rsidR="007B1932" w:rsidRPr="007B1932">
        <w:t>,00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 Stečajnog zakona donio odluke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81BDC">
        <w:rPr>
          <w:noProof w:val="false"/>
        </w:rPr>
        <w:t>1</w:t>
      </w:r>
      <w:r w:rsidR="00C5790A">
        <w:rPr>
          <w:noProof w:val="false"/>
        </w:rPr>
        <w:t>1</w:t>
      </w:r>
      <w:r w:rsidR="00FC6425" w:rsidRPr="00FC6425">
        <w:rPr>
          <w:noProof w:val="false"/>
        </w:rPr>
        <w:t xml:space="preserve">. </w:t>
      </w:r>
      <w:r w:rsidR="00C5790A">
        <w:rPr>
          <w:noProof w:val="false"/>
        </w:rPr>
        <w:t>siječnja</w:t>
      </w:r>
      <w:r w:rsidR="00FC6425" w:rsidRPr="00FC6425">
        <w:rPr>
          <w:noProof w:val="false"/>
        </w:rPr>
        <w:t xml:space="preserve"> 201</w:t>
      </w:r>
      <w:r w:rsidR="00C5790A">
        <w:rPr>
          <w:noProof w:val="false"/>
        </w:rPr>
        <w:t>6</w:t>
      </w:r>
      <w:r w:rsidR="00FC6425" w:rsidRPr="00FC6425">
        <w:rPr>
          <w:noProof w:val="false"/>
        </w:rPr>
        <w:t>.</w:t>
      </w:r>
    </w:p>
    <w:p w:rsidRDefault="004D3AFC" w:rsidP="005F71F8" w:rsidR="004D3AFC">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896FE4">
        <w:rPr>
          <w:noProof w:val="false"/>
        </w:rPr>
        <w:t xml:space="preserve"> </w:t>
      </w:r>
    </w:p>
    <w:p w:rsidRDefault="004D3AFC" w:rsidP="00E4647D" w:rsidR="004D3AFC">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4D3AFC" w:rsidP="00E23277" w:rsidR="004D3AFC">
      <w:pPr>
        <w:jc w:val="both"/>
      </w:pPr>
    </w:p>
    <w:p w:rsidRDefault="00182383" w:rsidP="007A1486" w:rsidR="00182383">
      <w:pPr>
        <w:ind w:left="720"/>
      </w:pPr>
    </w:p>
    <w:p w:rsidRDefault="00896FE4" w:rsidP="007A1486" w:rsidR="00896FE4">
      <w:pPr>
        <w:ind w:left="720"/>
      </w:pPr>
    </w:p>
    <w:p w:rsidRDefault="00896FE4" w:rsidP="00896FE4" w:rsidR="00896FE4">
      <w:pPr>
        <w:overflowPunct w:val="false"/>
        <w:jc w:val="both"/>
        <w:rPr>
          <w:noProof w:val="false"/>
        </w:rPr>
      </w:pPr>
      <w:r>
        <w:rPr>
          <w:noProof w:val="false"/>
        </w:rPr>
        <w:t>DNA:</w:t>
      </w:r>
    </w:p>
    <w:p w:rsidRDefault="00896FE4" w:rsidP="00896FE4" w:rsidR="00896FE4">
      <w:pPr>
        <w:numPr>
          <w:ilvl w:val="0"/>
          <w:numId w:val="8"/>
        </w:numPr>
      </w:pPr>
      <w:r>
        <w:t>dužniku po punomoćniku</w:t>
      </w:r>
    </w:p>
    <w:p w:rsidRDefault="00896FE4" w:rsidP="00896FE4" w:rsidR="00896FE4">
      <w:pPr>
        <w:numPr>
          <w:ilvl w:val="0"/>
          <w:numId w:val="8"/>
        </w:numPr>
      </w:pPr>
      <w:r>
        <w:t>st. upravitelj</w:t>
      </w:r>
    </w:p>
    <w:p w:rsidRDefault="00896FE4" w:rsidP="00896FE4" w:rsidR="00896FE4">
      <w:pPr>
        <w:numPr>
          <w:ilvl w:val="0"/>
          <w:numId w:val="8"/>
        </w:numPr>
      </w:pPr>
      <w:r>
        <w:t>sudski registar po pravomoćnosti - neposredno i elektronski</w:t>
      </w:r>
    </w:p>
    <w:p w:rsidRDefault="00896FE4" w:rsidP="00896FE4" w:rsidR="00896FE4">
      <w:pPr>
        <w:numPr>
          <w:ilvl w:val="0"/>
          <w:numId w:val="8"/>
        </w:numPr>
      </w:pPr>
      <w:r>
        <w:t>e-oglasna ploča suda 8 dana</w:t>
      </w:r>
    </w:p>
    <w:p w:rsidRDefault="00896FE4" w:rsidP="00896FE4" w:rsidR="00896FE4">
      <w:pPr>
        <w:numPr>
          <w:ilvl w:val="0"/>
          <w:numId w:val="8"/>
        </w:numPr>
      </w:pPr>
      <w:r>
        <w:t>FINA</w:t>
      </w:r>
    </w:p>
    <w:p w:rsidRDefault="00896FE4" w:rsidP="00896FE4" w:rsidR="00896FE4">
      <w:pPr>
        <w:numPr>
          <w:ilvl w:val="0"/>
          <w:numId w:val="8"/>
        </w:numPr>
      </w:pPr>
      <w:r>
        <w:t>Porezna uprava</w:t>
      </w:r>
    </w:p>
    <w:p w:rsidRDefault="00896FE4" w:rsidP="00896FE4" w:rsidR="00896FE4">
      <w:pPr>
        <w:numPr>
          <w:ilvl w:val="0"/>
          <w:numId w:val="8"/>
        </w:numPr>
      </w:pPr>
      <w:r>
        <w:t>ŽDO RH Zagreb</w:t>
      </w:r>
    </w:p>
    <w:p w:rsidRDefault="00896FE4" w:rsidP="007A1486" w:rsidR="00896FE4" w:rsidRPr="007A1486">
      <w:pPr>
        <w:ind w:left="720"/>
      </w:pPr>
    </w:p>
    <w:p w:rsidRDefault="001F1245" w:rsidP="00182383"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6FE4">
      <w:rPr>
        <w:rStyle w:val="Brojstranice"/>
      </w:rPr>
      <w:t>2</w:t>
    </w:r>
    <w:r>
      <w:rPr>
        <w:rStyle w:val="Brojstranice"/>
      </w:rPr>
      <w:fldChar w:fldCharType="end"/>
    </w:r>
  </w:p>
  <w:p w:rsidRDefault="00CF1E49" w:rsidP="008267C1" w:rsidR="00CF1E49">
    <w:pPr>
      <w:pStyle w:val="Zaglavlje"/>
      <w:jc w:val="right"/>
    </w:pPr>
    <w:r>
      <w:t>66 St-</w:t>
    </w:r>
    <w:r w:rsidR="0085376D">
      <w:t>3</w:t>
    </w:r>
    <w:r w:rsidR="008C518B">
      <w:t>68</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383"/>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258D"/>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AFC"/>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6FE4"/>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18B"/>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182383"/>
    <w:rPr>
      <w:color w:val="808080"/>
      <w:bdr w:space="0" w:sz="0" w:color="auto" w:val="none"/>
      <w:shd w:fill="auto" w:color="auto" w:val="clear"/>
    </w:rPr>
  </w:style>
  <w:style w:customStyle="true" w:styleId="eSPISCCParagraphDefaultFont" w:type="character">
    <w:name w:val="eSPIS_CC_Paragraph Default Font"/>
    <w:basedOn w:val="Zadanifontodlomka"/>
    <w:rsid w:val="001823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2383"/>
    <w:rPr>
      <w:bdr w:space="0" w:sz="0" w:color="auto" w:val="none"/>
      <w:shd w:fill="FFFFCC" w:color="auto" w:val="clear"/>
      <w:lang w:val="hr-HR"/>
    </w:rPr>
  </w:style>
  <w:style w:customStyle="true" w:styleId="PozadinaSvijetloCrvena" w:type="character">
    <w:name w:val="Pozadina_SvijetloCrvena"/>
    <w:basedOn w:val="eSPISCCParagraphDefaultFont"/>
    <w:rsid w:val="001823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23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182383"/>
    <w:rPr>
      <w:color w:val="808080"/>
      <w:bdr w:color="auto" w:space="0" w:sz="0" w:val="none"/>
      <w:shd w:color="auto" w:fill="auto" w:val="clear"/>
    </w:rPr>
  </w:style>
  <w:style w:customStyle="1" w:styleId="eSPISCCParagraphDefaultFont" w:type="character">
    <w:name w:val="eSPIS_CC_Paragraph Default Font"/>
    <w:basedOn w:val="Zadanifontodlomka"/>
    <w:rsid w:val="001823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2383"/>
    <w:rPr>
      <w:bdr w:color="auto" w:space="0" w:sz="0" w:val="none"/>
      <w:shd w:color="auto" w:fill="FFFFCC" w:val="clear"/>
      <w:lang w:val="hr-HR"/>
    </w:rPr>
  </w:style>
  <w:style w:customStyle="1" w:styleId="PozadinaSvijetloCrvena" w:type="character">
    <w:name w:val="Pozadina_SvijetloCrvena"/>
    <w:basedOn w:val="eSPISCCParagraphDefaultFont"/>
    <w:rsid w:val="001823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23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268538404">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St-368/2015-22</izvorni_sadrzaj>
    <derivirana_varijabla naziv="DomainObject.Oznaka_1">St-368/2015-22</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St-368/2015</izvorni_sadrzaj>
    <derivirana_varijabla naziv="DomainObject.Predmet.OznakaBroj_1">St-368/2015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KADROVI NATON d.o.o. zastupanog po punomoćniku OD Dominković i partneri</izvorni_sadrzaj>
    <derivirana_varijabla naziv="DomainObject.Predmet.ProtustrankaFormated_1">  KADROVI NATON d.o.o. zastupanog po punomoćniku OD Dominković i partneri</derivirana_varijabla>
  </DomainObject.Predmet.ProtustrankaFormated>
  <DomainObject.Predmet.ProtustrankaFormatedOIB>
    <izvorni_sadrzaj>  KADROVI NATON d.o.o., OIB 55572602420 zastupanog po punomoćniku OD Dominković i partneri</izvorni_sadrzaj>
    <derivirana_varijabla naziv="DomainObject.Predmet.ProtustrankaFormatedOIB_1">  KADROVI NATON d.o.o., OIB 55572602420 zastupanog po punomoćniku OD Dominković i partneri</derivirana_varijabla>
  </DomainObject.Predmet.ProtustrankaFormatedOIB>
  <DomainObject.Predmet.ProtustrankaFormatedWithAdress>
    <izvorni_sadrzaj> KADROVI NATON d.o.o., Petra i Tome Erdodyja 15, 10000 Zagreb zastupanog po punomoćniku OD Dominković i partneri</izvorni_sadrzaj>
    <derivirana_varijabla naziv="DomainObject.Predmet.ProtustrankaFormatedWithAdress_1"> KADROVI NATON d.o.o., Petra i Tome Erdodyja 15, 10000 Zagreb zastupanog po punomoćniku OD Dominković i partneri</derivirana_varijabla>
  </DomainObject.Predmet.ProtustrankaFormatedWithAdress>
  <DomainObject.Predmet.ProtustrankaFormatedWithAdressOIB>
    <izvorni_sadrzaj> KADROVI NATON d.o.o., OIB 55572602420, Petra i Tome Erdodyja 15, 10000 Zagreb zastupanog po punomoćniku OD Dominković i partneri</izvorni_sadrzaj>
    <derivirana_varijabla naziv="DomainObject.Predmet.ProtustrankaFormatedWithAdressOIB_1"> KADROVI NATON d.o.o., OIB 55572602420, Petra i Tome Erdodyja 15, 10000 Zagreb zastupanog po punomoćniku OD Dominković i partneri</derivirana_varijabla>
  </DomainObject.Predmet.ProtustrankaFormatedWithAdressOIB>
  <DomainObject.Predmet.ProtustrankaWithAdress>
    <izvorni_sadrzaj>KADROVI NATON d.o.o. Petra i Tome Erdodyja 15, 10000 Zagreb</izvorni_sadrzaj>
    <derivirana_varijabla naziv="DomainObject.Predmet.ProtustrankaWithAdress_1">KADROVI NATON d.o.o. Petra i Tome Erdodyja 15, 10000 Zagreb</derivirana_varijabla>
  </DomainObject.Predmet.ProtustrankaWithAdress>
  <DomainObject.Predmet.ProtustrankaWithAdressOIB>
    <izvorni_sadrzaj>KADROVI NATON d.o.o., OIB 55572602420, Petra i Tome Erdodyja 15, 10000 Zagreb</izvorni_sadrzaj>
    <derivirana_varijabla naziv="DomainObject.Predmet.ProtustrankaWithAdressOIB_1">KADROVI NATON d.o.o., OIB 55572602420, Petra i Tome Erdodyja 15, 10000 Zagreb</derivirana_varijabla>
  </DomainObject.Predmet.ProtustrankaWithAdressOIB>
  <DomainObject.Predmet.ProtustrankaNazivFormated>
    <izvorni_sadrzaj>KADROVI NATON d.o.o.</izvorni_sadrzaj>
    <derivirana_varijabla naziv="DomainObject.Predmet.ProtustrankaNazivFormated_1">KADROVI NATON d.o.o.</derivirana_varijabla>
  </DomainObject.Predmet.ProtustrankaNazivFormated>
  <DomainObject.Predmet.ProtustrankaNazivFormatedOIB>
    <izvorni_sadrzaj>KADROVI NATON d.o.o., OIB 55572602420</izvorni_sadrzaj>
    <derivirana_varijabla naziv="DomainObject.Predmet.ProtustrankaNazivFormatedOIB_1">KADROVI NATON d.o.o., OIB 55572602420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Miroslav Babij; Dušan Lazar; VJEROVNICI</izvorni_sadrzaj>
    <derivirana_varijabla naziv="DomainObject.Predmet.StrankaFormated_1">  Miroslav Babij; Dušan Lazar; VJEROVNICI</derivirana_varijabla>
  </DomainObject.Predmet.StrankaFormated>
  <DomainObject.Predmet.StrankaFormatedOIB>
    <izvorni_sadrzaj>  Miroslav Babij, OIB 63367920586; Dušan Lazar; VJEROVNICI, OIB </izvorni_sadrzaj>
    <derivirana_varijabla naziv="DomainObject.Predmet.StrankaFormatedOIB_1">  Miroslav Babij, OIB 63367920586; Dušan Lazar; VJEROVNICI, OIB </derivirana_varijabla>
  </DomainObject.Predmet.StrankaFormatedOIB>
  <DomainObject.Predmet.StrankaFormatedWithAdress>
    <izvorni_sadrzaj> Miroslav Babij, Bogdani 87, Žitnjak, 10000 Zagreb; Dušan Lazar; VJEROVNICI</izvorni_sadrzaj>
    <derivirana_varijabla naziv="DomainObject.Predmet.StrankaFormatedWithAdress_1"> Miroslav Babij, Bogdani 87, Žitnjak, 10000 Zagreb; Dušan Lazar; VJEROVNICI</derivirana_varijabla>
  </DomainObject.Predmet.StrankaFormatedWithAdress>
  <DomainObject.Predmet.StrankaFormatedWithAdressOIB>
    <izvorni_sadrzaj> Miroslav Babij, OIB 63367920586, Bogdani 87, Žitnjak, 10000 Zagreb; Dušan Lazar; VJEROVNICI, OIB </izvorni_sadrzaj>
    <derivirana_varijabla naziv="DomainObject.Predmet.StrankaFormatedWithAdressOIB_1"> Miroslav Babij, OIB 63367920586, Bogdani 87, Žitnjak, 10000 Zagreb; Dušan Lazar; VJEROVNICI, OIB </derivirana_varijabla>
  </DomainObject.Predmet.StrankaFormatedWithAdressOIB>
  <DomainObject.Predmet.StrankaWithAdress>
    <izvorni_sadrzaj>Miroslav Babij Bogdani 87, Žitnjak,10000 Zagreb,Dušan Lazar ,VJEROVNICI </izvorni_sadrzaj>
    <derivirana_varijabla naziv="DomainObject.Predmet.StrankaWithAdress_1">Miroslav Babij Bogdani 87, Žitnjak,10000 Zagreb,Dušan Lazar ,VJEROVNICI </derivirana_varijabla>
  </DomainObject.Predmet.StrankaWithAdress>
  <DomainObject.Predmet.StrankaWithAdressOIB>
    <izvorni_sadrzaj>Miroslav Babij, OIB 63367920586, Bogdani 87, Žitnjak,10000 Zagreb,Dušan Lazar,VJEROVNICI, OIB </izvorni_sadrzaj>
    <derivirana_varijabla naziv="DomainObject.Predmet.StrankaWithAdressOIB_1">Miroslav Babij, OIB 63367920586, Bogdani 87, Žitnjak,10000 Zagreb,Dušan Lazar,VJEROVNICI, OIB </derivirana_varijabla>
  </DomainObject.Predmet.StrankaWithAdressOIB>
  <DomainObject.Predmet.StrankaNazivFormated>
    <izvorni_sadrzaj>Miroslav Babij,Dušan Lazar,VJEROVNICI</izvorni_sadrzaj>
    <derivirana_varijabla naziv="DomainObject.Predmet.StrankaNazivFormated_1">Miroslav Babij,Dušan Lazar,VJEROVNICI</derivirana_varijabla>
  </DomainObject.Predmet.StrankaNazivFormated>
  <DomainObject.Predmet.StrankaNazivFormatedOIB>
    <izvorni_sadrzaj>Miroslav Babij, OIB 63367920586,Dušan Lazar,VJEROVNICI, OIB </izvorni_sadrzaj>
    <derivirana_varijabla naziv="DomainObject.Predmet.StrankaNazivFormatedOIB_1">Miroslav Babij, OIB 63367920586,Dušan Lazar,VJEROVNICI,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Miroslav Babij</item>
      <item>Dušan Lazar</item>
      <item>VJEROVNICI</item>
    </izvorni_sadrzaj>
    <derivirana_varijabla naziv="DomainObject.Predmet.StrankaListFormated_1">
      <item>Miroslav Babij</item>
      <item>Dušan Lazar</item>
      <item>VJEROVNICI</item>
    </derivirana_varijabla>
  </DomainObject.Predmet.StrankaListFormated>
  <DomainObject.Predmet.StrankaListFormatedOIB>
    <izvorni_sadrzaj>
      <item>Miroslav Babij, OIB 63367920586</item>
      <item>Dušan Lazar</item>
      <item>VJEROVNICI, OIB </item>
    </izvorni_sadrzaj>
    <derivirana_varijabla naziv="DomainObject.Predmet.StrankaListFormatedOIB_1">
      <item>Miroslav Babij, OIB 63367920586</item>
      <item>Dušan Lazar</item>
      <item>VJEROVNICI, OIB </item>
    </derivirana_varijabla>
  </DomainObject.Predmet.StrankaListFormatedOIB>
  <DomainObject.Predmet.StrankaListFormatedWithAdress>
    <izvorni_sadrzaj>
      <item>Miroslav Babij, Bogdani 87, Žitnjak, 10000 Zagreb</item>
      <item>Dušan Lazar</item>
      <item>VJEROVNICI</item>
    </izvorni_sadrzaj>
    <derivirana_varijabla naziv="DomainObject.Predmet.StrankaListFormatedWithAdress_1">
      <item>Miroslav Babij, Bogdani 87, Žitnjak, 10000 Zagreb</item>
      <item>Dušan Lazar</item>
      <item>VJEROVNICI</item>
    </derivirana_varijabla>
  </DomainObject.Predmet.StrankaListFormatedWithAdress>
  <DomainObject.Predmet.StrankaListFormatedWithAdressOIB>
    <izvorni_sadrzaj>
      <item>Miroslav Babij, OIB 63367920586, Bogdani 87, Žitnjak, 10000 Zagreb</item>
      <item>Dušan Lazar</item>
      <item>VJEROVNICI, OIB </item>
    </izvorni_sadrzaj>
    <derivirana_varijabla naziv="DomainObject.Predmet.StrankaListFormatedWithAdressOIB_1">
      <item>Miroslav Babij, OIB 63367920586, Bogdani 87, Žitnjak, 10000 Zagreb</item>
      <item>Dušan Lazar</item>
      <item>VJEROVNICI, OIB </item>
    </derivirana_varijabla>
  </DomainObject.Predmet.StrankaListFormatedWithAdressOIB>
  <DomainObject.Predmet.StrankaListNazivFormated>
    <izvorni_sadrzaj>
      <item>Miroslav Babij</item>
      <item>Dušan Lazar</item>
      <item>VJEROVNICI</item>
    </izvorni_sadrzaj>
    <derivirana_varijabla naziv="DomainObject.Predmet.StrankaListNazivFormated_1">
      <item>Miroslav Babij</item>
      <item>Dušan Lazar</item>
      <item>VJEROVNICI</item>
    </derivirana_varijabla>
  </DomainObject.Predmet.StrankaListNazivFormated>
  <DomainObject.Predmet.StrankaListNazivFormatedOIB>
    <izvorni_sadrzaj>
      <item>Miroslav Babij, OIB 63367920586</item>
      <item>Dušan Lazar</item>
      <item>VJEROVNICI, OIB </item>
    </izvorni_sadrzaj>
    <derivirana_varijabla naziv="DomainObject.Predmet.StrankaListNazivFormatedOIB_1">
      <item>Miroslav Babij, OIB 63367920586</item>
      <item>Dušan Lazar</item>
      <item>VJEROVNICI, OIB </item>
    </derivirana_varijabla>
  </DomainObject.Predmet.StrankaListNazivFormatedOIB>
  <DomainObject.Predmet.ProtuStrankaListFormated>
    <izvorni_sadrzaj>
      <item>KADROVI NATON d.o.o. zastupanog po punomoćniku OD Dominković i partneri</item>
    </izvorni_sadrzaj>
    <derivirana_varijabla naziv="DomainObject.Predmet.ProtuStrankaListFormated_1">
      <item>KADROVI NATON d.o.o. zastupanog po punomoćniku OD Dominković i partneri</item>
    </derivirana_varijabla>
  </DomainObject.Predmet.ProtuStrankaListFormated>
  <DomainObject.Predmet.ProtuStrankaListFormatedOIB>
    <izvorni_sadrzaj>
      <item>KADROVI NATON d.o.o., OIB 55572602420 zastupanog po punomoćniku OD Dominković i partneri</item>
    </izvorni_sadrzaj>
    <derivirana_varijabla naziv="DomainObject.Predmet.ProtuStrankaListFormatedOIB_1">
      <item>KADROVI NATON d.o.o., OIB 55572602420 zastupanog po punomoćniku OD Dominković i partneri</item>
    </derivirana_varijabla>
  </DomainObject.Predmet.ProtuStrankaListFormatedOIB>
  <DomainObject.Predmet.ProtuStrankaListFormatedWithAdress>
    <izvorni_sadrzaj>
      <item>KADROVI NATON d.o.o., Petra i Tome Erdodyja 15, 10000 Zagreb zastupanog po punomoćniku OD Dominković i partneri</item>
    </izvorni_sadrzaj>
    <derivirana_varijabla naziv="DomainObject.Predmet.ProtuStrankaListFormatedWithAdress_1">
      <item>KADROVI NATON d.o.o., Petra i Tome Erdodyja 15, 10000 Zagreb zastupanog po punomoćniku OD Dominković i partneri</item>
    </derivirana_varijabla>
  </DomainObject.Predmet.ProtuStrankaListFormatedWithAdress>
  <DomainObject.Predmet.ProtuStrankaListFormatedWithAdressOIB>
    <izvorni_sadrzaj>
      <item>KADROVI NATON d.o.o., OIB 55572602420, Petra i Tome Erdodyja 15, 10000 Zagreb zastupanog po punomoćniku OD Dominković i partneri</item>
    </izvorni_sadrzaj>
    <derivirana_varijabla naziv="DomainObject.Predmet.ProtuStrankaListFormatedWithAdressOIB_1">
      <item>KADROVI NATON d.o.o., OIB 55572602420, Petra i Tome Erdodyja 15, 10000 Zagreb zastupanog po punomoćniku OD Dominković i partneri</item>
    </derivirana_varijabla>
  </DomainObject.Predmet.ProtuStrankaListFormatedWithAdressOIB>
  <DomainObject.Predmet.ProtuStrankaListNazivFormated>
    <izvorni_sadrzaj>
      <item>KADROVI NATON d.o.o.</item>
    </izvorni_sadrzaj>
    <derivirana_varijabla naziv="DomainObject.Predmet.ProtuStrankaListNazivFormated_1">
      <item>KADROVI NATON d.o.o.</item>
    </derivirana_varijabla>
  </DomainObject.Predmet.ProtuStrankaListNazivFormated>
  <DomainObject.Predmet.ProtuStrankaListNazivFormatedOIB>
    <izvorni_sadrzaj>
      <item>KADROVI NATON d.o.o., OIB 55572602420</item>
    </izvorni_sadrzaj>
    <derivirana_varijabla naziv="DomainObject.Predmet.ProtuStrankaListNazivFormatedOIB_1">
      <item>KADROVI NATON d.o.o., OIB 55572602420</item>
    </derivirana_varijabla>
  </DomainObject.Predmet.ProtuStrankaListNazivFormatedOIB>
  <DomainObject.Predmet.OstaliListFormated>
    <izvorni_sadrzaj>
      <item>OD Dominković i partneri punomoćnik sudionika u postupku KADROVI NATON d.o.o.</item>
      <item>MILORAD ZAJKOVSKI</item>
    </izvorni_sadrzaj>
    <derivirana_varijabla naziv="DomainObject.Predmet.OstaliListFormated_1">
      <item>OD Dominković i partneri punomoćnik sudionika u postupku KADROVI NATON d.o.o.</item>
      <item>MILORAD ZAJKOVSKI</item>
    </derivirana_varijabla>
  </DomainObject.Predmet.OstaliListFormated>
  <DomainObject.Predmet.OstaliListFormatedOIB>
    <izvorni_sadrzaj>
      <item>OD Dominković i partneri, OIB 41736640046 punomoćnik sudionika u postupku KADROVI NATON d.o.o.</item>
      <item>MILORAD ZAJKOVSKI, OIB 59768013642</item>
    </izvorni_sadrzaj>
    <derivirana_varijabla naziv="DomainObject.Predmet.OstaliListFormatedOIB_1">
      <item>OD Dominković i partneri, OIB 41736640046 punomoćnik sudionika u postupku KADROVI NATON d.o.o.</item>
      <item>MILORAD ZAJKOVSKI, OIB 59768013642</item>
    </derivirana_varijabla>
  </DomainObject.Predmet.OstaliListFormatedOIB>
  <DomainObject.Predmet.OstaliListFormatedWithAdress>
    <izvorni_sadrzaj>
      <item>OD Dominković i partneri, Radnička cesta 80, 10000 Zagreb punomoćnik sudionika u postupku KADROVI NATON d.o.o.</item>
      <item>MILORAD ZAJKOVSKI, Ivana Vencla 32, 10290 Zaprešić</item>
    </izvorni_sadrzaj>
    <derivirana_varijabla naziv="DomainObject.Predmet.OstaliListFormatedWithAdress_1">
      <item>OD Dominković i partneri, Radnička cesta 80, 10000 Zagreb punomoćnik sudionika u postupku KADROVI NATON d.o.o.</item>
      <item>MILORAD ZAJKOVSKI, Ivana Vencla 32, 10290 Zaprešić</item>
    </derivirana_varijabla>
  </DomainObject.Predmet.OstaliListFormatedWithAdress>
  <DomainObject.Predmet.OstaliListFormatedWithAdressOIB>
    <izvorni_sadrzaj>
      <item>OD Dominković i partneri, OIB 41736640046, Radnička cesta 80, 10000 Zagreb punomoćnik sudionika u postupku KADROVI NATON d.o.o.</item>
      <item>MILORAD ZAJKOVSKI, OIB 59768013642, Ivana Vencla 32, 10290 Zaprešić</item>
    </izvorni_sadrzaj>
    <derivirana_varijabla naziv="DomainObject.Predmet.OstaliListFormatedWithAdressOIB_1">
      <item>OD Dominković i partneri, OIB 41736640046, Radnička cesta 80, 10000 Zagreb punomoćnik sudionika u postupku KADROVI NATON d.o.o.</item>
      <item>MILORAD ZAJKOVSKI, OIB 59768013642, Ivana Vencla 32, 10290 Zaprešić</item>
    </derivirana_varijabla>
  </DomainObject.Predmet.OstaliListFormatedWithAdressOIB>
  <DomainObject.Predmet.OstaliListNazivFormated>
    <izvorni_sadrzaj>
      <item>OD Dominković i partneri</item>
      <item>MILORAD ZAJKOVSKI</item>
    </izvorni_sadrzaj>
    <derivirana_varijabla naziv="DomainObject.Predmet.OstaliListNazivFormated_1">
      <item>OD Dominković i partneri</item>
      <item>MILORAD ZAJKOVSKI</item>
    </derivirana_varijabla>
  </DomainObject.Predmet.OstaliListNazivFormated>
  <DomainObject.Predmet.OstaliListNazivFormatedOIB>
    <izvorni_sadrzaj>
      <item>OD Dominković i partneri, OIB 41736640046</item>
      <item>MILORAD ZAJKOVSKI, OIB 59768013642</item>
    </izvorni_sadrzaj>
    <derivirana_varijabla naziv="DomainObject.Predmet.OstaliListNazivFormatedOIB_1">
      <item>OD Dominković i partneri, OIB 41736640046</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St-368/2015-22</izvorni_sadrzaj>
    <derivirana_varijabla naziv="DomainObject.PoslovniBrojDokumenta_1">St-368/2015-22</derivirana_varijabla>
  </DomainObject.PoslovniBrojDokumenta>
  <DomainObject.Predmet.StrankaIDrugi>
    <izvorni_sadrzaj>Miroslav Babij i dr.</izvorni_sadrzaj>
    <derivirana_varijabla naziv="DomainObject.Predmet.StrankaIDrugi_1">Miroslav Babij i dr.</derivirana_varijabla>
  </DomainObject.Predmet.StrankaIDrugi>
  <DomainObject.Predmet.ProtustrankaIDrugi>
    <izvorni_sadrzaj>KADROVI NATON d.o.o.</izvorni_sadrzaj>
    <derivirana_varijabla naziv="DomainObject.Predmet.ProtustrankaIDrugi_1">KADROVI NATON d.o.o.</derivirana_varijabla>
  </DomainObject.Predmet.ProtustrankaIDrugi>
  <DomainObject.Predmet.StrankaIDrugiAdressOIB>
    <izvorni_sadrzaj>Miroslav Babij, OIB 63367920586, Bogdani 87, Žitnjak, 10000 Zagreb i dr.</izvorni_sadrzaj>
    <derivirana_varijabla naziv="DomainObject.Predmet.StrankaIDrugiAdressOIB_1">Miroslav Babij, OIB 63367920586, Bogdani 87, Žitnjak, 10000 Zagreb i dr.</derivirana_varijabla>
  </DomainObject.Predmet.StrankaIDrugiAdressOIB>
  <DomainObject.Predmet.ProtustrankaIDrugiAdressOIB>
    <izvorni_sadrzaj>KADROVI NATON d.o.o., OIB 55572602420, Petra i Tome Erdodyja 15, 10000 Zagreb</izvorni_sadrzaj>
    <derivirana_varijabla naziv="DomainObject.Predmet.ProtustrankaIDrugiAdressOIB_1">KADROVI NATON d.o.o., OIB 55572602420, Petra i Tome Erdodyja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Babij</item>
      <item>KADROVI NATON d.o.o.</item>
      <item>OD Dominković i partneri</item>
      <item>Dušan Lazar</item>
      <item>MILORAD ZAJKOVSKI</item>
      <item>VJEROVNICI</item>
    </izvorni_sadrzaj>
    <derivirana_varijabla naziv="DomainObject.Predmet.SudioniciListNaziv_1">
      <item>Miroslav Babij</item>
      <item>KADROVI NATON d.o.o.</item>
      <item>OD Dominković i partneri</item>
      <item>Dušan Lazar</item>
      <item>MILORAD ZAJKOVSKI</item>
      <item>VJEROVNICI</item>
    </derivirana_varijabla>
  </DomainObject.Predmet.SudioniciListNaziv>
  <DomainObject.Predmet.SudioniciListAdressOIB>
    <izvorni_sadrzaj>
      <item>Miroslav Babij, OIB 63367920586, Bogdani 87, Žitnjak,10000 Zagreb</item>
      <item>KADROVI NATON d.o.o., OIB 55572602420, Petra i Tome Erdodyja 15,10000 Zagreb</item>
      <item>OD Dominković i partneri, OIB 41736640046, Radnička cesta 80,10000 Zagreb</item>
      <item>Dušan Lazar</item>
      <item>MILORAD ZAJKOVSKI, OIB 59768013642, Ivana Vencla 32,10290 Zaprešić</item>
      <item>VJEROVNICI, OIB </item>
    </izvorni_sadrzaj>
    <derivirana_varijabla naziv="DomainObject.Predmet.SudioniciListAdressOIB_1">
      <item>Miroslav Babij, OIB 63367920586, Bogdani 87, Žitnjak,10000 Zagreb</item>
      <item>KADROVI NATON d.o.o., OIB 55572602420, Petra i Tome Erdodyja 15,10000 Zagreb</item>
      <item>OD Dominković i partneri, OIB 41736640046, Radnička cesta 80,10000 Zagreb</item>
      <item>Dušan Lazar</item>
      <item>MILORAD ZAJKOVSKI, OIB 59768013642, Ivana Vencla 32,10290 Zaprešić</item>
      <item>VJEROVNICI, OIB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63367920586</item>
      <item>, OIB 55572602420</item>
      <item>, OIB 41736640046</item>
      <item>, OIB null</item>
      <item>, OIB 59768013642</item>
      <item>, OIB </item>
    </izvorni_sadrzaj>
    <derivirana_varijabla naziv="DomainObject.Predmet.SudioniciListNazivOIB_1">
      <item>, OIB 63367920586</item>
      <item>, OIB 55572602420</item>
      <item>, OIB 41736640046</item>
      <item>, OIB null</item>
      <item>, OIB 59768013642</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730</properties:Words>
  <properties:Characters>4014</properties:Characters>
  <properties:Lines>95</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2016-01-08T11:52:00Z</dcterms:created>
  <dc:creator>novakb</dc:creator>
  <cp:lastModifiedBy>Ivana Stampf</cp:lastModifiedBy>
  <cp:lastPrinted>2013-08-26T14:50:00Z</cp:lastPrinted>
  <dcterms:modified xmlns:xsi="http://www.w3.org/2001/XMLSchema-instance" xsi:type="dcterms:W3CDTF">2016-01-11T10:02:00Z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St-368/2015-22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