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1b81" w14:paraId="1511b81" w:rsidRDefault="0076326B" w:rsidP="00910611" w:rsidR="0076326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26B" w:rsidP="00910611" w:rsidR="0076326B">
      <w:r>
        <w:rPr>
          <w:rFonts w:eastAsia="MS Mincho"/>
        </w:rPr>
        <w:t xml:space="preserve">   REPUBLIKA HRVATSKA</w:t>
      </w:r>
    </w:p>
    <w:p w:rsidRDefault="0076326B" w:rsidP="00910611" w:rsidR="0076326B">
      <w:r>
        <w:rPr>
          <w:rFonts w:eastAsia="MS Mincho"/>
        </w:rPr>
        <w:t>TRGOVAČKI SUD U RIJECI</w:t>
      </w:r>
    </w:p>
    <w:p w:rsidRDefault="0076326B" w:rsidR="0076326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291BFA" w:rsidP="00291BFA" w:rsidR="00DF11F1">
      <w:pPr>
        <w:jc w:val="center"/>
        <w:rPr>
          <w:b/>
          <w:lang w:val="hr-HR"/>
        </w:rPr>
      </w:pPr>
      <w:r>
        <w:rPr>
          <w:b/>
          <w:lang w:val="hr-HR"/>
        </w:rPr>
        <w:t>R E P U B L I K A   H R V A T S K A</w:t>
      </w:r>
    </w:p>
    <w:p w:rsidRDefault="00291BFA" w:rsidP="00291BFA" w:rsidR="00291BFA">
      <w:pPr>
        <w:jc w:val="center"/>
        <w:rPr>
          <w:b/>
          <w:lang w:val="hr-HR"/>
        </w:rPr>
      </w:pPr>
    </w:p>
    <w:p w:rsidRDefault="00291BFA" w:rsidP="00291BFA" w:rsidR="00291BFA" w:rsidRPr="00291BFA">
      <w:pPr>
        <w:jc w:val="center"/>
        <w:rPr>
          <w:b/>
          <w:lang w:val="hr-HR"/>
        </w:rPr>
      </w:pPr>
      <w:r>
        <w:rPr>
          <w:b/>
          <w:lang w:val="hr-HR"/>
        </w:rPr>
        <w:t>Z A K L J U Č A K</w:t>
      </w:r>
    </w:p>
    <w:p w:rsidRDefault="00DF11F1" w:rsidP="000D0D61" w:rsidR="000D0D61" w:rsidRPr="00206515">
      <w:pPr>
        <w:jc w:val="both"/>
        <w:rPr>
          <w:lang w:val="hr-HR"/>
        </w:rPr>
      </w:pPr>
      <w:r w:rsidRPr="00206515">
        <w:rPr>
          <w:lang w:val="hr-HR"/>
        </w:rPr>
        <w:tab/>
      </w:r>
      <w:r w:rsidRPr="00206515">
        <w:rPr>
          <w:lang w:val="hr-HR"/>
        </w:rPr>
        <w:tab/>
      </w:r>
    </w:p>
    <w:p w:rsidRDefault="000D0D61" w:rsidP="000D0D61" w:rsidR="000D0D6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Trgovački sud u Rijeci,</w:t>
      </w:r>
      <w:r w:rsidR="00A953C0">
        <w:rPr>
          <w:lang w:val="hr-HR"/>
        </w:rPr>
        <w:t xml:space="preserve"> </w:t>
      </w:r>
      <w:r w:rsidR="00A953C0" w:rsidRPr="00A953C0">
        <w:rPr>
          <w:lang w:val="hr-HR"/>
        </w:rPr>
        <w:t>OIB 88785964957</w:t>
      </w:r>
      <w:r w:rsidR="00A953C0">
        <w:rPr>
          <w:lang w:val="hr-HR"/>
        </w:rPr>
        <w:t>,</w:t>
      </w:r>
      <w:r w:rsidRPr="00206515">
        <w:rPr>
          <w:lang w:val="hr-HR"/>
        </w:rPr>
        <w:t xml:space="preserve"> po sucu </w:t>
      </w:r>
      <w:r w:rsidR="00254EFF">
        <w:rPr>
          <w:lang w:val="hr-HR"/>
        </w:rPr>
        <w:t xml:space="preserve">pojedincu </w:t>
      </w:r>
      <w:r w:rsidRPr="00206515">
        <w:rPr>
          <w:lang w:val="hr-HR"/>
        </w:rPr>
        <w:t>Danieli Korlević, u stečajnom postupku nad dužnikom</w:t>
      </w:r>
      <w:r w:rsidR="005B556E">
        <w:rPr>
          <w:b/>
          <w:lang w:val="hr-HR"/>
        </w:rPr>
        <w:t xml:space="preserve"> </w:t>
      </w:r>
      <w:r w:rsidR="00254EFF" w:rsidRPr="00254EFF">
        <w:rPr>
          <w:b/>
        </w:rPr>
        <w:t>GRADNJA - INŽENJERING d.o.o. Malinska, Oštrobradići, Oštrobradići 62, OIB 21564418551</w:t>
      </w:r>
      <w:r w:rsidR="00291BFA" w:rsidRPr="00291BFA">
        <w:rPr>
          <w:b/>
          <w:lang w:val="hr-HR"/>
        </w:rPr>
        <w:t>,</w:t>
      </w:r>
      <w:r w:rsidR="00291BFA">
        <w:rPr>
          <w:lang w:val="hr-HR"/>
        </w:rPr>
        <w:t xml:space="preserve"> </w:t>
      </w:r>
      <w:r w:rsidRPr="00206515">
        <w:rPr>
          <w:lang w:val="hr-HR"/>
        </w:rPr>
        <w:t xml:space="preserve">dana </w:t>
      </w:r>
      <w:r w:rsidR="00643545">
        <w:rPr>
          <w:lang w:val="hr-HR"/>
        </w:rPr>
        <w:t>1</w:t>
      </w:r>
      <w:r w:rsidR="00254EFF">
        <w:rPr>
          <w:lang w:val="hr-HR"/>
        </w:rPr>
        <w:t>7</w:t>
      </w:r>
      <w:r w:rsidR="00643545">
        <w:rPr>
          <w:lang w:val="hr-HR"/>
        </w:rPr>
        <w:t>. listopada</w:t>
      </w:r>
      <w:r w:rsidR="00A953C0">
        <w:rPr>
          <w:lang w:val="hr-HR"/>
        </w:rPr>
        <w:t xml:space="preserve"> 2017</w:t>
      </w:r>
      <w:r w:rsidR="00A5489B">
        <w:rPr>
          <w:lang w:val="hr-HR"/>
        </w:rPr>
        <w:t>.</w:t>
      </w:r>
      <w:r w:rsidRPr="00206515">
        <w:rPr>
          <w:lang w:val="hr-HR"/>
        </w:rPr>
        <w:t xml:space="preserve"> godine </w:t>
      </w:r>
    </w:p>
    <w:p w:rsidRDefault="002A261F" w:rsidP="00DF11F1" w:rsidR="002A261F" w:rsidRPr="00206515">
      <w:pPr>
        <w:jc w:val="center"/>
        <w:rPr>
          <w:b/>
          <w:lang w:val="hr-HR"/>
        </w:rPr>
      </w:pP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 xml:space="preserve">z a k l j u č </w:t>
      </w:r>
      <w:r w:rsidR="00291BFA" w:rsidRPr="00254EFF">
        <w:rPr>
          <w:lang w:val="hr-HR"/>
        </w:rPr>
        <w:t xml:space="preserve">i o </w:t>
      </w:r>
      <w:r w:rsidR="001A78E5" w:rsidRPr="00254EFF">
        <w:rPr>
          <w:lang w:val="hr-HR"/>
        </w:rPr>
        <w:t xml:space="preserve"> </w:t>
      </w:r>
      <w:r w:rsidR="00291BFA" w:rsidRPr="00254EFF">
        <w:rPr>
          <w:lang w:val="hr-HR"/>
        </w:rPr>
        <w:t xml:space="preserve">  j e</w:t>
      </w:r>
    </w:p>
    <w:p w:rsidRDefault="000D0D6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 </w:t>
      </w:r>
    </w:p>
    <w:p w:rsidRDefault="00DF11F1" w:rsidP="00254EFF" w:rsidR="00643545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Određuje se predaja u posjed nekretnine </w:t>
      </w:r>
      <w:r w:rsidR="00E107DA" w:rsidRPr="00206515">
        <w:rPr>
          <w:lang w:val="hr-HR"/>
        </w:rPr>
        <w:t xml:space="preserve">stečajnog dužnika </w:t>
      </w:r>
      <w:r w:rsidR="00314664" w:rsidRPr="00206515">
        <w:rPr>
          <w:lang w:val="hr-HR"/>
        </w:rPr>
        <w:t xml:space="preserve">upisane u zemljišnim knjigama </w:t>
      </w:r>
      <w:r w:rsidR="004C6477">
        <w:rPr>
          <w:lang w:val="hr-HR"/>
        </w:rPr>
        <w:t xml:space="preserve">Općinskog suda u </w:t>
      </w:r>
      <w:r w:rsidR="00254EFF" w:rsidRPr="00254EFF">
        <w:rPr>
          <w:lang w:val="hr-HR"/>
        </w:rPr>
        <w:t>Rijeci, Zemljišnoknjižni odjel Krk, 3. etaža: 32/100</w:t>
      </w:r>
      <w:r w:rsidR="00254EFF">
        <w:rPr>
          <w:lang w:val="hr-HR"/>
        </w:rPr>
        <w:t xml:space="preserve">, </w:t>
      </w:r>
      <w:r w:rsidR="00254EFF" w:rsidRPr="00254EFF">
        <w:rPr>
          <w:lang w:val="hr-HR"/>
        </w:rPr>
        <w:t>stan oznake "3" na katu, od 65,12 m2, koji se sastoji od hodnika sa 7,59 m2, sobe s 8,85 m2, sobe s 11,09 m2, balkona /2,79 x 0,25/ =0,69 m2, kupaonice sa 4,15 m2, izbe s 1,21 m2, kuhinje sa 4,36 m2, dnevnog boravka s 21,47 m2, terase /7,79 x 0,50/ = 3,89 m2, garderobe s 1,82 m2, te prostorije na tavanu površine 65,51 m2, a stanu pripada i parkirno mjesto oznake "PM3" površine 11,00 m2 – kao sporedni dio nekretnine, u projektu sve označeno žutom bojom, sagrađeno na k.č.br. 1810/3 (kuća i dvorište, površine 697 m2), zk.ul. 2319 m2, k.o. Bogović</w:t>
      </w:r>
      <w:r w:rsidR="00643545">
        <w:rPr>
          <w:lang w:val="hr-HR"/>
        </w:rPr>
        <w:t>, k</w:t>
      </w:r>
      <w:r w:rsidR="00432599">
        <w:rPr>
          <w:lang w:val="hr-HR"/>
        </w:rPr>
        <w:t>upcu</w:t>
      </w:r>
      <w:r w:rsidR="004E2A56">
        <w:rPr>
          <w:lang w:val="hr-HR"/>
        </w:rPr>
        <w:t xml:space="preserve"> </w:t>
      </w:r>
      <w:r w:rsidR="00254EFF" w:rsidRPr="00254EFF">
        <w:rPr>
          <w:lang w:val="hr-HR"/>
        </w:rPr>
        <w:t>EM</w:t>
      </w:r>
      <w:r w:rsidR="00254EFF">
        <w:rPr>
          <w:lang w:val="hr-HR"/>
        </w:rPr>
        <w:t>I</w:t>
      </w:r>
      <w:r w:rsidR="00254EFF" w:rsidRPr="00254EFF">
        <w:rPr>
          <w:lang w:val="hr-HR"/>
        </w:rPr>
        <w:t xml:space="preserve"> SVETLIČIĆ Oštrobradići, Oštrobradići 64, OIB 68698949373</w:t>
      </w:r>
      <w:r w:rsidR="00643545">
        <w:rPr>
          <w:b/>
          <w:lang w:val="hr-HR"/>
        </w:rPr>
        <w:t>.</w:t>
      </w:r>
    </w:p>
    <w:p w:rsidRDefault="00643545" w:rsidP="001A78E5" w:rsidR="001A78E5" w:rsidRPr="00387304">
      <w:pPr>
        <w:jc w:val="both"/>
        <w:rPr>
          <w:b/>
          <w:lang w:val="hr-HR"/>
        </w:rPr>
      </w:pPr>
      <w:r>
        <w:rPr>
          <w:b/>
          <w:lang w:val="hr-HR"/>
        </w:rPr>
        <w:t xml:space="preserve"> </w:t>
      </w:r>
    </w:p>
    <w:p w:rsidRDefault="00DF11F1" w:rsidP="00DF11F1" w:rsidR="00DF11F1" w:rsidRPr="00254EFF">
      <w:pPr>
        <w:jc w:val="center"/>
        <w:rPr>
          <w:lang w:val="hr-HR"/>
        </w:rPr>
      </w:pPr>
      <w:r w:rsidRPr="00254EFF">
        <w:rPr>
          <w:lang w:val="hr-HR"/>
        </w:rPr>
        <w:t>Obrazloženje</w:t>
      </w:r>
    </w:p>
    <w:p w:rsidRDefault="002A261F" w:rsidP="00DF11F1" w:rsidR="002A261F">
      <w:pPr>
        <w:jc w:val="both"/>
        <w:rPr>
          <w:lang w:val="hr-HR"/>
        </w:rPr>
      </w:pPr>
    </w:p>
    <w:p w:rsidRDefault="00DF11F1" w:rsidP="001A78E5" w:rsidR="00A5489B" w:rsidRPr="003913A9">
      <w:pPr>
        <w:jc w:val="both"/>
        <w:rPr>
          <w:b/>
          <w:lang w:val="hr-HR"/>
        </w:rPr>
      </w:pPr>
      <w:r w:rsidRPr="00206515">
        <w:rPr>
          <w:lang w:val="hr-HR"/>
        </w:rPr>
        <w:tab/>
        <w:t xml:space="preserve">Rješenjem </w:t>
      </w:r>
      <w:r w:rsidR="00A901E4" w:rsidRPr="00206515">
        <w:rPr>
          <w:lang w:val="hr-HR"/>
        </w:rPr>
        <w:t>posl. br. 15 St</w:t>
      </w:r>
      <w:r w:rsidR="002A261F" w:rsidRPr="00206515">
        <w:rPr>
          <w:lang w:val="hr-HR"/>
        </w:rPr>
        <w:t>-</w:t>
      </w:r>
      <w:r w:rsidR="00254EFF">
        <w:rPr>
          <w:lang w:val="hr-HR"/>
        </w:rPr>
        <w:t>1125/16-35</w:t>
      </w:r>
      <w:r w:rsidR="001A78E5">
        <w:rPr>
          <w:lang w:val="hr-HR"/>
        </w:rPr>
        <w:t xml:space="preserve"> od </w:t>
      </w:r>
      <w:r w:rsidR="00254EFF">
        <w:rPr>
          <w:lang w:val="hr-HR"/>
        </w:rPr>
        <w:t>27</w:t>
      </w:r>
      <w:r w:rsidR="00643545">
        <w:rPr>
          <w:lang w:val="hr-HR"/>
        </w:rPr>
        <w:t xml:space="preserve">. rujna </w:t>
      </w:r>
      <w:r w:rsidR="001A78E5">
        <w:rPr>
          <w:lang w:val="hr-HR"/>
        </w:rPr>
        <w:t>201</w:t>
      </w:r>
      <w:r w:rsidR="00A953C0">
        <w:rPr>
          <w:lang w:val="hr-HR"/>
        </w:rPr>
        <w:t>7</w:t>
      </w:r>
      <w:r w:rsidR="001A78E5">
        <w:rPr>
          <w:lang w:val="hr-HR"/>
        </w:rPr>
        <w:t>.</w:t>
      </w:r>
      <w:r w:rsidR="00886249">
        <w:rPr>
          <w:lang w:val="hr-HR"/>
        </w:rPr>
        <w:t xml:space="preserve"> </w:t>
      </w:r>
      <w:r w:rsidR="001A78E5">
        <w:rPr>
          <w:lang w:val="hr-HR"/>
        </w:rPr>
        <w:t>g</w:t>
      </w:r>
      <w:r w:rsidR="00886249">
        <w:rPr>
          <w:lang w:val="hr-HR"/>
        </w:rPr>
        <w:t>odine</w:t>
      </w:r>
      <w:r w:rsidR="00E107DA" w:rsidRPr="00206515">
        <w:rPr>
          <w:lang w:val="hr-HR"/>
        </w:rPr>
        <w:t xml:space="preserve"> </w:t>
      </w:r>
      <w:r w:rsidRPr="00206515">
        <w:rPr>
          <w:lang w:val="hr-HR"/>
        </w:rPr>
        <w:t>dosuđena je nekretnina označena u izreci ovog zaključka kupcu</w:t>
      </w:r>
      <w:r w:rsidR="005B556E">
        <w:rPr>
          <w:lang w:val="hr-HR"/>
        </w:rPr>
        <w:t xml:space="preserve"> </w:t>
      </w:r>
      <w:r w:rsidR="00254EFF" w:rsidRPr="00254EFF">
        <w:rPr>
          <w:lang w:val="hr-HR"/>
        </w:rPr>
        <w:t>EM</w:t>
      </w:r>
      <w:r w:rsidR="00254EFF">
        <w:rPr>
          <w:lang w:val="hr-HR"/>
        </w:rPr>
        <w:t>I</w:t>
      </w:r>
      <w:r w:rsidR="00254EFF" w:rsidRPr="00254EFF">
        <w:rPr>
          <w:lang w:val="hr-HR"/>
        </w:rPr>
        <w:t xml:space="preserve"> SVETLIČIĆ Oštrobradići, Oštrobradići 64, OIB 68698949373</w:t>
      </w:r>
      <w:r w:rsidR="00AA238D" w:rsidRPr="00AA238D">
        <w:rPr>
          <w:lang w:val="hr-HR"/>
        </w:rPr>
        <w:t>.</w:t>
      </w:r>
    </w:p>
    <w:p w:rsidRDefault="00DF11F1" w:rsidP="00E107DA" w:rsidR="00DF11F1" w:rsidRPr="00206515">
      <w:pPr>
        <w:ind w:firstLine="708"/>
        <w:jc w:val="both"/>
        <w:rPr>
          <w:lang w:val="hr-HR"/>
        </w:rPr>
      </w:pPr>
      <w:r w:rsidRPr="00206515">
        <w:rPr>
          <w:lang w:val="hr-HR"/>
        </w:rPr>
        <w:t>Rješenje je pos</w:t>
      </w:r>
      <w:r w:rsidR="00E107DA" w:rsidRPr="00206515">
        <w:rPr>
          <w:lang w:val="hr-HR"/>
        </w:rPr>
        <w:t>talo pravomoćno dana</w:t>
      </w:r>
      <w:r w:rsidR="001A78E5">
        <w:rPr>
          <w:lang w:val="hr-HR"/>
        </w:rPr>
        <w:t xml:space="preserve"> </w:t>
      </w:r>
      <w:r w:rsidR="00254EFF">
        <w:rPr>
          <w:lang w:val="hr-HR"/>
        </w:rPr>
        <w:t>1</w:t>
      </w:r>
      <w:r w:rsidR="00643545">
        <w:rPr>
          <w:lang w:val="hr-HR"/>
        </w:rPr>
        <w:t>6. listopada</w:t>
      </w:r>
      <w:r w:rsidR="00374A15">
        <w:rPr>
          <w:lang w:val="hr-HR"/>
        </w:rPr>
        <w:t xml:space="preserve"> </w:t>
      </w:r>
      <w:r w:rsidR="00A953C0">
        <w:rPr>
          <w:lang w:val="hr-HR"/>
        </w:rPr>
        <w:t>2017.</w:t>
      </w:r>
      <w:r w:rsidR="00886249">
        <w:rPr>
          <w:lang w:val="hr-HR"/>
        </w:rPr>
        <w:t xml:space="preserve"> godine.</w:t>
      </w:r>
      <w:r w:rsidRPr="00206515">
        <w:rPr>
          <w:lang w:val="hr-HR"/>
        </w:rPr>
        <w:t xml:space="preserve"> Kupac je za predmetnu nekretninu položio kupovninu u visini od</w:t>
      </w:r>
      <w:r w:rsidR="005B556E">
        <w:rPr>
          <w:lang w:val="hr-HR"/>
        </w:rPr>
        <w:t xml:space="preserve"> </w:t>
      </w:r>
      <w:r w:rsidR="00254EFF">
        <w:rPr>
          <w:lang w:val="hr-HR"/>
        </w:rPr>
        <w:t>393.750</w:t>
      </w:r>
      <w:r w:rsidR="00AA238D">
        <w:rPr>
          <w:lang w:val="hr-HR"/>
        </w:rPr>
        <w:t>,</w:t>
      </w:r>
      <w:r w:rsidR="003913A9">
        <w:rPr>
          <w:lang w:val="hr-HR"/>
        </w:rPr>
        <w:t xml:space="preserve">00 </w:t>
      </w:r>
      <w:r w:rsidR="00E107DA" w:rsidRPr="00206515">
        <w:rPr>
          <w:lang w:val="hr-HR"/>
        </w:rPr>
        <w:t>kn</w:t>
      </w:r>
      <w:r w:rsidRPr="00206515">
        <w:rPr>
          <w:lang w:val="hr-HR"/>
        </w:rPr>
        <w:t>.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ab/>
        <w:t>Slijedom navedenog, a temeljem čl.10</w:t>
      </w:r>
      <w:r w:rsidR="00A40578">
        <w:rPr>
          <w:lang w:val="hr-HR"/>
        </w:rPr>
        <w:t>8</w:t>
      </w:r>
      <w:r w:rsidRPr="00206515">
        <w:rPr>
          <w:lang w:val="hr-HR"/>
        </w:rPr>
        <w:t xml:space="preserve">. st.4. </w:t>
      </w:r>
      <w:r w:rsidR="00374A15" w:rsidRPr="00374A15">
        <w:rPr>
          <w:lang w:val="hr-HR"/>
        </w:rPr>
        <w:t>Ovršnog zakona (Narodne novine broj 25/12, 112/12, 93/14, 55/16)</w:t>
      </w:r>
      <w:r w:rsidR="00374A15">
        <w:rPr>
          <w:lang w:val="hr-HR"/>
        </w:rPr>
        <w:t xml:space="preserve"> </w:t>
      </w:r>
      <w:r w:rsidRPr="00206515">
        <w:rPr>
          <w:lang w:val="hr-HR"/>
        </w:rPr>
        <w:t>odlučeno je kao u izreci ovog zaključka.</w:t>
      </w:r>
    </w:p>
    <w:p w:rsidRDefault="00DF11F1" w:rsidP="00DF11F1" w:rsidR="00DF11F1" w:rsidRPr="00206515">
      <w:pPr>
        <w:jc w:val="both"/>
        <w:rPr>
          <w:lang w:val="hr-HR"/>
        </w:rPr>
      </w:pPr>
    </w:p>
    <w:p w:rsidRDefault="00DF11F1" w:rsidP="00DF11F1" w:rsidR="00DF11F1">
      <w:pPr>
        <w:jc w:val="center"/>
        <w:rPr>
          <w:lang w:val="hr-HR"/>
        </w:rPr>
      </w:pPr>
      <w:r w:rsidRPr="00254EFF">
        <w:rPr>
          <w:lang w:val="hr-HR"/>
        </w:rPr>
        <w:t>U Rijeci,</w:t>
      </w:r>
      <w:r w:rsidR="000D0D61" w:rsidRPr="00254EFF">
        <w:rPr>
          <w:lang w:val="hr-HR"/>
        </w:rPr>
        <w:t xml:space="preserve"> </w:t>
      </w:r>
      <w:r w:rsidR="00254EFF" w:rsidRPr="00254EFF">
        <w:rPr>
          <w:lang w:val="hr-HR"/>
        </w:rPr>
        <w:t>17</w:t>
      </w:r>
      <w:r w:rsidR="00643545" w:rsidRPr="00254EFF">
        <w:rPr>
          <w:lang w:val="hr-HR"/>
        </w:rPr>
        <w:t>. listopada</w:t>
      </w:r>
      <w:r w:rsidR="00A953C0" w:rsidRPr="00254EFF">
        <w:rPr>
          <w:lang w:val="hr-HR"/>
        </w:rPr>
        <w:t xml:space="preserve"> 2017</w:t>
      </w:r>
      <w:r w:rsidRPr="00254EFF">
        <w:rPr>
          <w:lang w:val="hr-HR"/>
        </w:rPr>
        <w:t>. godine</w:t>
      </w:r>
    </w:p>
    <w:p w:rsidRDefault="00EA7CEC" w:rsidP="00DF11F1" w:rsidR="00EA7CEC" w:rsidRPr="00254EFF">
      <w:pPr>
        <w:jc w:val="center"/>
        <w:rPr>
          <w:lang w:val="hr-HR"/>
        </w:rPr>
      </w:pPr>
    </w:p>
    <w:p w:rsidRDefault="00B86020" w:rsidP="00B86020" w:rsidR="00B86020" w:rsidRPr="00254EFF">
      <w:pPr>
        <w:rPr>
          <w:bCs/>
          <w:lang w:val="hr-HR"/>
        </w:rPr>
      </w:pP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</w:r>
      <w:r w:rsidRPr="005F2F8F">
        <w:rPr>
          <w:b/>
          <w:bCs/>
          <w:lang w:val="hr-HR"/>
        </w:rPr>
        <w:tab/>
        <w:t xml:space="preserve">                                   </w:t>
      </w:r>
      <w:r w:rsidR="00254EFF">
        <w:rPr>
          <w:bCs/>
          <w:lang w:val="hr-HR"/>
        </w:rPr>
        <w:t xml:space="preserve">                S</w:t>
      </w:r>
      <w:r w:rsidRPr="00254EFF">
        <w:rPr>
          <w:bCs/>
          <w:lang w:val="hr-HR"/>
        </w:rPr>
        <w:t>udac</w:t>
      </w:r>
    </w:p>
    <w:p w:rsidRDefault="00DF11F1" w:rsidP="00EA7CEC" w:rsidR="00DF11F1">
      <w:pPr>
        <w:ind w:firstLine="708" w:left="1416"/>
        <w:jc w:val="right"/>
      </w:pP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Pr="00254EFF">
        <w:rPr>
          <w:bCs/>
          <w:lang w:val="hr-HR"/>
        </w:rPr>
        <w:tab/>
      </w:r>
      <w:r w:rsidR="00A07F2B" w:rsidRPr="00254EFF">
        <w:rPr>
          <w:bCs/>
          <w:lang w:val="hr-HR"/>
        </w:rPr>
        <w:t xml:space="preserve">               </w:t>
      </w:r>
      <w:r w:rsidR="00B86020" w:rsidRPr="00254EFF">
        <w:rPr>
          <w:bCs/>
          <w:lang w:val="hr-HR"/>
        </w:rPr>
        <w:t xml:space="preserve">                      Daniela Korlević</w:t>
      </w:r>
      <w:r w:rsidR="008236DB">
        <w:rPr>
          <w:b/>
          <w:lang w:val="hr-HR"/>
        </w:rPr>
        <w:t xml:space="preserve"> </w:t>
      </w:r>
      <w:r w:rsidR="00EA7CEC">
        <w:t xml:space="preserve"> </w:t>
      </w:r>
    </w:p>
    <w:p w:rsidRDefault="00EA7CEC" w:rsidP="00EA7CEC" w:rsidR="00EA7CEC" w:rsidRPr="005F2F8F">
      <w:pPr>
        <w:ind w:firstLine="708" w:left="1416"/>
        <w:jc w:val="right"/>
        <w:rPr>
          <w:b/>
          <w:lang w:val="hr-HR"/>
        </w:rPr>
      </w:pPr>
    </w:p>
    <w:p w:rsidRDefault="00DF11F1" w:rsidP="00DF11F1" w:rsidR="00DF11F1" w:rsidRPr="00206515">
      <w:pPr>
        <w:rPr>
          <w:b/>
          <w:lang w:val="hr-HR"/>
        </w:rPr>
      </w:pPr>
      <w:r w:rsidRPr="00206515">
        <w:rPr>
          <w:b/>
          <w:lang w:val="hr-HR"/>
        </w:rPr>
        <w:t>UPUTA O PRAVNOM LIJEKU:</w:t>
      </w:r>
    </w:p>
    <w:p w:rsidRDefault="00DF11F1" w:rsidP="00DF11F1" w:rsidR="00DF11F1" w:rsidRPr="00206515">
      <w:pPr>
        <w:jc w:val="both"/>
        <w:rPr>
          <w:lang w:val="hr-HR"/>
        </w:rPr>
      </w:pPr>
      <w:r w:rsidRPr="00206515">
        <w:rPr>
          <w:lang w:val="hr-HR"/>
        </w:rPr>
        <w:t xml:space="preserve">Protiv zaključka </w:t>
      </w:r>
      <w:r w:rsidR="00A5489B">
        <w:rPr>
          <w:lang w:val="hr-HR"/>
        </w:rPr>
        <w:t>nije dopušten pravni lijek (čl.</w:t>
      </w:r>
      <w:smartTag w:element="metricconverter" w:uri="urn:schemas-microsoft-com:office:smarttags">
        <w:smartTagPr>
          <w:attr w:val="11. st" w:name="ProductID"/>
        </w:smartTagPr>
        <w:r w:rsidRPr="00206515">
          <w:rPr>
            <w:lang w:val="hr-HR"/>
          </w:rPr>
          <w:t>11. st</w:t>
        </w:r>
      </w:smartTag>
      <w:r w:rsidRPr="00206515">
        <w:rPr>
          <w:lang w:val="hr-HR"/>
        </w:rPr>
        <w:t>.5. OZ-a).</w:t>
      </w:r>
    </w:p>
    <w:p w:rsidRDefault="00A07F2B" w:rsidP="00DF11F1" w:rsidR="00A07F2B">
      <w:pPr>
        <w:rPr>
          <w:b/>
          <w:sz w:val="20"/>
          <w:szCs w:val="20"/>
          <w:lang w:val="hr-HR"/>
        </w:rPr>
      </w:pPr>
    </w:p>
    <w:p w:rsidRDefault="00DF11F1" w:rsidP="00DF11F1" w:rsidR="00DF11F1" w:rsidRPr="005B556E">
      <w:pPr>
        <w:rPr>
          <w:b/>
          <w:sz w:val="20"/>
          <w:szCs w:val="20"/>
          <w:lang w:val="hr-HR"/>
        </w:rPr>
      </w:pPr>
      <w:r w:rsidRPr="005B556E">
        <w:rPr>
          <w:b/>
          <w:sz w:val="20"/>
          <w:szCs w:val="20"/>
          <w:lang w:val="hr-HR"/>
        </w:rPr>
        <w:lastRenderedPageBreak/>
        <w:t>DNA</w:t>
      </w:r>
      <w:r w:rsidR="002A261F" w:rsidRPr="005B556E">
        <w:rPr>
          <w:b/>
          <w:sz w:val="20"/>
          <w:szCs w:val="20"/>
          <w:lang w:val="hr-HR"/>
        </w:rPr>
        <w:t>:</w:t>
      </w:r>
    </w:p>
    <w:p w:rsidRDefault="002A261F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- stečajnom upravitelju</w:t>
      </w:r>
      <w:r w:rsidR="000D0D61" w:rsidRPr="005F2F8F">
        <w:rPr>
          <w:sz w:val="20"/>
          <w:szCs w:val="20"/>
          <w:lang w:val="hr-HR"/>
        </w:rPr>
        <w:t xml:space="preserve"> </w:t>
      </w:r>
      <w:r w:rsidR="00254EFF">
        <w:rPr>
          <w:sz w:val="20"/>
          <w:szCs w:val="20"/>
          <w:lang w:val="hr-HR"/>
        </w:rPr>
        <w:t>Ranka Herljević</w:t>
      </w:r>
      <w:r w:rsidR="00A5489B">
        <w:rPr>
          <w:sz w:val="20"/>
          <w:szCs w:val="20"/>
          <w:lang w:val="hr-HR"/>
        </w:rPr>
        <w:t xml:space="preserve"> </w:t>
      </w:r>
    </w:p>
    <w:p w:rsidRDefault="00DF11F1" w:rsidP="00DF11F1" w:rsidR="005B556E" w:rsidRPr="004E2A56">
      <w:pPr>
        <w:rPr>
          <w:sz w:val="16"/>
          <w:szCs w:val="20"/>
          <w:lang w:val="hr-HR"/>
        </w:rPr>
      </w:pPr>
      <w:r w:rsidRPr="005F2F8F">
        <w:rPr>
          <w:sz w:val="20"/>
          <w:szCs w:val="20"/>
          <w:lang w:val="hr-HR"/>
        </w:rPr>
        <w:t>- kupcu</w:t>
      </w:r>
      <w:r w:rsidR="00254EFF">
        <w:rPr>
          <w:sz w:val="20"/>
          <w:szCs w:val="20"/>
          <w:lang w:val="hr-HR"/>
        </w:rPr>
        <w:t xml:space="preserve"> </w:t>
      </w:r>
      <w:r w:rsidR="00254EFF" w:rsidRPr="00254EFF">
        <w:rPr>
          <w:sz w:val="20"/>
        </w:rPr>
        <w:t>EMA SVETLIČIĆ Oštrobradići, Oštrobradići 64</w:t>
      </w:r>
      <w:r w:rsidR="00643545" w:rsidRPr="00254EFF">
        <w:rPr>
          <w:sz w:val="16"/>
        </w:rPr>
        <w:t xml:space="preserve"> 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C84A6F" w:rsidP="00DF11F1" w:rsidR="00DF11F1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U Rijeci,</w:t>
      </w:r>
      <w:r w:rsidR="00A30E02" w:rsidRPr="005F2F8F">
        <w:rPr>
          <w:sz w:val="20"/>
          <w:szCs w:val="20"/>
          <w:lang w:val="hr-HR"/>
        </w:rPr>
        <w:t xml:space="preserve"> </w:t>
      </w:r>
      <w:r w:rsidR="00643545">
        <w:rPr>
          <w:sz w:val="20"/>
          <w:szCs w:val="20"/>
          <w:lang w:val="hr-HR"/>
        </w:rPr>
        <w:t>1</w:t>
      </w:r>
      <w:r w:rsidR="00254EFF">
        <w:rPr>
          <w:sz w:val="20"/>
          <w:szCs w:val="20"/>
          <w:lang w:val="hr-HR"/>
        </w:rPr>
        <w:t>7</w:t>
      </w:r>
      <w:r w:rsidR="00643545">
        <w:rPr>
          <w:sz w:val="20"/>
          <w:szCs w:val="20"/>
          <w:lang w:val="hr-HR"/>
        </w:rPr>
        <w:t>.10</w:t>
      </w:r>
      <w:r w:rsidR="00A953C0">
        <w:rPr>
          <w:sz w:val="20"/>
          <w:szCs w:val="20"/>
          <w:lang w:val="hr-HR"/>
        </w:rPr>
        <w:t>.2017</w:t>
      </w:r>
      <w:r w:rsidR="000D0D61" w:rsidRPr="005F2F8F">
        <w:rPr>
          <w:sz w:val="20"/>
          <w:szCs w:val="20"/>
          <w:lang w:val="hr-HR"/>
        </w:rPr>
        <w:t>.g.</w:t>
      </w:r>
    </w:p>
    <w:p w:rsidRDefault="00AA238D" w:rsidP="00DF11F1" w:rsidR="00AA238D" w:rsidRPr="005F2F8F">
      <w:pPr>
        <w:rPr>
          <w:sz w:val="20"/>
          <w:szCs w:val="20"/>
          <w:lang w:val="hr-HR"/>
        </w:rPr>
      </w:pPr>
    </w:p>
    <w:p w:rsidRDefault="00DF11F1" w:rsidP="00DF11F1" w:rsidR="00DF11F1" w:rsidRPr="005F2F8F">
      <w:pPr>
        <w:rPr>
          <w:sz w:val="20"/>
          <w:szCs w:val="20"/>
          <w:lang w:val="hr-HR"/>
        </w:rPr>
      </w:pPr>
      <w:r w:rsidRPr="005F2F8F">
        <w:rPr>
          <w:sz w:val="20"/>
          <w:szCs w:val="20"/>
          <w:lang w:val="hr-HR"/>
        </w:rPr>
        <w:t>Stečajni sudac</w:t>
      </w:r>
    </w:p>
    <w:p w:rsidRDefault="00DF11F1" w:rsidR="00DF11F1" w:rsidRPr="00206515">
      <w:r w:rsidRPr="005F2F8F">
        <w:rPr>
          <w:sz w:val="20"/>
          <w:szCs w:val="20"/>
        </w:rPr>
        <w:t>Daniela Korlević</w:t>
      </w:r>
    </w:p>
    <w:sectPr w:rsidSect="00E31C65" w:rsidR="00DF11F1" w:rsidRPr="0020651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9B" w:rsidR="00F5439B">
      <w:r>
        <w:separator/>
      </w:r>
    </w:p>
  </w:endnote>
  <w:endnote w:id="0" w:type="continuationSeparator">
    <w:p w:rsidRDefault="00F5439B" w:rsidR="00F54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0E472C" w:rsidR="000D0D6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32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D0D61" w:rsidR="000D0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9B" w:rsidR="00F5439B">
      <w:r>
        <w:separator/>
      </w:r>
    </w:p>
  </w:footnote>
  <w:footnote w:id="0" w:type="continuationSeparator">
    <w:p w:rsidRDefault="00F5439B" w:rsidR="00F543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D61" w:rsidP="00886249" w:rsidR="000D0D61" w:rsidRPr="00206515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206515">
      <w:t>Posl.</w:t>
    </w:r>
    <w:r w:rsidR="00206515">
      <w:t xml:space="preserve"> </w:t>
    </w:r>
    <w:r w:rsidRPr="00206515">
      <w:t>br. 15 St-</w:t>
    </w:r>
    <w:r w:rsidR="00254EFF">
      <w:t>1125/16-38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786486"/>
    <w:multiLevelType w:val="hybridMultilevel"/>
    <w:tmpl w:val="EB780560"/>
    <w:lvl w:tplc="C6DA55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1F1"/>
    <w:rsid w:val="00056005"/>
    <w:rsid w:val="000D0D61"/>
    <w:rsid w:val="000D1944"/>
    <w:rsid w:val="000E472C"/>
    <w:rsid w:val="000E5290"/>
    <w:rsid w:val="0012633E"/>
    <w:rsid w:val="001A5B2E"/>
    <w:rsid w:val="001A78E5"/>
    <w:rsid w:val="001B1214"/>
    <w:rsid w:val="00206515"/>
    <w:rsid w:val="00233AB0"/>
    <w:rsid w:val="00243CD8"/>
    <w:rsid w:val="00254EFF"/>
    <w:rsid w:val="00285415"/>
    <w:rsid w:val="00291BFA"/>
    <w:rsid w:val="002A261F"/>
    <w:rsid w:val="002E65C6"/>
    <w:rsid w:val="00314664"/>
    <w:rsid w:val="003326AD"/>
    <w:rsid w:val="00374A15"/>
    <w:rsid w:val="00387304"/>
    <w:rsid w:val="003913A9"/>
    <w:rsid w:val="003975CB"/>
    <w:rsid w:val="003A6B06"/>
    <w:rsid w:val="003D6861"/>
    <w:rsid w:val="003E19AB"/>
    <w:rsid w:val="003E2D7C"/>
    <w:rsid w:val="00407889"/>
    <w:rsid w:val="00425748"/>
    <w:rsid w:val="00432599"/>
    <w:rsid w:val="00450A3F"/>
    <w:rsid w:val="0045521F"/>
    <w:rsid w:val="004916B1"/>
    <w:rsid w:val="004B2CE6"/>
    <w:rsid w:val="004C5102"/>
    <w:rsid w:val="004C6477"/>
    <w:rsid w:val="004E2A56"/>
    <w:rsid w:val="00524DDD"/>
    <w:rsid w:val="00544FA5"/>
    <w:rsid w:val="00557C64"/>
    <w:rsid w:val="005B556E"/>
    <w:rsid w:val="005F2F8F"/>
    <w:rsid w:val="00643545"/>
    <w:rsid w:val="006457F3"/>
    <w:rsid w:val="00697E3C"/>
    <w:rsid w:val="006D3B3D"/>
    <w:rsid w:val="006E7834"/>
    <w:rsid w:val="0076326B"/>
    <w:rsid w:val="00786308"/>
    <w:rsid w:val="007C2E7D"/>
    <w:rsid w:val="008236DB"/>
    <w:rsid w:val="00886249"/>
    <w:rsid w:val="008A36CB"/>
    <w:rsid w:val="009300D9"/>
    <w:rsid w:val="0096089E"/>
    <w:rsid w:val="009B04B0"/>
    <w:rsid w:val="009C401E"/>
    <w:rsid w:val="00A07F2B"/>
    <w:rsid w:val="00A30E02"/>
    <w:rsid w:val="00A341CA"/>
    <w:rsid w:val="00A40578"/>
    <w:rsid w:val="00A523A8"/>
    <w:rsid w:val="00A5489B"/>
    <w:rsid w:val="00A901E4"/>
    <w:rsid w:val="00A90FBB"/>
    <w:rsid w:val="00A953C0"/>
    <w:rsid w:val="00AA238D"/>
    <w:rsid w:val="00B66FAB"/>
    <w:rsid w:val="00B86020"/>
    <w:rsid w:val="00BB4999"/>
    <w:rsid w:val="00BC0F2A"/>
    <w:rsid w:val="00BD1327"/>
    <w:rsid w:val="00BE476B"/>
    <w:rsid w:val="00C22E7F"/>
    <w:rsid w:val="00C84A6F"/>
    <w:rsid w:val="00CA13F6"/>
    <w:rsid w:val="00CC70FC"/>
    <w:rsid w:val="00CE127C"/>
    <w:rsid w:val="00CF60DC"/>
    <w:rsid w:val="00D200E7"/>
    <w:rsid w:val="00D218B9"/>
    <w:rsid w:val="00D26665"/>
    <w:rsid w:val="00DA245A"/>
    <w:rsid w:val="00DB6C69"/>
    <w:rsid w:val="00DF11F1"/>
    <w:rsid w:val="00E06C15"/>
    <w:rsid w:val="00E107DA"/>
    <w:rsid w:val="00E10C8B"/>
    <w:rsid w:val="00E31C65"/>
    <w:rsid w:val="00EA7CEC"/>
    <w:rsid w:val="00F5439B"/>
    <w:rsid w:val="00F6480A"/>
    <w:rsid w:val="00FA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F11F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632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6326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F11F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F11F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F11F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523A8"/>
  </w:style>
  <w:style w:styleId="Odlomakpopisa" w:type="paragraph">
    <w:name w:val="List Paragraph"/>
    <w:basedOn w:val="Normal"/>
    <w:uiPriority w:val="34"/>
    <w:qFormat/>
    <w:rsid w:val="005B55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632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6326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08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25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1125</izvorni_sadrzaj>
    <derivirana_varijabla naziv="DomainObject.Predmet.Broj_1">1125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St-1125/2016</izvorni_sadrzaj>
    <derivirana_varijabla naziv="DomainObject.Predmet.OznakaBroj_1">St-1125/2016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- INŽENJERING d.o.o.</izvorni_sadrzaj>
    <derivirana_varijabla naziv="DomainObject.Predmet.ProtustrankaFormated_1">  GRADNJA - INŽENJERING d.o.o.</derivirana_varijabla>
  </DomainObject.Predmet.ProtustrankaFormated>
  <DomainObject.Predmet.ProtustrankaFormatedOIB>
    <izvorni_sadrzaj>  GRADNJA - INŽENJERING d.o.o., OIB 21564418551</izvorni_sadrzaj>
    <derivirana_varijabla naziv="DomainObject.Predmet.ProtustrankaFormatedOIB_1">  GRADNJA - INŽENJERING d.o.o., OIB 21564418551</derivirana_varijabla>
  </DomainObject.Predmet.ProtustrankaFormatedOIB>
  <DomainObject.Predmet.ProtustrankaFormatedWithAdress>
    <izvorni_sadrzaj> GRADNJA - INŽENJERING d.o.o., Oštrobradići 62, 51511 Malinska</izvorni_sadrzaj>
    <derivirana_varijabla naziv="DomainObject.Predmet.ProtustrankaFormatedWithAdress_1"> GRADNJA - INŽENJERING d.o.o., Oštrobradići 62, 51511 Malinska</derivirana_varijabla>
  </DomainObject.Predmet.ProtustrankaFormatedWithAdress>
  <DomainObject.Predmet.ProtustrankaFormatedWithAdressOIB>
    <izvorni_sadrzaj> GRADNJA - INŽENJERING d.o.o., OIB 21564418551, Oštrobradići 62, 51511 Malinska</izvorni_sadrzaj>
    <derivirana_varijabla naziv="DomainObject.Predmet.ProtustrankaFormatedWithAdressOIB_1"> GRADNJA - INŽENJERING d.o.o., OIB 21564418551, Oštrobradići 62, 51511 Malinska</derivirana_varijabla>
  </DomainObject.Predmet.ProtustrankaFormatedWithAdressOIB>
  <DomainObject.Predmet.ProtustrankaWithAdress>
    <izvorni_sadrzaj>GRADNJA - INŽENJERING d.o.o. Oštrobradići 62, 51511 Malinska</izvorni_sadrzaj>
    <derivirana_varijabla naziv="DomainObject.Predmet.ProtustrankaWithAdress_1">GRADNJA - INŽENJERING d.o.o. Oštrobradići 62, 51511 Malinska</derivirana_varijabla>
  </DomainObject.Predmet.ProtustrankaWithAdress>
  <DomainObject.Predmet.ProtustrankaWithAdressOIB>
    <izvorni_sadrzaj>GRADNJA - INŽENJERING d.o.o., OIB 21564418551, Oštrobradići 62, 51511 Malinska</izvorni_sadrzaj>
    <derivirana_varijabla naziv="DomainObject.Predmet.ProtustrankaWithAdressOIB_1">GRADNJA - INŽENJERING d.o.o., OIB 21564418551, Oštrobradići 62, 51511 Malinska</derivirana_varijabla>
  </DomainObject.Predmet.ProtustrankaWithAdressOIB>
  <DomainObject.Predmet.ProtustrankaNazivFormated>
    <izvorni_sadrzaj>GRADNJA - INŽENJERING d.o.o.</izvorni_sadrzaj>
    <derivirana_varijabla naziv="DomainObject.Predmet.ProtustrankaNazivFormated_1">GRADNJA - INŽENJERING d.o.o.</derivirana_varijabla>
  </DomainObject.Predmet.ProtustrankaNazivFormated>
  <DomainObject.Predmet.ProtustrankaNazivFormatedOIB>
    <izvorni_sadrzaj>GRADNJA - INŽENJERING d.o.o., OIB 21564418551</izvorni_sadrzaj>
    <derivirana_varijabla naziv="DomainObject.Predmet.ProtustrankaNazivFormatedOIB_1">GRADNJA - INŽENJERING d.o.o., OIB 21564418551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GRADNJA - INŽENJERING d.o.o.</item>
    </izvorni_sadrzaj>
    <derivirana_varijabla naziv="DomainObject.Predmet.ProtuStrankaListFormated_1">
      <item>GRADNJA - INŽENJERING d.o.o.</item>
    </derivirana_varijabla>
  </DomainObject.Predmet.ProtuStrankaListFormated>
  <DomainObject.Predmet.ProtuStrankaListFormatedOIB>
    <izvorni_sadrzaj>
      <item>GRADNJA - INŽENJERING d.o.o., OIB 21564418551</item>
    </izvorni_sadrzaj>
    <derivirana_varijabla naziv="DomainObject.Predmet.ProtuStrankaListFormatedOIB_1">
      <item>GRADNJA - INŽENJERING d.o.o., OIB 21564418551</item>
    </derivirana_varijabla>
  </DomainObject.Predmet.ProtuStrankaListFormatedOIB>
  <DomainObject.Predmet.ProtuStrankaListFormatedWithAdress>
    <izvorni_sadrzaj>
      <item>GRADNJA - INŽENJERING d.o.o., Oštrobradići 62, 51511 Malinska</item>
    </izvorni_sadrzaj>
    <derivirana_varijabla naziv="DomainObject.Predmet.ProtuStrankaListFormatedWithAdress_1">
      <item>GRADNJA - INŽENJERING d.o.o., Oštrobradići 62, 51511 Malinska</item>
    </derivirana_varijabla>
  </DomainObject.Predmet.ProtuStrankaListFormatedWithAdress>
  <DomainObject.Predmet.ProtuStrankaListFormatedWithAdressOIB>
    <izvorni_sadrzaj>
      <item>GRADNJA - INŽENJERING d.o.o., OIB 21564418551, Oštrobradići 62, 51511 Malinska</item>
    </izvorni_sadrzaj>
    <derivirana_varijabla naziv="DomainObject.Predmet.ProtuStrankaListFormatedWithAdressOIB_1">
      <item>GRADNJA - INŽENJERING d.o.o., OIB 21564418551, Oštrobradići 62, 51511 Malinska</item>
    </derivirana_varijabla>
  </DomainObject.Predmet.ProtuStrankaListFormatedWithAdressOIB>
  <DomainObject.Predmet.ProtuStrankaListNazivFormated>
    <izvorni_sadrzaj>
      <item>GRADNJA - INŽENJERING d.o.o.</item>
    </izvorni_sadrzaj>
    <derivirana_varijabla naziv="DomainObject.Predmet.ProtuStrankaListNazivFormated_1">
      <item>GRADNJA - INŽENJERING d.o.o.</item>
    </derivirana_varijabla>
  </DomainObject.Predmet.ProtuStrankaListNazivFormated>
  <DomainObject.Predmet.ProtuStrankaListNazivFormatedOIB>
    <izvorni_sadrzaj>
      <item>GRADNJA - INŽENJERING d.o.o., OIB 21564418551</item>
    </izvorni_sadrzaj>
    <derivirana_varijabla naziv="DomainObject.Predmet.ProtuStrankaListNazivFormatedOIB_1">
      <item>GRADNJA - INŽENJERING d.o.o., OIB 21564418551</item>
    </derivirana_varijabla>
  </DomainObject.Predmet.ProtuStrankaListNazivFormatedOIB>
  <DomainObject.Predmet.OstaliListFormated>
    <izvorni_sadrzaj>
      <item>RANKA HERLJEVIĆ</item>
    </izvorni_sadrzaj>
    <derivirana_varijabla naziv="DomainObject.Predmet.OstaliListFormated_1">
      <item>RANKA HERLJEVIĆ</item>
    </derivirana_varijabla>
  </DomainObject.Predmet.OstaliListFormated>
  <DomainObject.Predmet.OstaliListFormatedOIB>
    <izvorni_sadrzaj>
      <item>RANKA HERLJEVIĆ</item>
    </izvorni_sadrzaj>
    <derivirana_varijabla naziv="DomainObject.Predmet.OstaliListFormatedOIB_1">
      <item>RANKA HERLJEVIĆ</item>
    </derivirana_varijabla>
  </DomainObject.Predmet.OstaliListFormatedOIB>
  <DomainObject.Predmet.OstaliListFormatedWithAdress>
    <izvorni_sadrzaj>
      <item>RANKA HERLJEVIĆ</item>
    </izvorni_sadrzaj>
    <derivirana_varijabla naziv="DomainObject.Predmet.OstaliListFormatedWithAdress_1">
      <item>RANKA HERLJEVIĆ</item>
    </derivirana_varijabla>
  </DomainObject.Predmet.OstaliListFormatedWithAdress>
  <DomainObject.Predmet.OstaliListFormatedWithAdressOIB>
    <izvorni_sadrzaj>
      <item>RANKA HERLJEVIĆ</item>
    </izvorni_sadrzaj>
    <derivirana_varijabla naziv="DomainObject.Predmet.OstaliListFormatedWithAdressOIB_1">
      <item>RANKA HERLJEVIĆ</item>
    </derivirana_varijabla>
  </DomainObject.Predmet.OstaliListFormatedWithAdressOIB>
  <DomainObject.Predmet.OstaliListNazivFormated>
    <izvorni_sadrzaj>
      <item>RANKA HERLJEVIĆ</item>
    </izvorni_sadrzaj>
    <derivirana_varijabla naziv="DomainObject.Predmet.OstaliListNazivFormated_1">
      <item>RANKA HERLJEVIĆ</item>
    </derivirana_varijabla>
  </DomainObject.Predmet.OstaliListNazivFormated>
  <DomainObject.Predmet.OstaliListNazivFormatedOIB>
    <izvorni_sadrzaj>
      <item>RANKA HERLJEVIĆ</item>
    </izvorni_sadrzaj>
    <derivirana_varijabla naziv="DomainObject.Predmet.OstaliListNazivFormatedOIB_1"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GRADNJA - INŽENJERING d.o.o.</izvorni_sadrzaj>
    <derivirana_varijabla naziv="DomainObject.Predmet.ProtustrankaIDrugi_1">GRADNJA - INŽENJERING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GRADNJA - INŽENJERING d.o.o., OIB 21564418551, Oštrobradići 62, 51511 Malinska</izvorni_sadrzaj>
    <derivirana_varijabla naziv="DomainObject.Predmet.ProtustrankaIDrugiAdressOIB_1">GRADNJA - INŽENJERING d.o.o., OIB 21564418551, Oštrobradići 62,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GRADNJA - INŽENJERING d.o.o.</item>
      <item>RANKA HERLJEVIĆ</item>
    </izvorni_sadrzaj>
    <derivirana_varijabla naziv="DomainObject.Predmet.SudioniciListNaziv_1">
      <item>H - ABDUCO d.o.o.</item>
      <item>GRADNJA - INŽENJERING d.o.o.</item>
      <item>RANKA HERLJEVIĆ</item>
    </derivirana_varijabla>
  </DomainObject.Predmet.SudioniciListNaziv>
  <DomainObject.Predmet.SudioniciListAdressOIB>
    <izvorni_sadrzaj>
      <item>H - ABDUCO d.o.o., OIB 13667298928, Slavonska avenija 6a,10000 Zagreb</item>
      <item>GRADNJA - INŽENJERING d.o.o., OIB 21564418551, Oštrobradići 62,51511 Malinska</item>
      <item>RANKA HERLJEVIĆ</item>
    </izvorni_sadrzaj>
    <derivirana_varijabla naziv="DomainObject.Predmet.SudioniciListAdressOIB_1">
      <item>H - ABDUCO d.o.o., OIB 13667298928, Slavonska avenija 6a,10000 Zagreb</item>
      <item>GRADNJA - INŽENJERING d.o.o., OIB 21564418551, Oštrobradići 62,51511 Malinska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21564418551</item>
      <item>, OIB null</item>
    </izvorni_sadrzaj>
    <derivirana_varijabla naziv="DomainObject.Predmet.SudioniciListNazivOIB_1">
      <item>, OIB 13667298928</item>
      <item>, OIB 21564418551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322</properties:Words>
  <properties:Characters>1619</properties:Characters>
  <properties:Lines>52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2017-10-17T12:45:00Z</dcterms:created>
  <dc:creator>dcmelik</dc:creator>
  <cp:lastModifiedBy>Jasna Radulović</cp:lastModifiedBy>
  <cp:lastPrinted>2017-10-17T12:46:00Z</cp:lastPrinted>
  <dcterms:modified xmlns:xsi="http://www.w3.org/2001/XMLSchema-instance" xsi:type="dcterms:W3CDTF">2017-10-17T12:52:00Z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