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06093" w14:paraId="a006093" w:rsidRDefault="007E585D" w:rsidP="007E585D" w:rsidR="00AE649C" w:rsidRPr="00B76F3C">
      <w:pPr>
        <w:pStyle w:val="Bezproreda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1358265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E585D" w:rsidR="00AE649C">
      <w:pPr>
        <w:pStyle w:val="Bezproreda"/>
      </w:pPr>
    </w:p>
    <w:p w:rsidRDefault="007E585D" w:rsidP="007E585D" w:rsidR="007E585D">
      <w:pPr>
        <w:pStyle w:val="Bezproreda"/>
      </w:pPr>
      <w:r>
        <w:t xml:space="preserve">     Republika Hrvatska</w:t>
      </w:r>
    </w:p>
    <w:p w:rsidRDefault="007E585D" w:rsidP="007E585D" w:rsidR="007E585D">
      <w:pPr>
        <w:pStyle w:val="Bezproreda"/>
      </w:pPr>
      <w:r>
        <w:t>Trgovački sud u Bjelovaru</w:t>
      </w:r>
    </w:p>
    <w:p w:rsidRDefault="007E585D" w:rsidP="007E585D" w:rsidR="007E585D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7E585D" w:rsidP="007E585D" w:rsidR="007E585D">
      <w:pPr>
        <w:pStyle w:val="Bezproreda"/>
      </w:pPr>
    </w:p>
    <w:p w:rsidRDefault="007E585D" w:rsidP="007E585D" w:rsidR="007E585D">
      <w:pPr>
        <w:pStyle w:val="Bezproreda"/>
        <w:ind w:firstLine="708" w:left="4956"/>
      </w:pPr>
      <w:r>
        <w:t>Poslovni broj: 7 St-246/2017-48</w:t>
      </w:r>
    </w:p>
    <w:p w:rsidRDefault="007E585D" w:rsidP="007E585D" w:rsidR="007E585D">
      <w:pPr>
        <w:pStyle w:val="Bezproreda"/>
      </w:pPr>
    </w:p>
    <w:p w:rsidRDefault="007E585D" w:rsidP="007E585D" w:rsidR="007E585D">
      <w:pPr>
        <w:pStyle w:val="Bezproreda"/>
        <w:jc w:val="center"/>
      </w:pPr>
      <w:r>
        <w:tab/>
        <w:t>R E P U B L I K A     H R V A T S K A</w:t>
      </w:r>
    </w:p>
    <w:p w:rsidRDefault="007E585D" w:rsidP="007E585D" w:rsidR="007E585D">
      <w:pPr>
        <w:pStyle w:val="Bezproreda"/>
        <w:jc w:val="center"/>
      </w:pPr>
    </w:p>
    <w:p w:rsidRDefault="007E585D" w:rsidP="007E585D" w:rsidR="007E585D">
      <w:pPr>
        <w:pStyle w:val="Bezproreda"/>
        <w:jc w:val="center"/>
      </w:pPr>
      <w:r>
        <w:t>R J E Š E  N J E</w:t>
      </w:r>
    </w:p>
    <w:p w:rsidRDefault="007E585D" w:rsidP="007E585D" w:rsidR="007E585D">
      <w:pPr>
        <w:pStyle w:val="Bezproreda"/>
        <w:jc w:val="center"/>
      </w:pPr>
    </w:p>
    <w:p w:rsidRDefault="007E585D" w:rsidP="007E585D" w:rsidR="007E585D">
      <w:pPr>
        <w:pStyle w:val="Bezproreda"/>
      </w:pPr>
      <w:r>
        <w:tab/>
        <w:t xml:space="preserve">Trgovački sud u Bjelovaru, po sucu Tomislavu Mrazović u stečajnom predmetu nad stečajnim dužnikom TIM-GRADNJA d.o.o. za graditeljstvo, trgovinu i usluge, u stečaju, iz Zagreba, Ulica Lanište 15/B, OIB: 94579910350, dana 27. srpnja 2018. godine </w:t>
      </w:r>
    </w:p>
    <w:p w:rsidRDefault="007E585D" w:rsidP="007E585D" w:rsidR="007E585D">
      <w:pPr>
        <w:pStyle w:val="Bezproreda"/>
      </w:pPr>
    </w:p>
    <w:p w:rsidRDefault="007E585D" w:rsidP="007E585D" w:rsidR="007E585D">
      <w:pPr>
        <w:pStyle w:val="Bezproreda"/>
        <w:jc w:val="center"/>
      </w:pPr>
      <w:r>
        <w:t>r i j e š i o    j e</w:t>
      </w:r>
    </w:p>
    <w:p w:rsidRDefault="007E585D" w:rsidP="007E585D" w:rsidR="007E585D">
      <w:pPr>
        <w:pStyle w:val="Bezproreda"/>
        <w:jc w:val="center"/>
      </w:pPr>
    </w:p>
    <w:p w:rsidRDefault="007E585D" w:rsidP="007E585D" w:rsidR="007E585D">
      <w:pPr>
        <w:pStyle w:val="Bezproreda"/>
        <w:ind w:firstLine="708"/>
      </w:pPr>
      <w:r>
        <w:t xml:space="preserve">Ispravlja se Rješenje ovog suda poslovni broj: 7 St-246/2017-46 od 27. srpnja 2018. godine  u obrazloženju strana druga,  redak treći i drugi odozdo, tako da umjesto "Uplaćena jamčevina od strane Mladena </w:t>
      </w:r>
      <w:proofErr w:type="spellStart"/>
      <w:r>
        <w:t>Bavčevića</w:t>
      </w:r>
      <w:proofErr w:type="spellEnd"/>
      <w:r>
        <w:t xml:space="preserve">" treba pisati "Uplaćena jamčevina od strane Ivana </w:t>
      </w:r>
      <w:proofErr w:type="spellStart"/>
      <w:r>
        <w:t>Gregurek</w:t>
      </w:r>
      <w:proofErr w:type="spellEnd"/>
      <w:r>
        <w:t>".</w:t>
      </w:r>
    </w:p>
    <w:p w:rsidRDefault="007E585D" w:rsidP="007E585D" w:rsidR="007E585D">
      <w:pPr>
        <w:pStyle w:val="Bezproreda"/>
        <w:ind w:firstLine="708"/>
      </w:pPr>
    </w:p>
    <w:p w:rsidRDefault="007E585D" w:rsidP="007E585D" w:rsidR="007E585D">
      <w:pPr>
        <w:pStyle w:val="Bezproreda"/>
        <w:jc w:val="center"/>
      </w:pPr>
      <w:r>
        <w:t>Obrazloženje</w:t>
      </w:r>
    </w:p>
    <w:p w:rsidRDefault="007E585D" w:rsidP="007E585D" w:rsidR="007E585D">
      <w:pPr>
        <w:pStyle w:val="Bezproreda"/>
        <w:jc w:val="center"/>
      </w:pPr>
    </w:p>
    <w:p w:rsidRDefault="007E585D" w:rsidP="007E585D" w:rsidR="007E585D">
      <w:pPr>
        <w:pStyle w:val="Bezproreda"/>
        <w:jc w:val="both"/>
      </w:pPr>
      <w:r>
        <w:tab/>
        <w:t>U rješenju ovog suda pod poslovnim brojem St-246/2017-46 od 27. srpnja 2018. godine došlo je do očite pogreške u pisanju imena i prezimena kupca, pa je po službenoj dužnosti donijeto ovo rješenje.</w:t>
      </w:r>
    </w:p>
    <w:p w:rsidRDefault="007E585D" w:rsidP="007E585D" w:rsidR="007E585D">
      <w:pPr>
        <w:pStyle w:val="Bezproreda"/>
        <w:jc w:val="both"/>
      </w:pPr>
    </w:p>
    <w:p w:rsidRDefault="007E585D" w:rsidP="007E585D" w:rsidR="007E585D">
      <w:pPr>
        <w:pStyle w:val="Bezproreda"/>
        <w:jc w:val="both"/>
      </w:pPr>
      <w:r>
        <w:tab/>
        <w:t>U Bjelovaru 27. srpnja 2018.</w:t>
      </w:r>
    </w:p>
    <w:p w:rsidRDefault="007E585D" w:rsidP="007E585D" w:rsidR="007E585D">
      <w:pPr>
        <w:pStyle w:val="Bezproreda"/>
        <w:jc w:val="both"/>
      </w:pPr>
    </w:p>
    <w:p w:rsidRDefault="007E585D" w:rsidP="007E585D" w:rsidR="007E585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7E585D" w:rsidP="007E585D" w:rsidR="007E585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Tomislav Mrazović</w:t>
      </w:r>
      <w:r>
        <w:t xml:space="preserve"> v.r.</w:t>
      </w:r>
    </w:p>
    <w:p w:rsidRDefault="007E585D" w:rsidP="007E585D" w:rsidR="007E585D">
      <w:pPr>
        <w:pStyle w:val="Bezproreda"/>
        <w:jc w:val="both"/>
      </w:pPr>
    </w:p>
    <w:p w:rsidRDefault="007E585D" w:rsidP="007E585D" w:rsidR="007E585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Za točnost </w:t>
      </w:r>
      <w:proofErr w:type="spellStart"/>
      <w:r>
        <w:t>otpravka</w:t>
      </w:r>
      <w:proofErr w:type="spellEnd"/>
      <w:r>
        <w:t>-ovlašteni službenik</w:t>
      </w:r>
    </w:p>
    <w:p w:rsidRDefault="007E585D" w:rsidP="007E585D" w:rsidR="007E585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bookmarkStart w:name="_GoBack" w:id="0"/>
      <w:bookmarkEnd w:id="0"/>
      <w:r>
        <w:t xml:space="preserve">Vesna </w:t>
      </w:r>
      <w:proofErr w:type="spellStart"/>
      <w:r>
        <w:t>Dragišić</w:t>
      </w:r>
      <w:proofErr w:type="spellEnd"/>
    </w:p>
    <w:p w:rsidRDefault="007E585D" w:rsidP="007E585D" w:rsidR="007E585D">
      <w:pPr>
        <w:pStyle w:val="Bezproreda"/>
        <w:jc w:val="both"/>
      </w:pPr>
    </w:p>
    <w:p w:rsidRDefault="007E585D" w:rsidP="007E585D" w:rsidR="007E585D">
      <w:pPr>
        <w:pStyle w:val="Bezproreda"/>
        <w:jc w:val="both"/>
      </w:pPr>
      <w:r>
        <w:tab/>
        <w:t>Pouka o pravnom lijeku: protiv ovog rješenja dopuštena je žalba Visokom trgovačkom sudu RH u Zagrebu u roku od 8 dana od dana dostave ovog rješenja. Smatra se da je rješenje dostavljeno nakon isteka 3 dana od dana objave ovog rješenja na e-oglasnoj ploči suda.  Žalba se podnosi u tri primjerka, putem ovog suda Visokom trgovačkom sudu RH u Zagrebu.</w:t>
      </w:r>
    </w:p>
    <w:p w:rsidRDefault="007E585D" w:rsidP="007E585D" w:rsidR="007E585D">
      <w:pPr>
        <w:pStyle w:val="Bezproreda"/>
        <w:jc w:val="both"/>
      </w:pPr>
    </w:p>
    <w:p w:rsidRDefault="007E585D" w:rsidP="007E585D" w:rsidR="007E585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585D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4746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St-246/2017-48</izvorni_sadrzaj>
    <derivirana_varijabla naziv="DomainObject.Oznaka_1">St-246/2017-48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TIM-GRADNJA d.o.o. zastupanog po punomoćniku Branko Rakitničan, odvj.</izvorni_sadrzaj>
    <derivirana_varijabla naziv="DomainObject.Predmet.ProtustrankaFormated_1">  TIM-GRADNJA d.o.o. zastupanog po punomoćniku Branko Rakitničan, odvj.</derivirana_varijabla>
  </DomainObject.Predmet.ProtustrankaFormated>
  <DomainObject.Predmet.ProtustrankaFormatedOIB>
    <izvorni_sadrzaj>  TIM-GRADNJA d.o.o., OIB 94579910350 zastupanog po punomoćniku Branko Rakitničan, odvj.</izvorni_sadrzaj>
    <derivirana_varijabla naziv="DomainObject.Predmet.ProtustrankaFormatedOIB_1">  TIM-GRADNJA d.o.o., OIB 94579910350 zastupanog po punomoćniku Branko Rakitničan, odvj.</derivirana_varijabla>
  </DomainObject.Predmet.ProtustrankaFormatedOIB>
  <DomainObject.Predmet.ProtustrankaFormatedWithAdress>
    <izvorni_sadrzaj> TIM-GRADNJA d.o.o., Ulica Lanište 15/B, 10000 Zagreb zastupanog po punomoćniku Branko Rakitničan, odvj.</izvorni_sadrzaj>
    <derivirana_varijabla naziv="DomainObject.Predmet.ProtustrankaFormatedWithAdress_1"> TIM-GRADNJA d.o.o., Ulica Lanište 15/B, 10000 Zagreb zastupanog po punomoćniku Branko Rakitničan, odvj.</derivirana_varijabla>
  </DomainObject.Predmet.ProtustrankaFormatedWithAdress>
  <DomainObject.Predmet.ProtustrankaFormatedWithAdressOIB>
    <izvorni_sadrzaj> TIM-GRADNJA d.o.o., OIB 94579910350, Ulica Lanište 15/B, 10000 Zagreb zastupanog po punomoćniku Branko Rakitničan, odvj.</izvorni_sadrzaj>
    <derivirana_varijabla naziv="DomainObject.Predmet.ProtustrankaFormatedWithAdressOIB_1"> TIM-GRADNJA d.o.o., OIB 94579910350, Ulica Lanište 15/B, 10000 Zagreb zastupanog po punomoćniku Branko Rakitničan, odvj.</derivirana_varijabla>
  </DomainObject.Predmet.ProtustrankaFormatedWithAdressOIB>
  <DomainObject.Predmet.ProtustrankaWithAdress>
    <izvorni_sadrzaj>TIM-GRADNJA d.o.o. Ulica Lanište 15/B, 10000 Zagreb</izvorni_sadrzaj>
    <derivirana_varijabla naziv="DomainObject.Predmet.ProtustrankaWithAdress_1">TIM-GRADNJA d.o.o. Ulica Lanište 15/B, 10000 Zagreb</derivirana_varijabla>
  </DomainObject.Predmet.ProtustrankaWithAdress>
  <DomainObject.Predmet.ProtustrankaWithAdressOIB>
    <izvorni_sadrzaj>TIM-GRADNJA d.o.o., OIB 94579910350, Ulica Lanište 15/B, 10000 Zagreb</izvorni_sadrzaj>
    <derivirana_varijabla naziv="DomainObject.Predmet.ProtustrankaWithAdressOIB_1">TIM-GRADNJA d.o.o., OIB 94579910350, Ulica Lanište 15/B, 10000 Zagreb</derivirana_varijabla>
  </DomainObject.Predmet.ProtustrankaWithAdressOIB>
  <DomainObject.Predmet.ProtustrankaNazivFormated>
    <izvorni_sadrzaj>TIM-GRADNJA d.o.o.</izvorni_sadrzaj>
    <derivirana_varijabla naziv="DomainObject.Predmet.ProtustrankaNazivFormated_1">TIM-GRADNJA d.o.o.</derivirana_varijabla>
  </DomainObject.Predmet.ProtustrankaNazivFormated>
  <DomainObject.Predmet.ProtustrankaNazivFormatedOIB>
    <izvorni_sadrzaj>TIM-GRADNJA d.o.o., OIB 94579910350</izvorni_sadrzaj>
    <derivirana_varijabla naziv="DomainObject.Predmet.ProtustrankaNazivFormatedOIB_1">TIM-GRADNJA d.o.o., OIB 94579910350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29. lipnja 2018.</izvorni_sadrzaj>
    <derivirana_varijabla naziv="DomainObject.Predmet.SpisIzvanSuda.DatumIzlazaSpisa_1">29. lipnja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financija; ASSA ABLOY CROATIA društvo s ograničenom odgovornošću za proizvodnju i usluge</izvorni_sadrzaj>
    <derivirana_varijabla naziv="DomainObject.Predmet.StrankaFormated_1">  REPUBLIKA HRVATSKA, Ministarstvo financija; ASSA ABLOY CROATIA društvo s ograničenom odgovornošću za proizvodnju i usluge</derivirana_varijabla>
  </DomainObject.Predmet.StrankaFormated>
  <DomainObject.Predmet.StrankaFormatedOIB>
    <izvorni_sadrzaj>  REPUBLIKA HRVATSKA, Ministarstvo financija, OIB 18683136487; ASSA ABLOY CROATIA društvo s ograničenom odgovornošću za proizvodnju i usluge, OIB 13933798090</izvorni_sadrzaj>
    <derivirana_varijabla naziv="DomainObject.Predmet.StrankaFormatedOIB_1">  REPUBLIKA HRVATSKA, Ministarstvo financija, OIB 18683136487; ASSA ABLOY CROATIA društvo s ograničenom odgovornošću za proizvodnju i usluge, OIB 13933798090</derivirana_varijabla>
  </DomainObject.Predmet.StrankaFormatedOIB>
  <DomainObject.Predmet.StrankaFormatedWithAdress>
    <izvorni_sadrzaj> REPUBLIKA HRVATSKA, Ministarstvo financija; ASSA ABLOY CROATIA društvo s ograničenom odgovornošću za proizvodnju i usluge, Pakračka ulica 6, 43000 Bjelovar</izvorni_sadrzaj>
    <derivirana_varijabla naziv="DomainObject.Predmet.StrankaFormatedWithAdress_1"> REPUBLIKA HRVATSKA, Ministarstvo financija; ASSA ABLOY CROATIA društvo s ograničenom odgovornošću za proizvodnju i usluge, Pakračka ulica 6, 43000 Bjelovar</derivirana_varijabla>
  </DomainObject.Predmet.StrankaFormatedWithAdress>
  <DomainObject.Predmet.StrankaFormatedWithAdressOIB>
    <izvorni_sadrzaj> REPUBLIKA HRVATSKA, Ministarstvo financija, OIB 18683136487; ASSA ABLOY CROATIA društvo s ograničenom odgovornošću za proizvodnju i usluge, OIB 13933798090, Pakračka ulica 6, 43000 Bjelovar</izvorni_sadrzaj>
    <derivirana_varijabla naziv="DomainObject.Predmet.StrankaFormatedWithAdressOIB_1"> REPUBLIKA HRVATSKA, Ministarstvo financija, OIB 18683136487; ASSA ABLOY CROATIA društvo s ograničenom odgovornošću za proizvodnju i usluge, OIB 13933798090, Pakračka ulica 6, 43000 Bjelovar</derivirana_varijabla>
  </DomainObject.Predmet.StrankaFormatedWithAdressOIB>
  <DomainObject.Predmet.StrankaWithAdress>
    <izvorni_sadrzaj>REPUBLIKA HRVATSKA, Ministarstvo financija ,ASSA ABLOY CROATIA društvo s ograničenom odgovornošću za proizvodnju i usluge Pakračka ulica 6,43000 Bjelovar</izvorni_sadrzaj>
    <derivirana_varijabla naziv="DomainObject.Predmet.StrankaWithAdress_1">REPUBLIKA HRVATSKA, Ministarstvo financija ,ASSA ABLOY CROATIA društvo s ograničenom odgovornošću za proizvodnju i usluge Pakračka ulica 6,43000 Bjelovar</derivirana_varijabla>
  </DomainObject.Predmet.StrankaWithAdress>
  <DomainObject.Predmet.StrankaWithAdressOIB>
    <izvorni_sadrzaj>REPUBLIKA HRVATSKA, Ministarstvo financija, OIB 18683136487,ASSA ABLOY CROATIA društvo s ograničenom odgovornošću za proizvodnju i usluge, OIB 13933798090, Pakračka ulica 6,43000 Bjelovar</izvorni_sadrzaj>
    <derivirana_varijabla naziv="DomainObject.Predmet.StrankaWithAdressOIB_1">REPUBLIKA HRVATSKA, Ministarstvo financija, OIB 18683136487,ASSA ABLOY CROATIA društvo s ograničenom odgovornošću za proizvodnju i usluge, OIB 13933798090, Pakračka ulica 6,43000 Bjelovar</derivirana_varijabla>
  </DomainObject.Predmet.StrankaWithAdressOIB>
  <DomainObject.Predmet.StrankaNazivFormated>
    <izvorni_sadrzaj>REPUBLIKA HRVATSKA, Ministarstvo financija,ASSA ABLOY CROATIA društvo s ograničenom odgovornošću za proizvodnju i usluge</izvorni_sadrzaj>
    <derivirana_varijabla naziv="DomainObject.Predmet.StrankaNazivFormated_1">REPUBLIKA HRVATSKA, Ministarstvo financija,ASSA ABLOY CROATIA društvo s ograničenom odgovornošću za proizvodnju i usluge</derivirana_varijabla>
  </DomainObject.Predmet.StrankaNazivFormated>
  <DomainObject.Predmet.StrankaNazivFormatedOIB>
    <izvorni_sadrzaj>REPUBLIKA HRVATSKA, Ministarstvo financija, OIB 18683136487,ASSA ABLOY CROATIA društvo s ograničenom odgovornošću za proizvodnju i usluge, OIB 13933798090</izvorni_sadrzaj>
    <derivirana_varijabla naziv="DomainObject.Predmet.StrankaNazivFormatedOIB_1">REPUBLIKA HRVATSKA, Ministarstvo financija, OIB 18683136487,ASSA ABLOY CROATIA društvo s ograničenom odgovornošću za proizvodnju i usluge, OIB 13933798090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Formated_1">
      <item>REPUBLIKA HRVATSKA, Ministarstvo financija</item>
      <item>ASSA ABLOY CROATIA društvo s ograničenom odgovornošću za proizvodnju i usluge</item>
    </derivirana_varijabla>
  </DomainObject.Predmet.StrankaListFormated>
  <DomainObject.Predmet.StrankaList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FormatedOIB_1">
      <item>REPUBLIKA HRVATSKA, Ministarstvo financija, OIB 18683136487</item>
      <item>ASSA ABLOY CROATIA društvo s ograničenom odgovornošću za proizvodnju i usluge, OIB 13933798090</item>
    </derivirana_varijabla>
  </DomainObject.Predmet.StrankaListFormatedOIB>
  <DomainObject.Predmet.StrankaListFormatedWithAdress>
    <izvorni_sadrzaj>
      <item>REPUBLIKA HRVATSKA, Ministarstvo financija</item>
      <item>ASSA ABLOY CROATIA društvo s ograničenom odgovornošću za proizvodnju i usluge, Pakračka ulica 6, 43000 Bjelovar</item>
    </izvorni_sadrzaj>
    <derivirana_varijabla naziv="DomainObject.Predmet.StrankaListFormatedWithAdress_1">
      <item>REPUBLIKA HRVATSKA, Ministarstvo financija</item>
      <item>ASSA ABLOY CROATIA društvo s ograničenom odgovornošću za proizvodnju i usluge, Pakračka ulica 6, 43000 Bjelovar</item>
    </derivirana_varijabla>
  </DomainObject.Predmet.StrankaListFormatedWithAdress>
  <DomainObject.Predmet.StrankaListFormatedWithAdressOIB>
    <izvorni_sadrzaj>
      <item>REPUBLIKA HRVATSKA, Ministarstvo financija, OIB 18683136487</item>
      <item>ASSA ABLOY CROATIA društvo s ograničenom odgovornošću za proizvodnju i usluge, OIB 13933798090, Pakračka ulica 6, 43000 Bjelovar</item>
    </izvorni_sadrzaj>
    <derivirana_varijabla naziv="DomainObject.Predmet.StrankaListFormatedWithAdressOIB_1">
      <item>REPUBLIKA HRVATSKA, Ministarstvo financija, OIB 18683136487</item>
      <item>ASSA ABLOY CROATIA društvo s ograničenom odgovornošću za proizvodnju i usluge, OIB 13933798090, Pakračka ulica 6, 43000 Bjelovar</item>
    </derivirana_varijabla>
  </DomainObject.Predmet.StrankaListFormatedWithAdressOIB>
  <DomainObject.Predmet.StrankaListNaziv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NazivFormated_1">
      <item>REPUBLIKA HRVATSKA, Ministarstvo financija</item>
      <item>ASSA ABLOY CROATIA društvo s ograničenom odgovornošću za proizvodnju i usluge</item>
    </derivirana_varijabla>
  </DomainObject.Predmet.StrankaListNazivFormated>
  <DomainObject.Predmet.StrankaListNaziv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NazivFormatedOIB_1">
      <item>REPUBLIKA HRVATSKA, Ministarstvo financija, OIB 18683136487</item>
      <item>ASSA ABLOY CROATIA društvo s ograničenom odgovornošću za proizvodnju i usluge, OIB 13933798090</item>
    </derivirana_varijabla>
  </DomainObject.Predmet.StrankaListNazivFormatedOIB>
  <DomainObject.Predmet.ProtuStrankaListFormated>
    <izvorni_sadrzaj>
      <item>TIM-GRADNJA d.o.o. zastupanog po punomoćniku Branko Rakitničan, odvj.</item>
    </izvorni_sadrzaj>
    <derivirana_varijabla naziv="DomainObject.Predmet.ProtuStrankaListFormated_1">
      <item>TIM-GRADNJA d.o.o. zastupanog po punomoćniku Branko Rakitničan, odvj.</item>
    </derivirana_varijabla>
  </DomainObject.Predmet.ProtuStrankaListFormated>
  <DomainObject.Predmet.ProtuStrankaListFormatedOIB>
    <izvorni_sadrzaj>
      <item>TIM-GRADNJA d.o.o., OIB 94579910350 zastupanog po punomoćniku Branko Rakitničan, odvj.</item>
    </izvorni_sadrzaj>
    <derivirana_varijabla naziv="DomainObject.Predmet.ProtuStrankaListFormatedOIB_1">
      <item>TIM-GRADNJA d.o.o., OIB 94579910350 zastupanog po punomoćniku Branko Rakitničan, odvj.</item>
    </derivirana_varijabla>
  </DomainObject.Predmet.ProtuStrankaListFormatedOIB>
  <DomainObject.Predmet.ProtuStrankaListFormatedWithAdress>
    <izvorni_sadrzaj>
      <item>TIM-GRADNJA d.o.o., Ulica Lanište 15/B, 10000 Zagreb zastupanog po punomoćniku Branko Rakitničan, odvj.</item>
    </izvorni_sadrzaj>
    <derivirana_varijabla naziv="DomainObject.Predmet.ProtuStrankaListFormatedWithAdress_1">
      <item>TIM-GRADNJA d.o.o., Ulica Lanište 15/B, 10000 Zagreb zastupanog po punomoćniku Branko Rakitničan, odvj.</item>
    </derivirana_varijabla>
  </DomainObject.Predmet.ProtuStrankaListFormatedWithAdress>
  <DomainObject.Predmet.ProtuStrankaListFormatedWithAdressOIB>
    <izvorni_sadrzaj>
      <item>TIM-GRADNJA d.o.o., OIB 94579910350, Ulica Lanište 15/B, 10000 Zagreb zastupanog po punomoćniku Branko Rakitničan, odvj.</item>
    </izvorni_sadrzaj>
    <derivirana_varijabla naziv="DomainObject.Predmet.ProtuStrankaListFormatedWithAdressOIB_1">
      <item>TIM-GRADNJA d.o.o., OIB 94579910350, Ulica Lanište 15/B, 10000 Zagreb zastupanog po punomoćniku Branko Rakitničan, odvj.</item>
    </derivirana_varijabla>
  </DomainObject.Predmet.ProtuStrankaListFormatedWithAdressOIB>
  <DomainObject.Predmet.ProtuStrankaListNazivFormated>
    <izvorni_sadrzaj>
      <item>TIM-GRADNJA d.o.o.</item>
    </izvorni_sadrzaj>
    <derivirana_varijabla naziv="DomainObject.Predmet.ProtuStrankaListNazivFormated_1">
      <item>TIM-GRADNJA d.o.o.</item>
    </derivirana_varijabla>
  </DomainObject.Predmet.ProtuStrankaListNazivFormated>
  <DomainObject.Predmet.ProtuStrankaListNazivFormatedOIB>
    <izvorni_sadrzaj>
      <item>TIM-GRADNJA d.o.o., OIB 94579910350</item>
    </izvorni_sadrzaj>
    <derivirana_varijabla naziv="DomainObject.Predmet.ProtuStrankaListNazivFormatedOIB_1">
      <item>TIM-GRADNJA d.o.o., OIB 94579910350</item>
    </derivirana_varijabla>
  </DomainObject.Predmet.ProtuStrankaListNazivFormatedOIB>
  <DomainObject.Predmet.OstaliList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OstaliListFormated_1"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OstaliListFormated>
  <DomainObject.Predmet.OstaliList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izvorni_sadrzaj>
    <derivirana_varijabla naziv="DomainObject.Predmet.OstaliList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derivirana_varijabla>
  </DomainObject.Predmet.OstaliListFormatedOIB>
  <DomainObject.Predmet.OstaliListFormatedWithAdress>
    <izvorni_sadrzaj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</izvorni_sadrzaj>
    <derivirana_varijabla naziv="DomainObject.Predmet.OstaliListFormatedWithAdress_1"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</derivirana_varijabla>
  </DomainObject.Predmet.OstaliListFormatedWithAdress>
  <DomainObject.Predmet.OstaliListFormatedWithAdressOIB>
    <izvorni_sadrzaj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</izvorni_sadrzaj>
    <derivirana_varijabla naziv="DomainObject.Predmet.OstaliListFormatedWithAdressOIB_1"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</derivirana_varijabla>
  </DomainObject.Predmet.OstaliListFormatedWithAdressOIB>
  <DomainObject.Predmet.OstaliListNaziv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OstaliListNazivFormated_1"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OstaliListNazivFormated>
  <DomainObject.Predmet.OstaliListNaziv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izvorni_sadrzaj>
    <derivirana_varijabla naziv="DomainObject.Predmet.OstaliListNaziv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>St-246/2017-48</izvorni_sadrzaj>
    <derivirana_varijabla naziv="DomainObject.PoslovniBrojDokumenta_1">St-246/2017-48</derivirana_varijabla>
  </DomainObject.PoslovniBrojDokumenta>
  <DomainObject.Predmet.StrankaIDrugi>
    <izvorni_sadrzaj>REPUBLIKA HRVATSKA, Ministarstvo financija i dr.</izvorni_sadrzaj>
    <derivirana_varijabla naziv="DomainObject.Predmet.StrankaIDrugi_1">REPUBLIKA HRVATSKA, Ministarstvo financija i dr.</derivirana_varijabla>
  </DomainObject.Predmet.StrankaIDrugi>
  <DomainObject.Predmet.ProtustrankaIDrugi>
    <izvorni_sadrzaj>TIM-GRADNJA d.o.o.</izvorni_sadrzaj>
    <derivirana_varijabla naziv="DomainObject.Predmet.ProtustrankaIDrugi_1">TIM-GRADNJA d.o.o.</derivirana_varijabla>
  </DomainObject.Predmet.ProtustrankaIDrugi>
  <DomainObject.Predmet.StrankaIDrugiAdressOIB>
    <izvorni_sadrzaj>REPUBLIKA HRVATSKA, Ministarstvo financija, OIB 18683136487 i dr.</izvorni_sadrzaj>
    <derivirana_varijabla naziv="DomainObject.Predmet.StrankaIDrugiAdressOIB_1">REPUBLIKA HRVATSKA, Ministarstvo financija, OIB 18683136487 i dr.</derivirana_varijabla>
  </DomainObject.Predmet.StrankaIDrugiAdressOIB>
  <DomainObject.Predmet.ProtustrankaIDrugiAdressOIB>
    <izvorni_sadrzaj>TIM-GRADNJA d.o.o., OIB 94579910350, Ulica Lanište 15/B, 10000 Zagreb</izvorni_sadrzaj>
    <derivirana_varijabla naziv="DomainObject.Predmet.ProtustrankaIDrugiAdressOIB_1">TIM-GRADNJA d.o.o., OIB 94579910350, Ulica Lanište 15/B,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SudioniciListNaziv_1"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SudioniciListNaziv>
  <DomainObject.Predmet.SudioniciListAdressOIB>
    <izvorni_sadrzaj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</izvorni_sadrzaj>
    <derivirana_varijabla naziv="DomainObject.Predmet.SudioniciListAdressOIB_1"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B36DF9-B63D-4C82-B4FC-FBF3ACD3ED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1132</properties:Characters>
  <properties:Lines>43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cp:lastPrinted>2018-07-27T10:51:00Z</cp:lastPrinted>
  <dcterms:modified xmlns:xsi="http://www.w3.org/2001/XMLSchema-instance" xsi:type="dcterms:W3CDTF">2018-07-27T10:51:00Z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St-246/2017-48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