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3850" w14:paraId="2343850" w:rsidRDefault="00AB5AFC" w:rsidP="00C02D57" w:rsidR="00C02D5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</w:t>
      </w:r>
      <w:r w:rsidR="00C02D57">
        <w:rPr>
          <w:rFonts w:cs="Times New Roman" w:eastAsia="Times New Roman"/>
          <w:bCs/>
          <w:szCs w:val="20"/>
          <w:lang w:eastAsia="en-US"/>
        </w:rPr>
        <w:t xml:space="preserve">    </w:t>
      </w:r>
      <w:r w:rsidR="00C02D57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2D57" w:rsidP="00C02D57" w:rsidR="00C02D5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  <w:t xml:space="preserve">          </w:t>
      </w:r>
      <w:r>
        <w:t>2 St-5/201</w:t>
      </w:r>
      <w:r w:rsidRPr="00B954F2">
        <w:t>8-</w:t>
      </w:r>
      <w:r w:rsidR="00DC3313" w:rsidRPr="00B954F2">
        <w:t>5</w:t>
      </w:r>
    </w:p>
    <w:p w:rsidRDefault="00C02D57" w:rsidP="00C02D57" w:rsidR="00C02D5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02D57" w:rsidP="00C02D57" w:rsidR="00C02D5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C02D57" w:rsidP="00C02D57" w:rsidR="00C02D57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02D57" w:rsidP="00C02D57" w:rsidR="00C02D5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02D57" w:rsidP="00C02D57" w:rsidR="00C02D57">
      <w:pPr>
        <w:jc w:val="center"/>
        <w:rPr>
          <w:rFonts w:cs="Times New Roman" w:eastAsia="Times New Roman"/>
          <w:szCs w:val="24"/>
        </w:rPr>
      </w:pPr>
    </w:p>
    <w:p w:rsidRDefault="00C02D57" w:rsidP="00C02D57" w:rsidR="00C02D5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02D57" w:rsidP="00C02D57" w:rsidR="00C02D57">
      <w:pPr>
        <w:rPr>
          <w:rFonts w:cs="Times New Roman" w:eastAsia="Times New Roman"/>
          <w:szCs w:val="24"/>
        </w:rPr>
      </w:pPr>
    </w:p>
    <w:p w:rsidRDefault="00C02D57" w:rsidP="00C02D57" w:rsidR="00C02D5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Adrijani Labinjan Skok,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BELLINI d.o.o., Motovun, </w:t>
      </w:r>
      <w:proofErr w:type="spellStart"/>
      <w:r>
        <w:rPr>
          <w:rFonts w:cs="Times New Roman" w:eastAsia="Times New Roman"/>
          <w:szCs w:val="24"/>
        </w:rPr>
        <w:t>Gradiziol</w:t>
      </w:r>
      <w:proofErr w:type="spellEnd"/>
      <w:r>
        <w:rPr>
          <w:rFonts w:cs="Times New Roman" w:eastAsia="Times New Roman"/>
          <w:szCs w:val="24"/>
        </w:rPr>
        <w:t xml:space="preserve"> 29, OIB: 5601819440</w:t>
      </w:r>
      <w:r w:rsidRPr="00B954F2">
        <w:rPr>
          <w:rFonts w:cs="Times New Roman" w:eastAsia="Times New Roman"/>
          <w:szCs w:val="24"/>
        </w:rPr>
        <w:t xml:space="preserve">6, </w:t>
      </w:r>
      <w:r w:rsidR="00DC3313" w:rsidRPr="00B954F2">
        <w:rPr>
          <w:rFonts w:cs="Times New Roman" w:eastAsia="Times New Roman"/>
          <w:szCs w:val="24"/>
        </w:rPr>
        <w:t>2</w:t>
      </w:r>
      <w:r w:rsidR="00AB5AFC" w:rsidRPr="00B954F2">
        <w:rPr>
          <w:rFonts w:cs="Times New Roman" w:eastAsia="Times New Roman"/>
          <w:szCs w:val="24"/>
        </w:rPr>
        <w:t>5</w:t>
      </w:r>
      <w:r w:rsidR="00DC3313" w:rsidRPr="00B954F2">
        <w:rPr>
          <w:rFonts w:cs="Times New Roman" w:eastAsia="Times New Roman"/>
          <w:szCs w:val="24"/>
        </w:rPr>
        <w:t>. travnja</w:t>
      </w:r>
      <w:r w:rsidRPr="00B954F2">
        <w:rPr>
          <w:rFonts w:cs="Times New Roman" w:eastAsia="Times New Roman"/>
          <w:szCs w:val="24"/>
        </w:rPr>
        <w:t xml:space="preserve"> 2018.</w:t>
      </w:r>
    </w:p>
    <w:p w:rsidRDefault="00C02D57" w:rsidP="00C02D57" w:rsidR="00C02D57">
      <w:pPr>
        <w:rPr>
          <w:rFonts w:cs="Times New Roman" w:eastAsia="Times New Roman"/>
          <w:szCs w:val="24"/>
        </w:rPr>
      </w:pPr>
    </w:p>
    <w:p w:rsidRDefault="00C02D57" w:rsidP="00C02D57" w:rsidR="00C02D5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02D57" w:rsidP="00C02D57" w:rsidR="00C02D57">
      <w:pPr>
        <w:rPr>
          <w:rFonts w:cs="Times New Roman" w:eastAsia="Times New Roman"/>
          <w:szCs w:val="24"/>
        </w:rPr>
      </w:pPr>
    </w:p>
    <w:p w:rsidRDefault="00C02D57" w:rsidP="00C02D57" w:rsidR="00C02D5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BELLINI d.o.o., Motovun, </w:t>
      </w:r>
      <w:proofErr w:type="spellStart"/>
      <w:r>
        <w:rPr>
          <w:rFonts w:cs="Times New Roman" w:eastAsia="Times New Roman"/>
          <w:szCs w:val="24"/>
        </w:rPr>
        <w:t>Gradiziol</w:t>
      </w:r>
      <w:proofErr w:type="spellEnd"/>
      <w:r>
        <w:rPr>
          <w:rFonts w:cs="Times New Roman" w:eastAsia="Times New Roman"/>
          <w:szCs w:val="24"/>
        </w:rPr>
        <w:t xml:space="preserve"> 29, OIB: 56018194406.</w:t>
      </w:r>
    </w:p>
    <w:p w:rsidRDefault="00C02D57" w:rsidP="00C02D57" w:rsidR="00C02D57">
      <w:pPr>
        <w:rPr>
          <w:rFonts w:cs="Times New Roman" w:eastAsia="Times New Roman"/>
          <w:szCs w:val="24"/>
        </w:rPr>
      </w:pPr>
    </w:p>
    <w:p w:rsidRDefault="00C02D57" w:rsidP="00C02D57" w:rsidR="00C02D57" w:rsidRPr="00591C32">
      <w:pPr>
        <w:ind w:firstLine="708"/>
        <w:rPr>
          <w:rFonts w:cs="Times New Roman" w:eastAsia="Times New Roman"/>
          <w:szCs w:val="20"/>
        </w:rPr>
      </w:pPr>
      <w:r w:rsidRPr="00591C32">
        <w:rPr>
          <w:rFonts w:cs="Times New Roman" w:eastAsia="Times New Roman"/>
          <w:szCs w:val="24"/>
        </w:rPr>
        <w:t xml:space="preserve">II. </w:t>
      </w:r>
      <w:r w:rsidRPr="00591C32">
        <w:rPr>
          <w:rFonts w:cs="Times New Roman" w:eastAsia="Times New Roman"/>
          <w:szCs w:val="20"/>
        </w:rPr>
        <w:t xml:space="preserve">Za stečajnog upravitelja imenuje se </w:t>
      </w:r>
      <w:r w:rsidRPr="00591C32">
        <w:t>Marina Mamić iz Zagreba, Kruge 9, OIB 12021589075</w:t>
      </w:r>
      <w:r w:rsidRPr="00591C32">
        <w:rPr>
          <w:rFonts w:cs="Times New Roman" w:eastAsia="Times New Roman"/>
          <w:szCs w:val="20"/>
        </w:rPr>
        <w:t>.</w:t>
      </w:r>
    </w:p>
    <w:p w:rsidRDefault="00C02D57" w:rsidP="00C02D57" w:rsidR="00C02D57" w:rsidRPr="00591C32">
      <w:pPr>
        <w:rPr>
          <w:rFonts w:cs="Times New Roman" w:eastAsia="Times New Roman"/>
          <w:szCs w:val="20"/>
        </w:rPr>
      </w:pPr>
    </w:p>
    <w:p w:rsidRDefault="00C02D57" w:rsidP="00C02D57" w:rsidR="00C02D5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BELLINI d.o.o., Motovun, </w:t>
      </w:r>
      <w:proofErr w:type="spellStart"/>
      <w:r>
        <w:rPr>
          <w:rFonts w:cs="Times New Roman" w:eastAsia="Times New Roman"/>
          <w:szCs w:val="24"/>
        </w:rPr>
        <w:t>Gradiziol</w:t>
      </w:r>
      <w:proofErr w:type="spellEnd"/>
      <w:r>
        <w:rPr>
          <w:rFonts w:cs="Times New Roman" w:eastAsia="Times New Roman"/>
          <w:szCs w:val="24"/>
        </w:rPr>
        <w:t xml:space="preserve"> 29, OIB: 56018194406.</w:t>
      </w:r>
    </w:p>
    <w:p w:rsidRDefault="00C02D57" w:rsidP="00C02D57" w:rsidR="00C02D57">
      <w:pPr>
        <w:ind w:firstLine="709"/>
        <w:rPr>
          <w:rFonts w:cs="Times New Roman" w:eastAsia="Times New Roman"/>
          <w:szCs w:val="24"/>
        </w:rPr>
      </w:pPr>
    </w:p>
    <w:p w:rsidRDefault="00C02D57" w:rsidP="00C02D57" w:rsidR="00C02D5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BELLINI d.o.o., Motovun, </w:t>
      </w:r>
      <w:proofErr w:type="spellStart"/>
      <w:r>
        <w:rPr>
          <w:rFonts w:cs="Times New Roman" w:eastAsia="Times New Roman"/>
          <w:szCs w:val="24"/>
        </w:rPr>
        <w:t>Gradiziol</w:t>
      </w:r>
      <w:proofErr w:type="spellEnd"/>
      <w:r>
        <w:rPr>
          <w:rFonts w:cs="Times New Roman" w:eastAsia="Times New Roman"/>
          <w:szCs w:val="24"/>
        </w:rPr>
        <w:t xml:space="preserve"> 29, OIB: 56018194406.</w:t>
      </w:r>
    </w:p>
    <w:p w:rsidRDefault="00C02D57" w:rsidP="00C02D57" w:rsidR="00C02D57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C02D57" w:rsidP="00C02D57" w:rsidR="00C02D57">
      <w:pPr>
        <w:rPr>
          <w:rFonts w:cs="Times New Roman" w:eastAsia="Times New Roman"/>
          <w:szCs w:val="24"/>
        </w:rPr>
      </w:pPr>
    </w:p>
    <w:p w:rsidRDefault="00C02D57" w:rsidP="00C02D57" w:rsidR="00C02D57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02D57" w:rsidP="00C02D57" w:rsidR="00C02D57">
      <w:pPr>
        <w:ind w:firstLine="708"/>
        <w:rPr>
          <w:rFonts w:cs="Times New Roman" w:eastAsia="Times New Roman"/>
          <w:szCs w:val="24"/>
        </w:rPr>
      </w:pPr>
    </w:p>
    <w:p w:rsidRDefault="00C02D57" w:rsidP="00C02D57" w:rsidR="00C02D5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4. siječnja 2018., na temelju čl. 429. st. 1. Stečajnog zakona (Narodne novine br. 71/15,</w:t>
      </w:r>
      <w:r w:rsidR="00AB5AFC">
        <w:rPr>
          <w:rFonts w:cs="Times New Roman" w:eastAsia="Times New Roman"/>
          <w:szCs w:val="24"/>
        </w:rPr>
        <w:t xml:space="preserve"> 104/17,</w:t>
      </w:r>
      <w:r>
        <w:rPr>
          <w:rFonts w:cs="Times New Roman" w:eastAsia="Times New Roman"/>
          <w:szCs w:val="24"/>
        </w:rPr>
        <w:t xml:space="preserve">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BELLINI d.o.o., Motovun, </w:t>
      </w:r>
      <w:proofErr w:type="spellStart"/>
      <w:r>
        <w:rPr>
          <w:rFonts w:cs="Times New Roman" w:eastAsia="Times New Roman"/>
          <w:szCs w:val="24"/>
        </w:rPr>
        <w:t>Gradiziol</w:t>
      </w:r>
      <w:proofErr w:type="spellEnd"/>
      <w:r>
        <w:rPr>
          <w:rFonts w:cs="Times New Roman" w:eastAsia="Times New Roman"/>
          <w:szCs w:val="24"/>
        </w:rPr>
        <w:t xml:space="preserve"> 29, OIB: 56018194406.</w:t>
      </w:r>
    </w:p>
    <w:p w:rsidRDefault="00C02D57" w:rsidP="00C02D57" w:rsidR="00C02D57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29. prosinca 2017. imao neizvršene osnove za plaćanje u neprekinutom razdoblju od 120 dana u ukupnom iznosu 153.958,29 kn) i da za dužnika nisu ispunjene pretpostavke za pokretanje drugog postupka radi brisanja iz sudskog registra, što je utvrđeno uvidom u zahtjev Financijske agencije i izvadak iz sudskog registra za dužnika</w:t>
      </w:r>
      <w:r>
        <w:rPr>
          <w:rFonts w:eastAsiaTheme="minorHAnsi"/>
          <w:lang w:eastAsia="en-US"/>
        </w:rPr>
        <w:t>, sud je, sukladno čl. 430. SZ-a, 10. siječnja 2018.</w:t>
      </w:r>
      <w:r>
        <w:rPr>
          <w:rFonts w:cs="Times New Roman" w:eastAsia="Times New Roman"/>
          <w:szCs w:val="24"/>
        </w:rPr>
        <w:t xml:space="preserve"> na mrežnoj stranici e-Oglasna ploča sudova objavio oglas 3 St-5/2018-3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C02D57" w:rsidP="00C02D57" w:rsidR="00C02D5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C02D57" w:rsidP="00C02D57" w:rsidR="00C02D5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C02D57" w:rsidP="00C02D57" w:rsidR="00C02D57">
      <w:pPr>
        <w:rPr>
          <w:rFonts w:cs="Times New Roman" w:eastAsia="Times New Roman"/>
          <w:szCs w:val="24"/>
        </w:rPr>
      </w:pPr>
    </w:p>
    <w:p w:rsidRDefault="00591C32" w:rsidP="00C02D57" w:rsidR="00591C32">
      <w:pPr>
        <w:rPr>
          <w:rFonts w:cs="Times New Roman" w:eastAsia="Times New Roman"/>
          <w:szCs w:val="24"/>
        </w:rPr>
      </w:pPr>
    </w:p>
    <w:p w:rsidRDefault="00C02D57" w:rsidP="00C02D57" w:rsidR="00C02D5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</w:t>
      </w:r>
      <w:r w:rsidRPr="00B954F2">
        <w:rPr>
          <w:rFonts w:cs="Times New Roman" w:eastAsia="Times New Roman"/>
          <w:szCs w:val="24"/>
        </w:rPr>
        <w:t xml:space="preserve">nu </w:t>
      </w:r>
      <w:r w:rsidR="00DC3313" w:rsidRPr="00B954F2">
        <w:rPr>
          <w:rFonts w:cs="Times New Roman" w:eastAsia="Times New Roman"/>
          <w:szCs w:val="24"/>
        </w:rPr>
        <w:t>2</w:t>
      </w:r>
      <w:r w:rsidR="00AB5AFC" w:rsidRPr="00B954F2">
        <w:rPr>
          <w:rFonts w:cs="Times New Roman" w:eastAsia="Times New Roman"/>
          <w:szCs w:val="24"/>
        </w:rPr>
        <w:t>5</w:t>
      </w:r>
      <w:r w:rsidR="00DC3313" w:rsidRPr="00B954F2">
        <w:rPr>
          <w:rFonts w:cs="Times New Roman" w:eastAsia="Times New Roman"/>
          <w:szCs w:val="24"/>
        </w:rPr>
        <w:t>. travnja</w:t>
      </w:r>
      <w:r w:rsidRPr="00B954F2">
        <w:rPr>
          <w:rFonts w:cs="Times New Roman" w:eastAsia="Times New Roman"/>
          <w:szCs w:val="24"/>
        </w:rPr>
        <w:t xml:space="preserve"> 20</w:t>
      </w:r>
      <w:r>
        <w:rPr>
          <w:rFonts w:cs="Times New Roman" w:eastAsia="Times New Roman"/>
          <w:szCs w:val="24"/>
        </w:rPr>
        <w:t xml:space="preserve">18. </w:t>
      </w:r>
    </w:p>
    <w:p w:rsidRDefault="00C02D57" w:rsidP="00C02D57" w:rsidR="00C02D57">
      <w:pPr>
        <w:rPr>
          <w:rFonts w:cs="Times New Roman" w:eastAsia="Times New Roman"/>
          <w:szCs w:val="24"/>
        </w:rPr>
      </w:pPr>
    </w:p>
    <w:p w:rsidRDefault="00C02D57" w:rsidP="00C02D57" w:rsidR="00C02D5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02D57" w:rsidP="00C02D57" w:rsidR="00C02D5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Skok, v.r.</w:t>
      </w:r>
    </w:p>
    <w:p w:rsidRDefault="00C02D57" w:rsidP="00C02D57" w:rsidR="00C02D57">
      <w:pPr>
        <w:jc w:val="left"/>
        <w:rPr>
          <w:rFonts w:cs="Times New Roman" w:eastAsia="Times New Roman"/>
          <w:szCs w:val="24"/>
        </w:rPr>
      </w:pPr>
    </w:p>
    <w:p w:rsidRDefault="00C02D57" w:rsidP="00C02D57" w:rsidR="00C02D57">
      <w:pPr>
        <w:jc w:val="left"/>
        <w:rPr>
          <w:rFonts w:cs="Times New Roman" w:eastAsia="Times New Roman"/>
          <w:szCs w:val="24"/>
        </w:rPr>
      </w:pPr>
    </w:p>
    <w:p w:rsidRDefault="00C02D57" w:rsidP="00C02D57" w:rsidR="00C02D5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02D57" w:rsidP="00C02D57" w:rsidR="00C02D57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02D57" w:rsidP="00C02D57" w:rsidR="00C02D5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C02D57" w:rsidP="00C02D57" w:rsidR="00C02D57">
      <w:pPr>
        <w:rPr>
          <w:rFonts w:cs="Times New Roman" w:eastAsia="Times New Roman"/>
          <w:szCs w:val="24"/>
        </w:rPr>
      </w:pPr>
    </w:p>
    <w:p w:rsidRDefault="00C02D57" w:rsidP="00C02D57" w:rsidR="00C02D57">
      <w:pPr>
        <w:rPr>
          <w:rFonts w:cs="Times New Roman" w:eastAsia="Times New Roman"/>
          <w:szCs w:val="24"/>
        </w:rPr>
      </w:pPr>
    </w:p>
    <w:p w:rsidRDefault="00C02D57" w:rsidP="00C02D57" w:rsidR="00C02D5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DC3313" w:rsidP="00C02D57" w:rsidR="00C02D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C02D57">
        <w:rPr>
          <w:rFonts w:cs="Times New Roman" w:eastAsia="Times New Roman"/>
          <w:szCs w:val="24"/>
        </w:rPr>
        <w:t>F</w:t>
      </w:r>
      <w:r w:rsidR="004369C3">
        <w:rPr>
          <w:rFonts w:cs="Times New Roman" w:eastAsia="Times New Roman"/>
          <w:szCs w:val="24"/>
        </w:rPr>
        <w:t>INA</w:t>
      </w:r>
      <w:r w:rsidR="00C02D57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RC Rijeka, Rijeka, F. Kurelca 8</w:t>
      </w:r>
    </w:p>
    <w:p w:rsidRDefault="00DC3313" w:rsidP="00C02D57" w:rsidR="00C02D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C02D57">
        <w:rPr>
          <w:rFonts w:cs="Times New Roman" w:eastAsia="Times New Roman"/>
          <w:szCs w:val="24"/>
        </w:rPr>
        <w:t>dužnik BELLINI</w:t>
      </w:r>
      <w:r>
        <w:rPr>
          <w:rFonts w:cs="Times New Roman" w:eastAsia="Times New Roman"/>
          <w:szCs w:val="24"/>
        </w:rPr>
        <w:t xml:space="preserve"> d.o.o., Motovun, </w:t>
      </w:r>
      <w:proofErr w:type="spellStart"/>
      <w:r>
        <w:rPr>
          <w:rFonts w:cs="Times New Roman" w:eastAsia="Times New Roman"/>
          <w:szCs w:val="24"/>
        </w:rPr>
        <w:t>Gradiziol</w:t>
      </w:r>
      <w:proofErr w:type="spellEnd"/>
      <w:r>
        <w:rPr>
          <w:rFonts w:cs="Times New Roman" w:eastAsia="Times New Roman"/>
          <w:szCs w:val="24"/>
        </w:rPr>
        <w:t xml:space="preserve"> 29</w:t>
      </w:r>
      <w:r w:rsidR="00C02D57">
        <w:rPr>
          <w:rFonts w:cs="Times New Roman" w:eastAsia="Times New Roman"/>
          <w:szCs w:val="24"/>
        </w:rPr>
        <w:t xml:space="preserve"> </w:t>
      </w:r>
    </w:p>
    <w:p w:rsidRDefault="00DC3313" w:rsidP="00C02D57" w:rsidR="00C02D5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- </w:t>
      </w:r>
      <w:r w:rsidR="00C02D57">
        <w:rPr>
          <w:rFonts w:cs="Times New Roman" w:eastAsia="Times New Roman"/>
          <w:szCs w:val="24"/>
        </w:rPr>
        <w:t xml:space="preserve">Porezna uprava, </w:t>
      </w:r>
      <w:r w:rsidR="00C02D5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Pazin, Pazin, M. B. Rašana 2/4</w:t>
      </w:r>
    </w:p>
    <w:p w:rsidRDefault="00DC3313" w:rsidP="00C02D57" w:rsidR="00C02D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C02D57">
        <w:rPr>
          <w:rFonts w:cs="Times New Roman" w:eastAsia="Times New Roman"/>
          <w:szCs w:val="24"/>
        </w:rPr>
        <w:t>Županijsko državno odvjetništvo u</w:t>
      </w:r>
      <w:r>
        <w:rPr>
          <w:rFonts w:cs="Times New Roman" w:eastAsia="Times New Roman"/>
          <w:szCs w:val="24"/>
        </w:rPr>
        <w:t xml:space="preserve"> Puli, Pula, Rovinjska 2</w:t>
      </w:r>
    </w:p>
    <w:p w:rsidRDefault="00DC3313" w:rsidP="00C02D57" w:rsidR="00C02D57" w:rsidRPr="00591C3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- </w:t>
      </w:r>
      <w:r w:rsidR="00C02D57">
        <w:rPr>
          <w:rFonts w:cs="Times New Roman" w:eastAsia="Times New Roman"/>
          <w:szCs w:val="24"/>
        </w:rPr>
        <w:t>stečajni upravite</w:t>
      </w:r>
      <w:r w:rsidR="00C02D57" w:rsidRPr="00591C32">
        <w:rPr>
          <w:rFonts w:cs="Times New Roman" w:eastAsia="Times New Roman"/>
          <w:szCs w:val="24"/>
        </w:rPr>
        <w:t xml:space="preserve">lj </w:t>
      </w:r>
      <w:r w:rsidR="00C02D57" w:rsidRPr="00591C32">
        <w:t>Marina Mamić, Zagreb, Kruge 9</w:t>
      </w:r>
    </w:p>
    <w:p w:rsidRDefault="00DC3313" w:rsidP="00C02D57" w:rsidR="00C02D5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- </w:t>
      </w:r>
      <w:r w:rsidR="00C02D57">
        <w:rPr>
          <w:rFonts w:cs="Times New Roman" w:eastAsia="Times New Roman"/>
          <w:szCs w:val="24"/>
        </w:rPr>
        <w:t>mrežna stranica e-Oglasna ploča sud</w:t>
      </w:r>
      <w:r>
        <w:rPr>
          <w:rFonts w:cs="Times New Roman" w:eastAsia="Times New Roman"/>
          <w:szCs w:val="24"/>
        </w:rPr>
        <w:t>ova (8 dana)</w:t>
      </w:r>
    </w:p>
    <w:p w:rsidRDefault="00DC3313" w:rsidP="00C02D57" w:rsidR="00C02D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C02D57">
        <w:rPr>
          <w:rFonts w:cs="Times New Roman" w:eastAsia="Times New Roman"/>
          <w:szCs w:val="24"/>
        </w:rPr>
        <w:t>sudski registar – radi zabilježbe otvaranja skraćenog s</w:t>
      </w:r>
      <w:r>
        <w:rPr>
          <w:rFonts w:cs="Times New Roman" w:eastAsia="Times New Roman"/>
          <w:szCs w:val="24"/>
        </w:rPr>
        <w:t>tečajnog postupka (elektronski)</w:t>
      </w:r>
    </w:p>
    <w:p w:rsidRDefault="00DC3313" w:rsidP="00C02D57" w:rsidR="00C02D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C02D57">
        <w:rPr>
          <w:rFonts w:cs="Times New Roman" w:eastAsia="Times New Roman"/>
          <w:szCs w:val="24"/>
        </w:rPr>
        <w:t>sudski registar – po pravomoćnosti – radi brisanja dužnika iz s</w:t>
      </w:r>
      <w:r>
        <w:rPr>
          <w:rFonts w:cs="Times New Roman" w:eastAsia="Times New Roman"/>
          <w:szCs w:val="24"/>
        </w:rPr>
        <w:t>udskog registra (i elektronski)</w:t>
      </w:r>
    </w:p>
    <w:p w:rsidRDefault="00C02D57" w:rsidP="00C02D57" w:rsidR="00C02D57"/>
    <w:p w:rsidRDefault="00C02D57" w:rsidP="00C02D57" w:rsidR="00C02D57"/>
    <w:p w:rsidRDefault="00C02D57" w:rsidP="00C02D57" w:rsidR="00C02D57"/>
    <w:p w:rsidRDefault="00C02D57" w:rsidP="00C02D57" w:rsidR="00C02D57"/>
    <w:p w:rsidRDefault="00C02D57" w:rsidP="00C02D57" w:rsidR="00C02D57"/>
    <w:p w:rsidRDefault="002F2EE3" w:rsidR="00500701"/>
    <w:sectPr w:rsidSect="00FB0DAC" w:rsidR="0050070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D57" w:rsidP="00C02D57" w:rsidR="00C02D57">
      <w:r>
        <w:separator/>
      </w:r>
    </w:p>
  </w:endnote>
  <w:endnote w:id="0" w:type="continuationSeparator">
    <w:p w:rsidRDefault="00C02D57" w:rsidP="00C02D57" w:rsidR="00C02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D57" w:rsidP="00C02D57" w:rsidR="00C02D57">
      <w:r>
        <w:separator/>
      </w:r>
    </w:p>
  </w:footnote>
  <w:footnote w:id="0" w:type="continuationSeparator">
    <w:p w:rsidRDefault="00C02D57" w:rsidP="00C02D57" w:rsidR="00C02D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D57" w:rsidR="00FB0DAC">
    <w:pPr>
      <w:pStyle w:val="Zaglavlje"/>
    </w:pPr>
    <w:r>
      <w:tab/>
    </w:r>
    <w:r>
      <w:tab/>
      <w:t>2 St-5/2018</w:t>
    </w:r>
    <w:r w:rsidRPr="00B954F2">
      <w:t>-</w:t>
    </w:r>
    <w:r w:rsidR="00DC3313" w:rsidRPr="00B954F2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D57" w:rsidR="00FB0DAC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2D57"/>
    <w:rsid w:val="002F2EE3"/>
    <w:rsid w:val="004369C3"/>
    <w:rsid w:val="00554328"/>
    <w:rsid w:val="00591C32"/>
    <w:rsid w:val="00985388"/>
    <w:rsid w:val="00AB5AFC"/>
    <w:rsid w:val="00B954F2"/>
    <w:rsid w:val="00C02D57"/>
    <w:rsid w:val="00DC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2D5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02D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D5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2D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2D5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D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D5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EE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F2EE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F2E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F2E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2D5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02D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D5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2D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2D5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D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D5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EE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F2EE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F2E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F2E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BELLINI d.o.o. MOTOVUN</izvorni_sadrzaj>
    <derivirana_varijabla naziv="DomainObject.Predmet.ProtustrankaFormated_1">  BELLINI d.o.o. MOTOVUN</derivirana_varijabla>
  </DomainObject.Predmet.ProtustrankaFormated>
  <DomainObject.Predmet.ProtustrankaFormatedOIB>
    <izvorni_sadrzaj>  BELLINI d.o.o. MOTOVUN, OIB 56018194406</izvorni_sadrzaj>
    <derivirana_varijabla naziv="DomainObject.Predmet.ProtustrankaFormatedOIB_1">  BELLINI d.o.o. MOTOVUN, OIB 56018194406</derivirana_varijabla>
  </DomainObject.Predmet.ProtustrankaFormatedOIB>
  <DomainObject.Predmet.ProtustrankaFormatedWithAdress>
    <izvorni_sadrzaj> BELLINI d.o.o. MOTOVUN, Gradiziol 29, 52424 Motovun</izvorni_sadrzaj>
    <derivirana_varijabla naziv="DomainObject.Predmet.ProtustrankaFormatedWithAdress_1"> BELLINI d.o.o. MOTOVUN, Gradiziol 29, 52424 Motovun</derivirana_varijabla>
  </DomainObject.Predmet.ProtustrankaFormatedWithAdress>
  <DomainObject.Predmet.ProtustrankaFormatedWithAdressOIB>
    <izvorni_sadrzaj> BELLINI d.o.o. MOTOVUN, OIB 56018194406, Gradiziol 29, 52424 Motovun</izvorni_sadrzaj>
    <derivirana_varijabla naziv="DomainObject.Predmet.ProtustrankaFormatedWithAdressOIB_1"> BELLINI d.o.o. MOTOVUN, OIB 56018194406, Gradiziol 29, 52424 Motovun</derivirana_varijabla>
  </DomainObject.Predmet.ProtustrankaFormatedWithAdressOIB>
  <DomainObject.Predmet.ProtustrankaWithAdress>
    <izvorni_sadrzaj>BELLINI d.o.o. MOTOVUN Gradiziol 29, 52424 Motovun</izvorni_sadrzaj>
    <derivirana_varijabla naziv="DomainObject.Predmet.ProtustrankaWithAdress_1">BELLINI d.o.o. MOTOVUN Gradiziol 29, 52424 Motovun</derivirana_varijabla>
  </DomainObject.Predmet.ProtustrankaWithAdress>
  <DomainObject.Predmet.ProtustrankaWithAdressOIB>
    <izvorni_sadrzaj>BELLINI d.o.o. MOTOVUN, OIB 56018194406, Gradiziol 29, 52424 Motovun</izvorni_sadrzaj>
    <derivirana_varijabla naziv="DomainObject.Predmet.ProtustrankaWithAdressOIB_1">BELLINI d.o.o. MOTOVUN, OIB 56018194406, Gradiziol 29, 52424 Motovun</derivirana_varijabla>
  </DomainObject.Predmet.ProtustrankaWithAdressOIB>
  <DomainObject.Predmet.ProtustrankaNazivFormated>
    <izvorni_sadrzaj>BELLINI d.o.o. MOTOVUN</izvorni_sadrzaj>
    <derivirana_varijabla naziv="DomainObject.Predmet.ProtustrankaNazivFormated_1">BELLINI d.o.o. MOTOVUN</derivirana_varijabla>
  </DomainObject.Predmet.ProtustrankaNazivFormated>
  <DomainObject.Predmet.ProtustrankaNazivFormatedOIB>
    <izvorni_sadrzaj>BELLINI d.o.o. MOTOVUN, OIB 56018194406</izvorni_sadrzaj>
    <derivirana_varijabla naziv="DomainObject.Predmet.ProtustrankaNazivFormatedOIB_1">BELLINI d.o.o. MOTOVUN, OIB 56018194406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153958.29</izvorni_sadrzaj>
    <derivirana_varijabla naziv="DomainObject.Predmet.TrenutnaVrijednost_1">153958.29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BELLINI d.o.o. MOTOVUN</item>
    </izvorni_sadrzaj>
    <derivirana_varijabla naziv="DomainObject.Predmet.ProtuStrankaListFormated_1">
      <item>BELLINI d.o.o. MOTOVUN</item>
    </derivirana_varijabla>
  </DomainObject.Predmet.ProtuStrankaListFormated>
  <DomainObject.Predmet.ProtuStrankaListFormatedOIB>
    <izvorni_sadrzaj>
      <item>BELLINI d.o.o. MOTOVUN, OIB 56018194406</item>
    </izvorni_sadrzaj>
    <derivirana_varijabla naziv="DomainObject.Predmet.ProtuStrankaListFormatedOIB_1">
      <item>BELLINI d.o.o. MOTOVUN, OIB 56018194406</item>
    </derivirana_varijabla>
  </DomainObject.Predmet.ProtuStrankaListFormatedOIB>
  <DomainObject.Predmet.ProtuStrankaListFormatedWithAdress>
    <izvorni_sadrzaj>
      <item>BELLINI d.o.o. MOTOVUN, Gradiziol 29, 52424 Motovun</item>
    </izvorni_sadrzaj>
    <derivirana_varijabla naziv="DomainObject.Predmet.ProtuStrankaListFormatedWithAdress_1">
      <item>BELLINI d.o.o. MOTOVUN, Gradiziol 29, 52424 Motovun</item>
    </derivirana_varijabla>
  </DomainObject.Predmet.ProtuStrankaListFormatedWithAdress>
  <DomainObject.Predmet.ProtuStrankaListFormatedWithAdressOIB>
    <izvorni_sadrzaj>
      <item>BELLINI d.o.o. MOTOVUN, OIB 56018194406, Gradiziol 29, 52424 Motovun</item>
    </izvorni_sadrzaj>
    <derivirana_varijabla naziv="DomainObject.Predmet.ProtuStrankaListFormatedWithAdressOIB_1">
      <item>BELLINI d.o.o. MOTOVUN, OIB 56018194406, Gradiziol 29, 52424 Motovun</item>
    </derivirana_varijabla>
  </DomainObject.Predmet.ProtuStrankaListFormatedWithAdressOIB>
  <DomainObject.Predmet.ProtuStrankaListNazivFormated>
    <izvorni_sadrzaj>
      <item>BELLINI d.o.o. MOTOVUN</item>
    </izvorni_sadrzaj>
    <derivirana_varijabla naziv="DomainObject.Predmet.ProtuStrankaListNazivFormated_1">
      <item>BELLINI d.o.o. MOTOVUN</item>
    </derivirana_varijabla>
  </DomainObject.Predmet.ProtuStrankaListNazivFormated>
  <DomainObject.Predmet.ProtuStrankaListNazivFormatedOIB>
    <izvorni_sadrzaj>
      <item>BELLINI d.o.o. MOTOVUN, OIB 56018194406</item>
    </izvorni_sadrzaj>
    <derivirana_varijabla naziv="DomainObject.Predmet.ProtuStrankaListNazivFormatedOIB_1">
      <item>BELLINI d.o.o. MOTOVUN, OIB 56018194406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BELLINI d.o.o. MOTOVUN</izvorni_sadrzaj>
    <derivirana_varijabla naziv="DomainObject.Predmet.ProtustrankaIDrugi_1">BELLINI d.o.o. MOTOVUN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BELLINI d.o.o. MOTOVUN, OIB 56018194406, Gradiziol 29, 52424 Motovun</izvorni_sadrzaj>
    <derivirana_varijabla naziv="DomainObject.Predmet.ProtustrankaIDrugiAdressOIB_1">BELLINI d.o.o. MOTOVUN, OIB 56018194406, Gradiziol 29,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BELLINI d.o.o. MOTOVUN</item>
    </izvorni_sadrzaj>
    <derivirana_varijabla naziv="DomainObject.Predmet.SudioniciListNaziv_1">
      <item>FINANCIJSKA AGENCIJA, RC RIJEKA, PODRUŽNICA PULA, PULA</item>
      <item>BELLINI d.o.o. MOTOVUN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BELLINI d.o.o. MOTOVUN, OIB 56018194406, Gradiziol 29,52424 Motovun</item>
    </izvorni_sadrzaj>
    <derivirana_varijabla naziv="DomainObject.Predmet.SudioniciListAdressOIB_1">
      <item>FINANCIJSKA AGENCIJA, RC RIJEKA, PODRUŽNICA PULA, PULA, OIB 85821130368, F. Kurelca 8,51000 Rijeka</item>
      <item>BELLINI d.o.o. MOTOVUN, OIB 56018194406, Gradiziol 29,52424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56018194406</item>
    </izvorni_sadrzaj>
    <derivirana_varijabla naziv="DomainObject.Predmet.SudioniciListNazivOIB_1">
      <item>, OIB 85821130368</item>
      <item>, OIB 56018194406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3459</properties:Characters>
  <properties:Lines>90</properties:Lines>
  <properties:Paragraphs>31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2018-03-08T07:28:00Z</dcterms:created>
  <dc:creator>Jasmina Matika</dc:creator>
  <cp:lastModifiedBy>Jasmina Matika</cp:lastModifiedBy>
  <dcterms:modified xmlns:xsi="http://www.w3.org/2001/XMLSchema-instance" xsi:type="dcterms:W3CDTF">2018-04-25T10:21:00Z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(St-5-18 - BELLINI - OTVARANJE I ZAKLJUČENJE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