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74be" w14:paraId="9e174be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52500" cx="7143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  </w:t>
      </w:r>
      <w:r>
        <w:rPr>
          <w:rFonts w:cs="Times New Roman" w:hAnsi="Times New Roman" w:ascii="Times New Roman"/>
          <w:sz w:val="24"/>
          <w:szCs w:val="24"/>
        </w:rPr>
        <w:t>Broj: 2/St-</w:t>
      </w:r>
      <w:r w:rsidR="002B0D54">
        <w:rPr>
          <w:rFonts w:cs="Times New Roman" w:hAnsi="Times New Roman" w:ascii="Times New Roman"/>
          <w:sz w:val="24"/>
          <w:szCs w:val="24"/>
        </w:rPr>
        <w:t>1736</w:t>
      </w:r>
      <w:r>
        <w:rPr>
          <w:rFonts w:cs="Times New Roman" w:hAnsi="Times New Roman" w:ascii="Times New Roman"/>
          <w:sz w:val="24"/>
          <w:szCs w:val="24"/>
        </w:rPr>
        <w:t>/</w:t>
      </w:r>
      <w:r w:rsidR="002B0D54">
        <w:rPr>
          <w:rFonts w:cs="Times New Roman" w:hAnsi="Times New Roman" w:ascii="Times New Roman"/>
          <w:sz w:val="24"/>
          <w:szCs w:val="24"/>
        </w:rPr>
        <w:t>2015</w:t>
      </w:r>
      <w:r>
        <w:rPr>
          <w:rFonts w:cs="Times New Roman" w:hAnsi="Times New Roman" w:ascii="Times New Roman"/>
          <w:sz w:val="24"/>
          <w:szCs w:val="24"/>
        </w:rPr>
        <w:t>-</w:t>
      </w:r>
      <w:r w:rsidR="002B0D54">
        <w:rPr>
          <w:rFonts w:cs="Times New Roman" w:hAnsi="Times New Roman" w:ascii="Times New Roman"/>
          <w:sz w:val="24"/>
          <w:szCs w:val="24"/>
        </w:rPr>
        <w:t>10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093119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093119" w:rsidRPr="00093119">
        <w:rPr>
          <w:rFonts w:cs="Times New Roman" w:hAnsi="Times New Roman" w:ascii="Times New Roman"/>
          <w:sz w:val="24"/>
          <w:szCs w:val="24"/>
        </w:rPr>
        <w:t>PROIZVODNJA TLAČNE OPREME d.o.o., OIB: 40265835184 sa sjedištem u Dr. Mile Budaka 1, Slavonski Brod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093119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93119">
        <w:rPr>
          <w:rFonts w:cs="Times New Roman" w:hAnsi="Times New Roman" w:ascii="Times New Roman"/>
          <w:sz w:val="24"/>
          <w:szCs w:val="24"/>
        </w:rPr>
        <w:t>kolovoza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 w:rsidRPr="0028306D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093119" w:rsidRPr="00093119">
        <w:rPr>
          <w:rFonts w:cs="Times New Roman" w:hAnsi="Times New Roman" w:ascii="Times New Roman"/>
          <w:sz w:val="24"/>
          <w:szCs w:val="24"/>
        </w:rPr>
        <w:t>PROIZVODNJA TLAČNE OPREME d.o.o., OIB: 40265835184 sa sjedištem u Dr. Mile Budaka 1, Slavonski Brod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Pr="0028306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dana </w:t>
      </w:r>
      <w:r w:rsidR="00093119" w:rsidRPr="0028306D">
        <w:rPr>
          <w:rFonts w:cs="Times New Roman" w:hAnsi="Times New Roman" w:ascii="Times New Roman"/>
          <w:color w:themeColor="text1" w:val="000000"/>
          <w:sz w:val="24"/>
          <w:szCs w:val="24"/>
        </w:rPr>
        <w:t>30</w:t>
      </w:r>
      <w:r w:rsidRPr="0028306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093119" w:rsidRPr="0028306D">
        <w:rPr>
          <w:rFonts w:cs="Times New Roman" w:hAnsi="Times New Roman" w:ascii="Times New Roman"/>
          <w:color w:themeColor="text1" w:val="000000"/>
          <w:sz w:val="24"/>
          <w:szCs w:val="24"/>
        </w:rPr>
        <w:t>kolovoza 2018</w:t>
      </w:r>
      <w:r w:rsidRPr="0028306D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7556" w:rsidP="00B27556" w:rsidR="00B27556" w:rsidRPr="0028306D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Za stečajnog upravitelja imenuje se </w:t>
      </w:r>
      <w:r w:rsidR="0028306D" w:rsidRPr="0028306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Marko Tominac, V. Nazora 3, Vinkovci, </w:t>
      </w:r>
      <w:r w:rsidR="0028306D" w:rsidRPr="0028306D">
        <w:rPr>
          <w:rFonts w:cs="Times New Roman" w:hAnsi="Times New Roman" w:ascii="Times New Roman"/>
          <w:color w:themeColor="text1" w:val="000000"/>
          <w:sz w:val="24"/>
          <w:szCs w:val="24"/>
        </w:rPr>
        <w:br/>
        <w:t>OIB: 98361792494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95A98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93119" w:rsidRPr="00093119">
        <w:rPr>
          <w:rFonts w:cs="Times New Roman" w:hAnsi="Times New Roman" w:ascii="Times New Roman"/>
          <w:sz w:val="24"/>
          <w:szCs w:val="24"/>
        </w:rPr>
        <w:t>PROIZVODNJA TLAČNE OPREME d.o.o., OIB: 40265835184 sa sjedištem u Dr. Mile Budaka 1, Slavonski Brod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- Oglasnoj ploči, a po pravomoćnosti dostavlja sudskom registru radi brisanja dužnika, te FINI i banci koja vodi račun dužnika  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395A98" w:rsidP="00B27556" w:rsidR="00395A9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95A98" w:rsidP="00B27556" w:rsidR="00395A9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95A98" w:rsidP="00B27556" w:rsidR="00395A9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395A98" w:rsidP="00B27556" w:rsidR="00395A9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Financijska agencija FINA RC OSIJEK, Podružnica Slavon</w:t>
      </w:r>
      <w:r w:rsidR="00093119">
        <w:rPr>
          <w:rFonts w:cs="Times New Roman" w:hAnsi="Times New Roman" w:ascii="Times New Roman"/>
          <w:sz w:val="24"/>
          <w:szCs w:val="24"/>
        </w:rPr>
        <w:t>ski Brod, Petra Krešimira IV 20.</w:t>
      </w:r>
      <w:r>
        <w:rPr>
          <w:rFonts w:cs="Times New Roman" w:hAnsi="Times New Roman" w:ascii="Times New Roman"/>
          <w:sz w:val="24"/>
          <w:szCs w:val="24"/>
        </w:rPr>
        <w:t xml:space="preserve"> U prijedlogu navode da dužnik ima evidentirane neizvršene osnove za plaćanje u neprekidnom razdoblju od </w:t>
      </w:r>
      <w:r w:rsidR="00093119">
        <w:rPr>
          <w:rFonts w:cs="Times New Roman" w:hAnsi="Times New Roman" w:ascii="Times New Roman"/>
          <w:sz w:val="24"/>
          <w:szCs w:val="24"/>
        </w:rPr>
        <w:t>120</w:t>
      </w:r>
      <w:r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093119">
        <w:rPr>
          <w:rFonts w:cs="Times New Roman" w:hAnsi="Times New Roman" w:ascii="Times New Roman"/>
          <w:sz w:val="24"/>
          <w:szCs w:val="24"/>
        </w:rPr>
        <w:t>221</w:t>
      </w:r>
      <w:r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>946</w:t>
      </w:r>
      <w:r>
        <w:rPr>
          <w:rFonts w:cs="Times New Roman" w:hAnsi="Times New Roman" w:ascii="Times New Roman"/>
          <w:sz w:val="24"/>
          <w:szCs w:val="24"/>
        </w:rPr>
        <w:t>,</w:t>
      </w:r>
      <w:r w:rsidR="00093119">
        <w:rPr>
          <w:rFonts w:cs="Times New Roman" w:hAnsi="Times New Roman" w:ascii="Times New Roman"/>
          <w:sz w:val="24"/>
          <w:szCs w:val="24"/>
        </w:rPr>
        <w:t>20 kn</w:t>
      </w:r>
      <w:r>
        <w:rPr>
          <w:rFonts w:cs="Times New Roman" w:hAnsi="Times New Roman" w:ascii="Times New Roman"/>
          <w:sz w:val="24"/>
          <w:szCs w:val="24"/>
        </w:rPr>
        <w:t xml:space="preserve">, te da ima </w:t>
      </w:r>
      <w:r w:rsidR="00093119">
        <w:rPr>
          <w:rFonts w:cs="Times New Roman" w:hAnsi="Times New Roman" w:ascii="Times New Roman"/>
          <w:sz w:val="24"/>
          <w:szCs w:val="24"/>
        </w:rPr>
        <w:t xml:space="preserve">četiri zaposlene osobe. </w:t>
      </w:r>
    </w:p>
    <w:p w:rsidRDefault="00B27556" w:rsidP="00B27556" w:rsidR="000931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je pribavio podatke Porezne upr</w:t>
      </w:r>
      <w:r w:rsidR="00093119">
        <w:rPr>
          <w:rFonts w:cs="Times New Roman" w:hAnsi="Times New Roman" w:ascii="Times New Roman"/>
          <w:sz w:val="24"/>
          <w:szCs w:val="24"/>
        </w:rPr>
        <w:t>ave, Financijske agencije</w:t>
      </w:r>
      <w:r>
        <w:rPr>
          <w:rFonts w:cs="Times New Roman" w:hAnsi="Times New Roman" w:ascii="Times New Roman"/>
          <w:sz w:val="24"/>
          <w:szCs w:val="24"/>
        </w:rPr>
        <w:t>,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te utvrdio da dužnik nije vlasnik nekretnina, pokretnina, </w:t>
      </w:r>
      <w:r w:rsidR="000C103C">
        <w:rPr>
          <w:rFonts w:cs="Times New Roman" w:hAnsi="Times New Roman" w:ascii="Times New Roman"/>
          <w:sz w:val="24"/>
          <w:szCs w:val="24"/>
        </w:rPr>
        <w:t xml:space="preserve">te da nema druge imovine. Iz podataka FINE proizlazi da je isti u neprekidnoj blokadi 63 dana u iznosu od 6.173,89 kn na dan 21. srpnja 2017. </w:t>
      </w:r>
    </w:p>
    <w:p w:rsidRDefault="00B27556" w:rsidP="00B27556" w:rsidR="000C10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zakazao ročište </w:t>
      </w:r>
      <w:r w:rsidR="000C103C">
        <w:rPr>
          <w:rFonts w:cs="Times New Roman" w:hAnsi="Times New Roman" w:ascii="Times New Roman"/>
          <w:sz w:val="24"/>
          <w:szCs w:val="24"/>
        </w:rPr>
        <w:t xml:space="preserve">22. svibnja </w:t>
      </w:r>
      <w:r>
        <w:rPr>
          <w:rFonts w:cs="Times New Roman" w:hAnsi="Times New Roman" w:ascii="Times New Roman"/>
          <w:sz w:val="24"/>
          <w:szCs w:val="24"/>
        </w:rPr>
        <w:t xml:space="preserve">2017. </w:t>
      </w:r>
      <w:r w:rsidR="000C103C">
        <w:rPr>
          <w:rFonts w:cs="Times New Roman" w:hAnsi="Times New Roman" w:ascii="Times New Roman"/>
          <w:sz w:val="24"/>
          <w:szCs w:val="24"/>
        </w:rPr>
        <w:t>na koje nije pristupio nitko, a bivši z.z. nije dostavio niti prokazni popis imovine. Stoga je sud donio rješenje St-1736/15-9 od 07. lipnja 2018. kojim je pozvao vjerovnike dužnika te ostale osobe koje imaju pravni interes za provedbu stečajnog postupka da u roku od 15 dana uplate iznos od 20.000,00 kn za pokriće troškova toga postupka, te upozorio ukoliko ne budu predložili otvaranje stečajnog postupka i ne predujme sredstva smatrat će se da je dužnik nesposoban za plaćanje te u tome slučaju da će sud donijeti rješenje o otvaranju i zaključenju stečajnog postupka po čl. 132. i 133. SZ-a</w:t>
      </w:r>
    </w:p>
    <w:p w:rsidRDefault="000C103C" w:rsidP="00B27556" w:rsidR="000C10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predujam nije uplaćen,  valjalo je donijeti rješenje sukladno članku 132. st</w:t>
      </w:r>
      <w:r w:rsidR="000C103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2. SZ-a.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U Slavonskom Brodu </w:t>
      </w:r>
      <w:r w:rsidR="000C103C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C103C">
        <w:rPr>
          <w:rFonts w:cs="Times New Roman" w:hAnsi="Times New Roman" w:ascii="Times New Roman"/>
          <w:sz w:val="24"/>
          <w:szCs w:val="24"/>
        </w:rPr>
        <w:t>kolovoza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0C103C" w:rsidP="00B27556" w:rsidR="000C103C">
      <w:pPr>
        <w:pStyle w:val="Bezproreda"/>
        <w:rPr>
          <w:rFonts w:cs="Times New Roman" w:hAnsi="Times New Roman" w:ascii="Times New Roman"/>
        </w:rPr>
      </w:pPr>
    </w:p>
    <w:p w:rsidRDefault="000C103C" w:rsidP="00B27556" w:rsidR="000C103C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B27556" w:rsidP="00B27556" w:rsidR="00B27556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upravitelju</w:t>
      </w:r>
    </w:p>
    <w:p w:rsidRDefault="00B27556" w:rsidP="00B27556" w:rsidR="00B27556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 – Oglasna ploča</w:t>
      </w:r>
    </w:p>
    <w:p w:rsidRDefault="00B27556" w:rsidP="00B27556" w:rsidR="00B27556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 FINA RC Osijek, Podružnica Slavonski Brod</w:t>
      </w:r>
    </w:p>
    <w:p w:rsidRDefault="00B27556" w:rsidP="00B27556" w:rsidR="00B27556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Registru ovog suda </w:t>
      </w:r>
      <w:r w:rsidR="001005B6">
        <w:rPr>
          <w:rFonts w:cs="Times New Roman" w:hAnsi="Times New Roman" w:ascii="Times New Roman"/>
          <w:sz w:val="24"/>
          <w:szCs w:val="24"/>
        </w:rPr>
        <w:t xml:space="preserve">odmah i </w:t>
      </w:r>
      <w:r>
        <w:rPr>
          <w:rFonts w:cs="Times New Roman" w:hAnsi="Times New Roman" w:ascii="Times New Roman"/>
          <w:sz w:val="24"/>
          <w:szCs w:val="24"/>
        </w:rPr>
        <w:t>nakon pravomoćnosti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716" w:rsidP="00922784" w:rsidR="00DD5716">
      <w:pPr>
        <w:spacing w:lineRule="auto" w:line="240" w:after="0"/>
      </w:pPr>
      <w:r>
        <w:separator/>
      </w:r>
    </w:p>
  </w:endnote>
  <w:endnote w:id="0" w:type="continuationSeparator">
    <w:p w:rsidRDefault="00DD5716" w:rsidP="00922784" w:rsidR="00DD57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F0E4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716" w:rsidP="00922784" w:rsidR="00DD5716">
      <w:pPr>
        <w:spacing w:lineRule="auto" w:line="240" w:after="0"/>
      </w:pPr>
      <w:r>
        <w:separator/>
      </w:r>
    </w:p>
  </w:footnote>
  <w:footnote w:id="0" w:type="continuationSeparator">
    <w:p w:rsidRDefault="00DD5716" w:rsidP="00922784" w:rsidR="00DD571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93119"/>
    <w:rsid w:val="000C103C"/>
    <w:rsid w:val="001005B6"/>
    <w:rsid w:val="00170E85"/>
    <w:rsid w:val="0028306D"/>
    <w:rsid w:val="002B0D54"/>
    <w:rsid w:val="00395A98"/>
    <w:rsid w:val="00644551"/>
    <w:rsid w:val="008D7DDD"/>
    <w:rsid w:val="00922784"/>
    <w:rsid w:val="00AF0E46"/>
    <w:rsid w:val="00B27556"/>
    <w:rsid w:val="00B35447"/>
    <w:rsid w:val="00DA5E78"/>
    <w:rsid w:val="00DD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Tekstrezerviranogmjesta" w:type="character">
    <w:name w:val="Placeholder Text"/>
    <w:basedOn w:val="Zadanifontodlomka"/>
    <w:uiPriority w:val="99"/>
    <w:semiHidden/>
    <w:rsid w:val="008D7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D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DD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D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D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Tekstrezerviranogmjesta" w:type="character">
    <w:name w:val="Placeholder Text"/>
    <w:basedOn w:val="Zadanifontodlomka"/>
    <w:uiPriority w:val="99"/>
    <w:semiHidden/>
    <w:rsid w:val="008D7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D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DD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D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D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221946.20</izvorni_sadrzaj>
    <derivirana_varijabla naziv="DomainObject.Predmet.InicijalnaVrijednost_1">221946.20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St-1736/2015</izvorni_sadrzaj>
    <derivirana_varijabla naziv="DomainObject.Predmet.OznakaBroj_1">St-1736/2015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PROIZVODNJA TLAČNE OPREME d.o.o. za proizvodnju, trgovinu i usluge</izvorni_sadrzaj>
    <derivirana_varijabla naziv="DomainObject.Predmet.ProtustrankaFormated_1">  PROIZVODNJA TLAČNE OPREME d.o.o. za proizvodnju, trgovinu i usluge</derivirana_varijabla>
  </DomainObject.Predmet.ProtustrankaFormated>
  <DomainObject.Predmet.ProtustrankaFormatedOIB>
    <izvorni_sadrzaj>  PROIZVODNJA TLAČNE OPREME d.o.o. za proizvodnju, trgovinu i usluge, OIB 40265835184</izvorni_sadrzaj>
    <derivirana_varijabla naziv="DomainObject.Predmet.ProtustrankaFormatedOIB_1">  PROIZVODNJA TLAČNE OPREME d.o.o. za proizvodnju, trgovinu i usluge, OIB 40265835184</derivirana_varijabla>
  </DomainObject.Predmet.ProtustrankaFormatedOIB>
  <DomainObject.Predmet.ProtustrankaFormatedWithAdress>
    <izvorni_sadrzaj> PROIZVODNJA TLAČNE OPREME d.o.o. za proizvodnju, trgovinu i usluge, Dr. Mile Budaka 1, 35000 Slavonski Brod</izvorni_sadrzaj>
    <derivirana_varijabla naziv="DomainObject.Predmet.ProtustrankaFormatedWithAdress_1"> PROIZVODNJA TLAČNE OPREME d.o.o. za proizvodnju, trgovinu i usluge, Dr. Mile Budaka 1, 35000 Slavonski Brod</derivirana_varijabla>
  </DomainObject.Predmet.ProtustrankaFormatedWithAdress>
  <DomainObject.Predmet.ProtustrankaFormatedWithAdressOIB>
    <izvorni_sadrzaj> PROIZVODNJA TLAČNE OPREME d.o.o. za proizvodnju, trgovinu i usluge, OIB 40265835184, Dr. Mile Budaka 1, 35000 Slavonski Brod</izvorni_sadrzaj>
    <derivirana_varijabla naziv="DomainObject.Predmet.ProtustrankaFormatedWithAdressOIB_1"> PROIZVODNJA TLAČNE OPREME d.o.o. za proizvodnju, trgovinu i usluge, OIB 40265835184, Dr. Mile Budaka 1, 35000 Slavonski Brod</derivirana_varijabla>
  </DomainObject.Predmet.ProtustrankaFormatedWithAdressOIB>
  <DomainObject.Predmet.ProtustrankaWithAdress>
    <izvorni_sadrzaj>PROIZVODNJA TLAČNE OPREME d.o.o. za proizvodnju, trgovinu i usluge Dr. Mile Budaka 1, 35000 Slavonski Brod</izvorni_sadrzaj>
    <derivirana_varijabla naziv="DomainObject.Predmet.ProtustrankaWithAdress_1">PROIZVODNJA TLAČNE OPREME d.o.o. za proizvodnju, trgovinu i usluge Dr. Mile Budaka 1, 35000 Slavonski Brod</derivirana_varijabla>
  </DomainObject.Predmet.ProtustrankaWithAdress>
  <DomainObject.Predmet.ProtustrankaWithAdressOIB>
    <izvorni_sadrzaj>PROIZVODNJA TLAČNE OPREME d.o.o. za proizvodnju, trgovinu i usluge, OIB 40265835184, Dr. Mile Budaka 1, 35000 Slavonski Brod</izvorni_sadrzaj>
    <derivirana_varijabla naziv="DomainObject.Predmet.ProtustrankaWithAdressOIB_1">PROIZVODNJA TLAČNE OPREME d.o.o. za proizvodnju, trgovinu i usluge, OIB 40265835184, Dr. Mile Budaka 1, 35000 Slavonski Brod</derivirana_varijabla>
  </DomainObject.Predmet.ProtustrankaWithAdressOIB>
  <DomainObject.Predmet.ProtustrankaNazivFormated>
    <izvorni_sadrzaj>PROIZVODNJA TLAČNE OPREME d.o.o. za proizvodnju, trgovinu i usluge</izvorni_sadrzaj>
    <derivirana_varijabla naziv="DomainObject.Predmet.ProtustrankaNazivFormated_1">PROIZVODNJA TLAČNE OPREME d.o.o. za proizvodnju, trgovinu i usluge</derivirana_varijabla>
  </DomainObject.Predmet.ProtustrankaNazivFormated>
  <DomainObject.Predmet.ProtustrankaNazivFormatedOIB>
    <izvorni_sadrzaj>PROIZVODNJA TLAČNE OPREME d.o.o. za proizvodnju, trgovinu i usluge, OIB 40265835184</izvorni_sadrzaj>
    <derivirana_varijabla naziv="DomainObject.Predmet.ProtustrankaNazivFormatedOIB_1">PROIZVODNJA TLAČNE OPREME d.o.o. za proizvodnju, trgovinu i usluge, OIB 40265835184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PROIZVODNJA TLAČNE OPREME d.o.o. za proizvodnju, trgovinu i usluge</item>
    </izvorni_sadrzaj>
    <derivirana_varijabla naziv="DomainObject.Predmet.ProtuStrankaListFormated_1">
      <item>PROIZVODNJA TLAČNE OPREME d.o.o. za proizvodnju, trgovinu i usluge</item>
    </derivirana_varijabla>
  </DomainObject.Predmet.ProtuStrankaListFormated>
  <DomainObject.Predmet.ProtuStrankaListFormatedOIB>
    <izvorni_sadrzaj>
      <item>PROIZVODNJA TLAČNE OPREME d.o.o. za proizvodnju, trgovinu i usluge, OIB 40265835184</item>
    </izvorni_sadrzaj>
    <derivirana_varijabla naziv="DomainObject.Predmet.ProtuStrankaListFormatedOIB_1">
      <item>PROIZVODNJA TLAČNE OPREME d.o.o. za proizvodnju, trgovinu i usluge, OIB 40265835184</item>
    </derivirana_varijabla>
  </DomainObject.Predmet.ProtuStrankaListFormatedOIB>
  <DomainObject.Predmet.ProtuStrankaListFormatedWithAdress>
    <izvorni_sadrzaj>
      <item>PROIZVODNJA TLAČNE OPREME d.o.o. za proizvodnju, trgovinu i usluge, Dr. Mile Budaka 1, 35000 Slavonski Brod</item>
    </izvorni_sadrzaj>
    <derivirana_varijabla naziv="DomainObject.Predmet.ProtuStrankaListFormatedWithAdress_1">
      <item>PROIZVODNJA TLAČNE OPREME d.o.o. za proizvodnju, trgovinu i usluge, Dr. Mile Budaka 1, 35000 Slavonski Brod</item>
    </derivirana_varijabla>
  </DomainObject.Predmet.ProtuStrankaListFormatedWithAdress>
  <DomainObject.Predmet.ProtuStrankaListFormatedWithAdressOIB>
    <izvorni_sadrzaj>
      <item>PROIZVODNJA TLAČNE OPREME d.o.o. za proizvodnju, trgovinu i usluge, OIB 40265835184, Dr. Mile Budaka 1, 35000 Slavonski Brod</item>
    </izvorni_sadrzaj>
    <derivirana_varijabla naziv="DomainObject.Predmet.ProtuStrankaListFormatedWithAdressOIB_1">
      <item>PROIZVODNJA TLAČNE OPREME d.o.o. za proizvodnju, trgovinu i usluge, OIB 40265835184, Dr. Mile Budaka 1, 35000 Slavonski Brod</item>
    </derivirana_varijabla>
  </DomainObject.Predmet.ProtuStrankaListFormatedWithAdressOIB>
  <DomainObject.Predmet.ProtuStrankaListNazivFormated>
    <izvorni_sadrzaj>
      <item>PROIZVODNJA TLAČNE OPREME d.o.o. za proizvodnju, trgovinu i usluge</item>
    </izvorni_sadrzaj>
    <derivirana_varijabla naziv="DomainObject.Predmet.ProtuStrankaListNazivFormated_1">
      <item>PROIZVODNJA TLAČNE OPREME d.o.o. za proizvodnju, trgovinu i usluge</item>
    </derivirana_varijabla>
  </DomainObject.Predmet.ProtuStrankaListNazivFormated>
  <DomainObject.Predmet.ProtuStrankaListNazivFormatedOIB>
    <izvorni_sadrzaj>
      <item>PROIZVODNJA TLAČNE OPREME d.o.o. za proizvodnju, trgovinu i usluge, OIB 40265835184</item>
    </izvorni_sadrzaj>
    <derivirana_varijabla naziv="DomainObject.Predmet.ProtuStrankaListNazivFormatedOIB_1">
      <item>PROIZVODNJA TLAČNE OPREME d.o.o. za proizvodnju, trgovinu i usluge, OIB 40265835184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PROIZVODNJA TLAČNE OPREME d.o.o. za proizvodnju, trgovinu i usluge</izvorni_sadrzaj>
    <derivirana_varijabla naziv="DomainObject.Predmet.ProtustrankaIDrugi_1">PROIZVODNJA TLAČNE OPREME d.o.o. za proizvodnju,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PROIZVODNJA TLAČNE OPREME d.o.o. za proizvodnju, trgovinu i usluge, OIB 40265835184, Dr. Mile Budaka 1, 35000 Slavonski Brod</izvorni_sadrzaj>
    <derivirana_varijabla naziv="DomainObject.Predmet.ProtustrankaIDrugiAdressOIB_1">PROIZVODNJA TLAČNE OPREME d.o.o. za proizvodnju, trgovinu i usluge, OIB 40265835184,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PROIZVODNJA TLAČNE OPREME d.o.o. za proizvodnju, trgovinu i usluge</item>
    </izvorni_sadrzaj>
    <derivirana_varijabla naziv="DomainObject.Predmet.SudioniciListNaziv_1">
      <item>FINANCIJSKA AGENCIJA RC OSIJEK</item>
      <item>PROIZVODNJA TLAČNE OPREME d.o.o. za proizvodnju, trgovinu i usluge</item>
    </derivirana_varijabla>
  </DomainObject.Predmet.SudioniciListNaziv>
  <DomainObject.Predmet.SudioniciListAdressOIB>
    <izvorni_sadrzaj>
      <item>FINANCIJSKA AGENCIJA RC OSIJEK, OIB 85821130368, P.Krešimira IV 20,35000 Slavonski Brod</item>
      <item>PROIZVODNJA TLAČNE OPREME d.o.o. za proizvodnju, trgovinu i usluge, OIB 40265835184, Dr. Mile Budaka 1,35000 Slavonski Brod</item>
    </izvorni_sadrzaj>
    <derivirana_varijabla naziv="DomainObject.Predmet.SudioniciListAdressOIB_1">
      <item>FINANCIJSKA AGENCIJA RC OSIJEK, OIB 85821130368, P.Krešimira IV 20,35000 Slavonski Brod</item>
      <item>PROIZVODNJA TLAČNE OPREME d.o.o. za proizvodnju, trgovinu i usluge, OIB 40265835184, Dr. Mile Budaka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40265835184</item>
    </izvorni_sadrzaj>
    <derivirana_varijabla naziv="DomainObject.Predmet.SudioniciListNazivOIB_1">
      <item>, OIB 85821130368</item>
      <item>, OIB 40265835184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58F6AC-E54E-4267-9DD0-9E2ECD18CE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618</properties:Words>
  <properties:Characters>3147</properties:Characters>
  <properties:Lines>107</properties:Lines>
  <properties:Paragraphs>36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2018-08-30T11:01:00Z</dcterms:created>
  <dc:creator>wsadmin</dc:creator>
  <cp:lastModifiedBy>wsadmin</cp:lastModifiedBy>
  <cp:lastPrinted>2018-08-30T11:22:00Z</cp:lastPrinted>
  <dcterms:modified xmlns:xsi="http://www.w3.org/2001/XMLSchema-instance" xsi:type="dcterms:W3CDTF">2018-08-30T11:24:00Z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 st. postupka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