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17A9F" w:rsidP="007F50E6" w:rsidRDefault="002775D1" w14:paraId="e961341" w14:textId="e961341">
      <w:pPr>
        <w15:collapsed w:val="false"/>
        <w:rPr>
          <w:rFonts w:ascii="Times New Roman" w:hAnsi="Times New Roman"/>
        </w:rPr>
      </w:pPr>
      <w:bookmarkStart w:name="_GoBack" w:id="0"/>
      <w:bookmarkEnd w:id="0"/>
      <w:r w:rsidRPr="001A1A01">
        <w:rPr>
          <w:rFonts w:ascii="Times New Roman" w:hAnsi="Times New Roman"/>
          <w:noProof/>
          <w:lang w:eastAsia="hr-HR"/>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1A1A01">
        <w:rPr>
          <w:rFonts w:ascii="Times New Roman" w:hAnsi="Times New Roman"/>
        </w:rPr>
        <w:t xml:space="preserve">        </w:t>
      </w:r>
      <w:r w:rsidR="00832DC3">
        <w:rPr>
          <w:rFonts w:ascii="Times New Roman" w:hAnsi="Times New Roman"/>
        </w:rPr>
        <w:tab/>
      </w:r>
      <w:r w:rsidR="00832DC3">
        <w:rPr>
          <w:rFonts w:ascii="Times New Roman" w:hAnsi="Times New Roman"/>
        </w:rPr>
        <w:tab/>
      </w:r>
      <w:r w:rsidR="00832DC3">
        <w:rPr>
          <w:rFonts w:ascii="Times New Roman" w:hAnsi="Times New Roman"/>
        </w:rPr>
        <w:tab/>
      </w:r>
      <w:r w:rsidR="00832DC3">
        <w:rPr>
          <w:rFonts w:ascii="Times New Roman" w:hAnsi="Times New Roman"/>
        </w:rPr>
        <w:tab/>
      </w:r>
      <w:r w:rsidR="00832DC3">
        <w:rPr>
          <w:rFonts w:ascii="Times New Roman" w:hAnsi="Times New Roman"/>
        </w:rPr>
        <w:tab/>
      </w:r>
      <w:r w:rsidR="00832DC3">
        <w:rPr>
          <w:rFonts w:ascii="Times New Roman" w:hAnsi="Times New Roman"/>
        </w:rPr>
        <w:tab/>
      </w:r>
      <w:r w:rsidR="00832DC3">
        <w:rPr>
          <w:rFonts w:ascii="Times New Roman" w:hAnsi="Times New Roman"/>
        </w:rPr>
        <w:tab/>
      </w:r>
      <w:r w:rsidR="00832DC3">
        <w:rPr>
          <w:rFonts w:ascii="Times New Roman" w:hAnsi="Times New Roman"/>
        </w:rPr>
        <w:tab/>
      </w:r>
    </w:p>
    <w:p w:rsidR="00AE3768" w:rsidP="00832DC3" w:rsidRDefault="00832DC3">
      <w:pPr>
        <w:tabs>
          <w:tab w:val="left" w:pos="8064"/>
        </w:tabs>
        <w:rPr>
          <w:rFonts w:ascii="Times New Roman" w:hAnsi="Times New Roman"/>
        </w:rPr>
      </w:pPr>
      <w:r>
        <w:rPr>
          <w:rFonts w:ascii="Times New Roman" w:hAnsi="Times New Roman"/>
        </w:rPr>
        <w:tab/>
      </w:r>
    </w:p>
    <w:p w:rsidRPr="001A1A01" w:rsidR="002775D1" w:rsidP="002775D1" w:rsidRDefault="002775D1">
      <w:pPr>
        <w:rPr>
          <w:rFonts w:ascii="Times New Roman" w:hAnsi="Times New Roman"/>
        </w:rPr>
      </w:pPr>
      <w:r w:rsidRPr="001A1A01">
        <w:rPr>
          <w:rFonts w:ascii="Times New Roman" w:hAnsi="Times New Roman"/>
        </w:rPr>
        <w:t>REPUBLIKA HRVATSKA</w:t>
      </w:r>
    </w:p>
    <w:p w:rsidRPr="001A1A01" w:rsidR="002775D1" w:rsidP="002775D1" w:rsidRDefault="002775D1">
      <w:pPr>
        <w:rPr>
          <w:rFonts w:ascii="Times New Roman" w:hAnsi="Times New Roman"/>
        </w:rPr>
      </w:pPr>
      <w:r w:rsidRPr="001A1A01">
        <w:rPr>
          <w:rFonts w:ascii="Times New Roman" w:hAnsi="Times New Roman"/>
        </w:rPr>
        <w:t>TRGOVAČKI SUD U ZAGREBU</w:t>
      </w:r>
      <w:r w:rsidR="0016081E">
        <w:rPr>
          <w:rFonts w:ascii="Times New Roman" w:hAnsi="Times New Roman"/>
        </w:rPr>
        <w:tab/>
      </w:r>
      <w:r w:rsidR="0016081E">
        <w:rPr>
          <w:rFonts w:ascii="Times New Roman" w:hAnsi="Times New Roman"/>
        </w:rPr>
        <w:tab/>
      </w:r>
      <w:r w:rsidR="0016081E">
        <w:rPr>
          <w:rFonts w:ascii="Times New Roman" w:hAnsi="Times New Roman"/>
        </w:rPr>
        <w:tab/>
      </w:r>
      <w:r w:rsidR="0016081E">
        <w:rPr>
          <w:rFonts w:ascii="Times New Roman" w:hAnsi="Times New Roman"/>
        </w:rPr>
        <w:tab/>
      </w:r>
      <w:r w:rsidR="0016081E">
        <w:rPr>
          <w:rFonts w:ascii="Times New Roman" w:hAnsi="Times New Roman"/>
        </w:rPr>
        <w:tab/>
      </w:r>
      <w:r w:rsidR="0016081E">
        <w:rPr>
          <w:rFonts w:ascii="Times New Roman" w:hAnsi="Times New Roman"/>
        </w:rPr>
        <w:tab/>
        <w:t>3  St-1105/2014-84</w:t>
      </w:r>
    </w:p>
    <w:p w:rsidRPr="001A1A01" w:rsidR="002775D1" w:rsidP="002775D1" w:rsidRDefault="002775D1">
      <w:pPr>
        <w:rPr>
          <w:rFonts w:ascii="Times New Roman" w:hAnsi="Times New Roman"/>
        </w:rPr>
      </w:pPr>
      <w:r w:rsidRPr="001A1A01">
        <w:rPr>
          <w:rFonts w:ascii="Times New Roman" w:hAnsi="Times New Roman"/>
        </w:rPr>
        <w:t xml:space="preserve">STALNA SLUŽBA </w:t>
      </w:r>
      <w:r w:rsidR="00017A9F">
        <w:rPr>
          <w:rFonts w:ascii="Times New Roman" w:hAnsi="Times New Roman"/>
        </w:rPr>
        <w:t>U KARLOVCU</w:t>
      </w:r>
    </w:p>
    <w:p w:rsidR="00277D1E" w:rsidP="00916759" w:rsidRDefault="002775D1">
      <w:pPr>
        <w:rPr>
          <w:rFonts w:ascii="Times New Roman" w:hAnsi="Times New Roman"/>
        </w:rPr>
      </w:pPr>
      <w:r w:rsidRPr="001A1A01">
        <w:rPr>
          <w:rFonts w:ascii="Times New Roman" w:hAnsi="Times New Roman"/>
        </w:rPr>
        <w:t xml:space="preserve">Karlovac, </w:t>
      </w:r>
      <w:r w:rsidR="00017A9F">
        <w:rPr>
          <w:rFonts w:ascii="Times New Roman" w:hAnsi="Times New Roman"/>
        </w:rPr>
        <w:t>Trg hrvatskih branitelja 1/II</w:t>
      </w:r>
      <w:r w:rsidRPr="001A1A01">
        <w:rPr>
          <w:rFonts w:ascii="Times New Roman" w:hAnsi="Times New Roman"/>
        </w:rPr>
        <w:t xml:space="preserve"> </w:t>
      </w:r>
    </w:p>
    <w:p w:rsidR="005F06BF" w:rsidP="005F06BF" w:rsidRDefault="005F06BF">
      <w:pPr>
        <w:jc w:val="both"/>
        <w:rPr>
          <w:rFonts w:ascii="Times New Roman" w:hAnsi="Times New Roman"/>
        </w:rPr>
      </w:pPr>
    </w:p>
    <w:p w:rsidRPr="001A1A01" w:rsidR="00AE3768" w:rsidP="005F06BF" w:rsidRDefault="00AE3768">
      <w:pPr>
        <w:jc w:val="both"/>
        <w:rPr>
          <w:rFonts w:ascii="Times New Roman" w:hAnsi="Times New Roman"/>
        </w:rPr>
      </w:pPr>
    </w:p>
    <w:p w:rsidRPr="00277D1E" w:rsidR="00277D1E" w:rsidP="00277D1E" w:rsidRDefault="00277D1E">
      <w:pPr>
        <w:jc w:val="center"/>
        <w:rPr>
          <w:rFonts w:ascii="Times New Roman" w:hAnsi="Times New Roman"/>
        </w:rPr>
      </w:pPr>
      <w:r w:rsidRPr="00277D1E">
        <w:rPr>
          <w:rFonts w:ascii="Times New Roman" w:hAnsi="Times New Roman"/>
        </w:rPr>
        <w:t>R E P U B L I K A  H R V A T S K A</w:t>
      </w:r>
    </w:p>
    <w:p w:rsidRPr="00277D1E" w:rsidR="00017A9F" w:rsidP="00FE0E02" w:rsidRDefault="00277D1E">
      <w:pPr>
        <w:jc w:val="center"/>
        <w:rPr>
          <w:rFonts w:ascii="Times New Roman" w:hAnsi="Times New Roman"/>
        </w:rPr>
      </w:pPr>
      <w:r w:rsidRPr="00277D1E">
        <w:rPr>
          <w:rFonts w:ascii="Times New Roman" w:hAnsi="Times New Roman"/>
        </w:rPr>
        <w:t xml:space="preserve">Z A K </w:t>
      </w:r>
      <w:r w:rsidR="00FE0E02">
        <w:rPr>
          <w:rFonts w:ascii="Times New Roman" w:hAnsi="Times New Roman"/>
        </w:rPr>
        <w:t>L J U Č A K</w:t>
      </w:r>
    </w:p>
    <w:p w:rsidRPr="00916759" w:rsidR="00916759" w:rsidP="00916759" w:rsidRDefault="00916759">
      <w:pPr>
        <w:rPr>
          <w:rFonts w:ascii="Times New Roman" w:hAnsi="Times New Roman"/>
        </w:rPr>
      </w:pPr>
    </w:p>
    <w:p w:rsidRPr="00832DC3" w:rsidR="00832DC3" w:rsidP="00832DC3" w:rsidRDefault="00916759">
      <w:pPr>
        <w:jc w:val="both"/>
        <w:rPr>
          <w:rFonts w:ascii="Times New Roman" w:hAnsi="Times New Roman" w:eastAsia="Times New Roman"/>
        </w:rPr>
      </w:pPr>
      <w:r w:rsidRPr="00916759">
        <w:rPr>
          <w:rFonts w:ascii="Times New Roman" w:hAnsi="Times New Roman"/>
        </w:rPr>
        <w:t xml:space="preserve"> </w:t>
      </w:r>
      <w:r w:rsidRPr="00916759">
        <w:rPr>
          <w:rFonts w:ascii="Times New Roman" w:hAnsi="Times New Roman"/>
        </w:rPr>
        <w:tab/>
      </w:r>
      <w:r w:rsidRPr="00832DC3" w:rsidR="00832DC3">
        <w:rPr>
          <w:rFonts w:ascii="Times New Roman" w:hAnsi="Times New Roman" w:eastAsia="Times New Roman"/>
        </w:rPr>
        <w:t>Trgovački sud u Zagrebu, Stalna služba u Karlovcu, po stečajnom sucu Vesni Fundurulić Perišin,  u stečajnom postupku nad stečajnim dužnikom REGATA d.o.o. u stečaju, Zagreb, Barutanski breg 35, OIB:79</w:t>
      </w:r>
      <w:r w:rsidR="00832DC3">
        <w:rPr>
          <w:rFonts w:ascii="Times New Roman" w:hAnsi="Times New Roman" w:eastAsia="Times New Roman"/>
        </w:rPr>
        <w:t xml:space="preserve">629726461, </w:t>
      </w:r>
      <w:r w:rsidR="0016081E">
        <w:rPr>
          <w:rFonts w:ascii="Times New Roman" w:hAnsi="Times New Roman" w:eastAsia="Times New Roman"/>
        </w:rPr>
        <w:t>19. rujna</w:t>
      </w:r>
      <w:r w:rsidRPr="00832DC3" w:rsidR="00832DC3">
        <w:rPr>
          <w:rFonts w:ascii="Times New Roman" w:hAnsi="Times New Roman" w:eastAsia="Times New Roman"/>
        </w:rPr>
        <w:t xml:space="preserve"> 2019., </w:t>
      </w:r>
    </w:p>
    <w:p w:rsidRPr="00916759" w:rsidR="00017A9F" w:rsidP="00916759" w:rsidRDefault="00017A9F">
      <w:pPr>
        <w:jc w:val="both"/>
        <w:rPr>
          <w:rFonts w:ascii="Times New Roman" w:hAnsi="Times New Roman"/>
        </w:rPr>
      </w:pPr>
    </w:p>
    <w:p w:rsidRPr="00916759" w:rsidR="00916759" w:rsidP="00916759" w:rsidRDefault="00916759">
      <w:pPr>
        <w:jc w:val="center"/>
        <w:rPr>
          <w:rFonts w:ascii="Times New Roman" w:hAnsi="Times New Roman"/>
        </w:rPr>
      </w:pPr>
      <w:r w:rsidRPr="00916759">
        <w:rPr>
          <w:rFonts w:ascii="Times New Roman" w:hAnsi="Times New Roman"/>
        </w:rPr>
        <w:t>z a k l j u č i o   j e</w:t>
      </w:r>
    </w:p>
    <w:p w:rsidR="009F3CBC" w:rsidP="00916759" w:rsidRDefault="00916759">
      <w:pPr>
        <w:jc w:val="both"/>
        <w:rPr>
          <w:rFonts w:ascii="Times New Roman" w:hAnsi="Times New Roman"/>
        </w:rPr>
      </w:pPr>
      <w:r w:rsidRPr="00916759">
        <w:rPr>
          <w:rFonts w:ascii="Times New Roman" w:hAnsi="Times New Roman"/>
        </w:rPr>
        <w:tab/>
      </w:r>
    </w:p>
    <w:p w:rsidR="00AF3611" w:rsidP="0016081E" w:rsidRDefault="009C0F65">
      <w:pPr>
        <w:ind w:firstLine="708"/>
        <w:jc w:val="both"/>
        <w:rPr>
          <w:rFonts w:ascii="Times New Roman" w:hAnsi="Times New Roman"/>
        </w:rPr>
      </w:pPr>
      <w:r>
        <w:rPr>
          <w:rFonts w:ascii="Times New Roman" w:hAnsi="Times New Roman"/>
        </w:rPr>
        <w:t>I.</w:t>
      </w:r>
      <w:r w:rsidRPr="009C0F65" w:rsidR="009F3CBC">
        <w:rPr>
          <w:rFonts w:ascii="Times New Roman" w:hAnsi="Times New Roman"/>
        </w:rPr>
        <w:t xml:space="preserve">Određuje se ročište za diobu kupovnine </w:t>
      </w:r>
      <w:r w:rsidRPr="007834FB" w:rsidR="007834FB">
        <w:rPr>
          <w:rFonts w:ascii="Times New Roman" w:hAnsi="Times New Roman"/>
        </w:rPr>
        <w:t>nekretnin</w:t>
      </w:r>
      <w:r w:rsidR="00AF3611">
        <w:rPr>
          <w:rFonts w:ascii="Times New Roman" w:hAnsi="Times New Roman"/>
        </w:rPr>
        <w:t>e</w:t>
      </w:r>
      <w:r w:rsidRPr="007834FB" w:rsidR="007834FB">
        <w:rPr>
          <w:rFonts w:ascii="Times New Roman" w:hAnsi="Times New Roman"/>
        </w:rPr>
        <w:t xml:space="preserve"> </w:t>
      </w:r>
      <w:r w:rsidRPr="00AF3611" w:rsidR="00AF3611">
        <w:rPr>
          <w:rFonts w:ascii="Times New Roman" w:hAnsi="Times New Roman"/>
        </w:rPr>
        <w:t xml:space="preserve">upisana u zemljišnim knjigama Općinskog suda u Šibeniku, Zemljišnoknjižni odjel Šibenik, </w:t>
      </w:r>
      <w:r w:rsidR="0016081E">
        <w:rPr>
          <w:rFonts w:ascii="Times New Roman" w:hAnsi="Times New Roman"/>
        </w:rPr>
        <w:t>i to:</w:t>
      </w:r>
    </w:p>
    <w:p w:rsidR="0016081E" w:rsidP="0016081E" w:rsidRDefault="0016081E">
      <w:pPr>
        <w:pStyle w:val="Default"/>
      </w:pPr>
    </w:p>
    <w:p w:rsidR="0016081E" w:rsidP="0016081E" w:rsidRDefault="0016081E">
      <w:pPr>
        <w:pStyle w:val="Default"/>
        <w:ind w:left="708" w:firstLine="60"/>
      </w:pPr>
      <w:r w:rsidRPr="0016081E">
        <w:t>-kč. br. 2067/7 - pašnjak, površine 52 m2 upisane u zk. ul. 2165, k.o. 330191,</w:t>
      </w:r>
    </w:p>
    <w:p w:rsidRPr="0016081E" w:rsidR="0016081E" w:rsidP="0016081E" w:rsidRDefault="0016081E">
      <w:pPr>
        <w:pStyle w:val="Default"/>
        <w:ind w:left="708" w:firstLine="60"/>
      </w:pPr>
      <w:r w:rsidRPr="0016081E">
        <w:t xml:space="preserve"> Rogoznica. </w:t>
      </w:r>
    </w:p>
    <w:p w:rsidR="0016081E" w:rsidP="0016081E" w:rsidRDefault="0016081E">
      <w:pPr>
        <w:ind w:firstLine="708"/>
        <w:jc w:val="both"/>
        <w:rPr>
          <w:rFonts w:ascii="Times New Roman" w:hAnsi="Times New Roman"/>
        </w:rPr>
      </w:pPr>
    </w:p>
    <w:p w:rsidR="008C6E76" w:rsidP="008C6E76" w:rsidRDefault="009F3CBC">
      <w:pPr>
        <w:ind w:firstLine="708"/>
        <w:jc w:val="both"/>
        <w:rPr>
          <w:rFonts w:ascii="Times New Roman" w:hAnsi="Times New Roman"/>
        </w:rPr>
      </w:pPr>
      <w:r w:rsidRPr="006902CE">
        <w:rPr>
          <w:rFonts w:ascii="Times New Roman" w:hAnsi="Times New Roman"/>
        </w:rPr>
        <w:t xml:space="preserve"> za dan:</w:t>
      </w:r>
    </w:p>
    <w:p w:rsidR="008C6E76" w:rsidP="009F3CBC" w:rsidRDefault="008C6E76">
      <w:pPr>
        <w:jc w:val="both"/>
        <w:rPr>
          <w:rFonts w:ascii="Times New Roman" w:hAnsi="Times New Roman"/>
        </w:rPr>
      </w:pPr>
    </w:p>
    <w:p w:rsidR="009F3CBC" w:rsidP="009F3CBC" w:rsidRDefault="006A6EA3">
      <w:pPr>
        <w:jc w:val="center"/>
        <w:rPr>
          <w:rFonts w:ascii="Times New Roman" w:hAnsi="Times New Roman"/>
        </w:rPr>
      </w:pPr>
      <w:r>
        <w:rPr>
          <w:rFonts w:ascii="Times New Roman" w:hAnsi="Times New Roman"/>
        </w:rPr>
        <w:t>23. listopada</w:t>
      </w:r>
      <w:r w:rsidRPr="006A6EA3" w:rsidR="003853E3">
        <w:rPr>
          <w:rFonts w:ascii="Times New Roman" w:hAnsi="Times New Roman"/>
        </w:rPr>
        <w:t xml:space="preserve"> </w:t>
      </w:r>
      <w:r w:rsidR="003853E3">
        <w:rPr>
          <w:rFonts w:ascii="Times New Roman" w:hAnsi="Times New Roman"/>
        </w:rPr>
        <w:t>201</w:t>
      </w:r>
      <w:r w:rsidR="008C6E76">
        <w:rPr>
          <w:rFonts w:ascii="Times New Roman" w:hAnsi="Times New Roman"/>
        </w:rPr>
        <w:t>9</w:t>
      </w:r>
      <w:r w:rsidR="003853E3">
        <w:rPr>
          <w:rFonts w:ascii="Times New Roman" w:hAnsi="Times New Roman"/>
        </w:rPr>
        <w:t xml:space="preserve">. u </w:t>
      </w:r>
      <w:r>
        <w:rPr>
          <w:rFonts w:ascii="Times New Roman" w:hAnsi="Times New Roman"/>
        </w:rPr>
        <w:t>10,30</w:t>
      </w:r>
      <w:r w:rsidR="009F3CBC">
        <w:rPr>
          <w:rFonts w:ascii="Times New Roman" w:hAnsi="Times New Roman"/>
        </w:rPr>
        <w:t xml:space="preserve"> sati </w:t>
      </w:r>
    </w:p>
    <w:p w:rsidR="00AE3768" w:rsidP="009F3CBC" w:rsidRDefault="00AE3768">
      <w:pPr>
        <w:jc w:val="center"/>
        <w:rPr>
          <w:rFonts w:ascii="Times New Roman" w:hAnsi="Times New Roman"/>
        </w:rPr>
      </w:pPr>
    </w:p>
    <w:p w:rsidR="009F3CBC" w:rsidP="009F3CBC" w:rsidRDefault="009F3CBC">
      <w:pPr>
        <w:jc w:val="both"/>
        <w:rPr>
          <w:rFonts w:ascii="Times New Roman" w:hAnsi="Times New Roman"/>
        </w:rPr>
      </w:pPr>
    </w:p>
    <w:p w:rsidR="009F3CBC" w:rsidP="009F3CBC" w:rsidRDefault="00696768">
      <w:pPr>
        <w:jc w:val="both"/>
        <w:rPr>
          <w:rFonts w:ascii="Times New Roman" w:hAnsi="Times New Roman"/>
        </w:rPr>
      </w:pPr>
      <w:r w:rsidRPr="00696768">
        <w:rPr>
          <w:rFonts w:ascii="Times New Roman" w:hAnsi="Times New Roman"/>
        </w:rPr>
        <w:t>u Trgovačkom sudu u Zagrebu, Stalna služba u Karlovcu, Karlovac, Trg hrvatskih branitelja 1/II, soba broj 205</w:t>
      </w:r>
      <w:r w:rsidR="009F3CBC">
        <w:rPr>
          <w:rFonts w:ascii="Times New Roman" w:hAnsi="Times New Roman"/>
        </w:rPr>
        <w:t>.</w:t>
      </w:r>
    </w:p>
    <w:p w:rsidR="009C0F65" w:rsidP="009F3CBC" w:rsidRDefault="009C0F65">
      <w:pPr>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 xml:space="preserve">II.Na ročište se pozivaju: </w:t>
      </w:r>
    </w:p>
    <w:p w:rsidR="009C0F65" w:rsidP="009C0F65" w:rsidRDefault="009C0F65">
      <w:pPr>
        <w:ind w:firstLine="708"/>
        <w:jc w:val="both"/>
        <w:rPr>
          <w:rFonts w:ascii="Times New Roman" w:hAnsi="Times New Roman"/>
        </w:rPr>
      </w:pPr>
      <w:r>
        <w:rPr>
          <w:rFonts w:ascii="Times New Roman" w:hAnsi="Times New Roman"/>
        </w:rPr>
        <w:t>- stečajni upravitelj,</w:t>
      </w:r>
    </w:p>
    <w:p w:rsidR="0016081E" w:rsidP="00D44771" w:rsidRDefault="009C0F65">
      <w:pPr>
        <w:ind w:firstLine="708"/>
        <w:jc w:val="both"/>
        <w:rPr>
          <w:rFonts w:ascii="Times New Roman" w:hAnsi="Times New Roman"/>
        </w:rPr>
      </w:pPr>
      <w:r>
        <w:rPr>
          <w:rFonts w:ascii="Times New Roman" w:hAnsi="Times New Roman"/>
        </w:rPr>
        <w:t>-</w:t>
      </w:r>
      <w:r w:rsidR="0016081E">
        <w:rPr>
          <w:rFonts w:ascii="Times New Roman" w:hAnsi="Times New Roman"/>
        </w:rPr>
        <w:t xml:space="preserve"> REPUBLIKA HRVATSKA, Ministarstvo financija, Porezna uprava, Područni ured</w:t>
      </w:r>
    </w:p>
    <w:p w:rsidR="007834FB" w:rsidP="00D44771" w:rsidRDefault="0016081E">
      <w:pPr>
        <w:ind w:firstLine="708"/>
        <w:jc w:val="both"/>
        <w:rPr>
          <w:rFonts w:ascii="Times New Roman" w:hAnsi="Times New Roman"/>
        </w:rPr>
      </w:pPr>
      <w:r>
        <w:rPr>
          <w:rFonts w:ascii="Times New Roman" w:hAnsi="Times New Roman"/>
        </w:rPr>
        <w:t xml:space="preserve">  Zagreb</w:t>
      </w:r>
    </w:p>
    <w:p w:rsidR="009C0F65" w:rsidP="009C0F65" w:rsidRDefault="009C0F65">
      <w:pPr>
        <w:jc w:val="both"/>
        <w:rPr>
          <w:rFonts w:ascii="Times New Roman" w:hAnsi="Times New Roman"/>
        </w:rPr>
      </w:pPr>
    </w:p>
    <w:p w:rsidR="009F3CBC" w:rsidP="009C0F65" w:rsidRDefault="009C0F65">
      <w:pPr>
        <w:ind w:firstLine="708"/>
        <w:jc w:val="both"/>
        <w:rPr>
          <w:rFonts w:ascii="Times New Roman" w:hAnsi="Times New Roman"/>
        </w:rPr>
      </w:pPr>
      <w:r>
        <w:rPr>
          <w:rFonts w:ascii="Times New Roman" w:hAnsi="Times New Roman"/>
        </w:rPr>
        <w:t xml:space="preserve">III.Tražbina vjerovnika koji ne dođe na ročište utvrditi će se prema stanju koje proizlazi iz spisa. </w:t>
      </w:r>
    </w:p>
    <w:p w:rsidR="009C0F65" w:rsidP="009C0F65" w:rsidRDefault="009C0F65">
      <w:pPr>
        <w:ind w:firstLine="708"/>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IV.Osnov, visinu i isplatni red tražbine vjerovnici mogu prijaviti pismeno do ročišta za diobu ili na samom ročištu.</w:t>
      </w:r>
    </w:p>
    <w:p w:rsidR="006A6EA3" w:rsidP="009C0F65" w:rsidRDefault="006A6EA3">
      <w:pPr>
        <w:ind w:firstLine="708"/>
        <w:jc w:val="both"/>
        <w:rPr>
          <w:rFonts w:ascii="Times New Roman" w:hAnsi="Times New Roman"/>
        </w:rPr>
      </w:pPr>
    </w:p>
    <w:p w:rsidR="00102555" w:rsidP="009C0F65" w:rsidRDefault="00102555">
      <w:pPr>
        <w:ind w:firstLine="708"/>
        <w:jc w:val="both"/>
        <w:rPr>
          <w:rFonts w:ascii="Times New Roman" w:hAnsi="Times New Roman"/>
        </w:rPr>
      </w:pPr>
    </w:p>
    <w:p w:rsidRPr="00102555" w:rsidR="009C0F65" w:rsidP="00102555" w:rsidRDefault="009C0F65">
      <w:pPr>
        <w:ind w:firstLine="708"/>
        <w:jc w:val="both"/>
        <w:rPr>
          <w:rFonts w:ascii="Times New Roman" w:hAnsi="Times New Roman"/>
        </w:rPr>
      </w:pPr>
      <w:r w:rsidRPr="00102555">
        <w:rPr>
          <w:rFonts w:ascii="Times New Roman" w:hAnsi="Times New Roman"/>
        </w:rPr>
        <w:lastRenderedPageBreak/>
        <w:t>UPOZORENJE:</w:t>
      </w:r>
    </w:p>
    <w:p w:rsidR="009C0F65" w:rsidP="009C0F65" w:rsidRDefault="009C0F65">
      <w:pPr>
        <w:ind w:firstLine="708"/>
        <w:jc w:val="both"/>
        <w:rPr>
          <w:rFonts w:ascii="Times New Roman" w:hAnsi="Times New Roman"/>
        </w:rPr>
      </w:pPr>
      <w:r>
        <w:rPr>
          <w:rFonts w:ascii="Times New Roman" w:hAnsi="Times New Roman"/>
        </w:rPr>
        <w:t>-tražbina se ne može prijaviti nakon održanog ročišta za dražbu</w:t>
      </w:r>
    </w:p>
    <w:p w:rsidR="009C0F65" w:rsidP="009C0F65" w:rsidRDefault="009C0F65">
      <w:pPr>
        <w:ind w:left="708"/>
        <w:jc w:val="both"/>
        <w:rPr>
          <w:rFonts w:ascii="Times New Roman" w:hAnsi="Times New Roman"/>
        </w:rPr>
      </w:pPr>
      <w:r>
        <w:rPr>
          <w:rFonts w:ascii="Times New Roman" w:hAnsi="Times New Roman"/>
        </w:rPr>
        <w:t>-tražbine vjerovnika koji ne podnesu prijave ili ne dođu na ročište za diobu uzeti će se prema stanju koje proizlazi iz spisa</w:t>
      </w:r>
    </w:p>
    <w:p w:rsidR="009C0F65" w:rsidP="009C0F65" w:rsidRDefault="009C0F65">
      <w:pPr>
        <w:ind w:left="708"/>
        <w:jc w:val="both"/>
        <w:rPr>
          <w:rFonts w:ascii="Times New Roman" w:hAnsi="Times New Roman"/>
        </w:rPr>
      </w:pPr>
      <w:r>
        <w:rPr>
          <w:rFonts w:ascii="Times New Roman" w:hAns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009C0F65" w:rsidP="009C0F65" w:rsidRDefault="009C0F65">
      <w:pPr>
        <w:ind w:left="708"/>
        <w:jc w:val="both"/>
        <w:rPr>
          <w:rFonts w:ascii="Times New Roman" w:hAnsi="Times New Roman"/>
        </w:rPr>
      </w:pPr>
      <w:r>
        <w:rPr>
          <w:rFonts w:ascii="Times New Roman" w:hAnsi="Times New Roman"/>
        </w:rPr>
        <w:t xml:space="preserve">-nakon održanog ročišta za diobu ne može se osporavati tražbina, njena visina i red namirenja. </w:t>
      </w:r>
    </w:p>
    <w:p w:rsidR="00940E9E" w:rsidP="009C0F65" w:rsidRDefault="00940E9E">
      <w:pPr>
        <w:ind w:left="708"/>
        <w:jc w:val="both"/>
        <w:rPr>
          <w:rFonts w:ascii="Times New Roman" w:hAnsi="Times New Roman"/>
        </w:rPr>
      </w:pPr>
    </w:p>
    <w:p w:rsidRPr="00916759" w:rsidR="00916759" w:rsidP="00916759" w:rsidRDefault="00916759">
      <w:pPr>
        <w:jc w:val="both"/>
        <w:rPr>
          <w:rFonts w:ascii="Times New Roman" w:hAnsi="Times New Roman"/>
        </w:rPr>
      </w:pPr>
    </w:p>
    <w:p w:rsidR="00916759" w:rsidP="00916759" w:rsidRDefault="00916759">
      <w:pPr>
        <w:jc w:val="center"/>
        <w:rPr>
          <w:rFonts w:ascii="Times New Roman" w:hAnsi="Times New Roman"/>
        </w:rPr>
      </w:pPr>
      <w:r w:rsidRPr="00916759">
        <w:rPr>
          <w:rFonts w:ascii="Times New Roman" w:hAnsi="Times New Roman"/>
        </w:rPr>
        <w:t xml:space="preserve">U Karlovcu </w:t>
      </w:r>
      <w:r w:rsidR="0016081E">
        <w:rPr>
          <w:rFonts w:ascii="Times New Roman" w:hAnsi="Times New Roman"/>
        </w:rPr>
        <w:t>19. rujna</w:t>
      </w:r>
      <w:r w:rsidR="00AF3611">
        <w:rPr>
          <w:rFonts w:ascii="Times New Roman" w:hAnsi="Times New Roman"/>
        </w:rPr>
        <w:t xml:space="preserve"> 2019.</w:t>
      </w:r>
    </w:p>
    <w:p w:rsidRPr="00916759" w:rsidR="00916759" w:rsidP="00916759" w:rsidRDefault="00916759">
      <w:pPr>
        <w:jc w:val="both"/>
        <w:rPr>
          <w:rFonts w:ascii="Times New Roman" w:hAnsi="Times New Roman"/>
        </w:rPr>
      </w:pPr>
    </w:p>
    <w:p w:rsidRPr="00916759" w:rsidR="00916759" w:rsidP="00916759" w:rsidRDefault="00916759">
      <w:pPr>
        <w:jc w:val="right"/>
        <w:rPr>
          <w:rFonts w:ascii="Times New Roman" w:hAnsi="Times New Roman"/>
        </w:rPr>
      </w:pPr>
      <w:r w:rsidRPr="00916759">
        <w:rPr>
          <w:rFonts w:ascii="Times New Roman" w:hAnsi="Times New Roman"/>
        </w:rPr>
        <w:t>STEČAJNI SUDAC:</w:t>
      </w:r>
    </w:p>
    <w:p w:rsidR="00916759" w:rsidP="00916759" w:rsidRDefault="00916759">
      <w:pPr>
        <w:jc w:val="right"/>
        <w:rPr>
          <w:rFonts w:ascii="Times New Roman" w:hAnsi="Times New Roman"/>
        </w:rPr>
      </w:pPr>
      <w:r w:rsidRPr="00916759">
        <w:rPr>
          <w:rFonts w:ascii="Times New Roman" w:hAnsi="Times New Roman"/>
        </w:rPr>
        <w:t>Vesna Fundurulić Perišin</w:t>
      </w:r>
      <w:r w:rsidR="00E50365">
        <w:rPr>
          <w:rFonts w:ascii="Times New Roman" w:hAnsi="Times New Roman"/>
        </w:rPr>
        <w:t>, v.r.</w:t>
      </w:r>
    </w:p>
    <w:p w:rsidR="00E50365" w:rsidP="00916759" w:rsidRDefault="00E50365">
      <w:pPr>
        <w:jc w:val="right"/>
        <w:rPr>
          <w:rFonts w:ascii="Times New Roman" w:hAnsi="Times New Roman"/>
        </w:rPr>
      </w:pPr>
    </w:p>
    <w:p w:rsidR="00E50365" w:rsidP="00C339BE" w:rsidRDefault="00E50365">
      <w:pPr>
        <w:ind w:left="4956"/>
        <w:jc w:val="both"/>
        <w:rPr>
          <w:rFonts w:ascii="Times New Roman" w:hAnsi="Times New Roman"/>
        </w:rPr>
      </w:pPr>
      <w:r>
        <w:rPr>
          <w:rFonts w:ascii="Times New Roman" w:hAnsi="Times New Roman"/>
        </w:rPr>
        <w:t xml:space="preserve">   Za točnost otpravka-ovlašteni službenik:</w:t>
      </w:r>
    </w:p>
    <w:p w:rsidR="00E50365" w:rsidP="00916759" w:rsidRDefault="00E50365">
      <w:pPr>
        <w:jc w:val="right"/>
        <w:rPr>
          <w:rFonts w:ascii="Times New Roman" w:hAnsi="Times New Roman"/>
        </w:rPr>
      </w:pPr>
      <w:r w:rsidRPr="00C339BE">
        <w:rPr>
          <w:rFonts w:ascii="Times New Roman" w:hAnsi="Times New Roman"/>
        </w:rPr>
        <w:t>Gordana Cvitković</w:t>
      </w:r>
    </w:p>
    <w:p w:rsidR="009C0F65" w:rsidP="00916759" w:rsidRDefault="009C0F65">
      <w:pPr>
        <w:jc w:val="right"/>
        <w:rPr>
          <w:rFonts w:ascii="Times New Roman" w:hAnsi="Times New Roman"/>
        </w:rPr>
      </w:pPr>
    </w:p>
    <w:p w:rsidRPr="00916759" w:rsidR="00916759" w:rsidP="00916759" w:rsidRDefault="00916759">
      <w:pPr>
        <w:jc w:val="both"/>
        <w:rPr>
          <w:rFonts w:ascii="Times New Roman" w:hAnsi="Times New Roman"/>
        </w:rPr>
      </w:pPr>
    </w:p>
    <w:p w:rsidRPr="00916759" w:rsidR="00916759" w:rsidP="00916759" w:rsidRDefault="00916759">
      <w:pPr>
        <w:jc w:val="both"/>
        <w:rPr>
          <w:rFonts w:ascii="Times New Roman" w:hAnsi="Times New Roman"/>
        </w:rPr>
      </w:pPr>
      <w:r w:rsidRPr="00916759">
        <w:rPr>
          <w:rFonts w:ascii="Times New Roman" w:hAnsi="Times New Roman"/>
        </w:rPr>
        <w:t>UPUTA O PRAVNOM LIJEKU:</w:t>
      </w:r>
    </w:p>
    <w:p w:rsidR="00916759" w:rsidP="00065213" w:rsidRDefault="00916759">
      <w:pPr>
        <w:ind w:firstLine="708"/>
        <w:jc w:val="both"/>
        <w:rPr>
          <w:rFonts w:ascii="Times New Roman" w:hAnsi="Times New Roman"/>
        </w:rPr>
      </w:pPr>
      <w:r w:rsidRPr="00916759">
        <w:rPr>
          <w:rFonts w:ascii="Times New Roman" w:hAnsi="Times New Roman"/>
        </w:rPr>
        <w:t>Protiv ovog zaključka nije dopuštena žalba čl.11.st.9. SZ-a.</w:t>
      </w:r>
    </w:p>
    <w:p w:rsidRPr="00916759" w:rsidR="00810A04" w:rsidP="00916759" w:rsidRDefault="00810A04">
      <w:pPr>
        <w:jc w:val="both"/>
        <w:rPr>
          <w:rFonts w:ascii="Times New Roman" w:hAnsi="Times New Roman"/>
        </w:rPr>
      </w:pPr>
    </w:p>
    <w:p w:rsidRPr="001A1A01" w:rsidR="002775D1" w:rsidP="002775D1" w:rsidRDefault="002775D1">
      <w:pPr>
        <w:rPr>
          <w:rFonts w:ascii="Times New Roman" w:hAnsi="Times New Roman"/>
        </w:rPr>
      </w:pPr>
    </w:p>
    <w:sectPr w:rsidRPr="001A1A01" w:rsidR="002775D1" w:rsidSect="00AE3768">
      <w:headerReference w:type="default" r:id="rId11"/>
      <w:headerReference w:type="first" r:id="rId12"/>
      <w:pgSz w:w="11906" w:h="16838" w:code="9"/>
      <w:pgMar w:top="1418" w:right="1418" w:bottom="2269" w:left="1418" w:header="709" w:footer="709" w:gutter="0"/>
      <w:paperSrc w:first="280" w:other="28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2C85" w:rsidRDefault="00B12C85">
      <w:r>
        <w:separator/>
      </w:r>
    </w:p>
  </w:endnote>
  <w:endnote w:type="continuationSeparator" w:id="0">
    <w:p w:rsidR="00B12C85" w:rsidRDefault="00B12C8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2C85" w:rsidRDefault="00B12C85">
      <w:r>
        <w:separator/>
      </w:r>
    </w:p>
  </w:footnote>
  <w:footnote w:type="continuationSeparator" w:id="0">
    <w:p w:rsidR="00B12C85" w:rsidRDefault="00B12C8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00D07638" w:rsidRDefault="00200FA9">
        <w:pPr>
          <w:pStyle w:val="Zaglavlje"/>
          <w:jc w:val="center"/>
        </w:pPr>
        <w:r>
          <w:fldChar w:fldCharType="begin"/>
        </w:r>
        <w:r>
          <w:instrText>PAGE   \* MERGEFORMAT</w:instrText>
        </w:r>
        <w:r>
          <w:fldChar w:fldCharType="separate"/>
        </w:r>
        <w:r w:rsidR="00E50365">
          <w:rPr>
            <w:noProof/>
          </w:rPr>
          <w:t>2</w:t>
        </w:r>
        <w:r>
          <w:fldChar w:fldCharType="end"/>
        </w:r>
      </w:p>
      <w:p w:rsidRPr="009C0F65" w:rsidR="00D07638" w:rsidP="00D07638" w:rsidRDefault="00200FA9">
        <w:pPr>
          <w:jc w:val="right"/>
          <w:rPr>
            <w:rFonts w:ascii="Times New Roman" w:hAnsi="Times New Roman"/>
          </w:rPr>
        </w:pPr>
        <w:r w:rsidRPr="009C0F65">
          <w:rPr>
            <w:rFonts w:ascii="Times New Roman" w:hAnsi="Times New Roman"/>
          </w:rPr>
          <w:t xml:space="preserve">                                                                </w:t>
        </w:r>
        <w:r w:rsidRPr="001A1A01" w:rsidR="0016081E">
          <w:rPr>
            <w:rFonts w:ascii="Times New Roman" w:hAnsi="Times New Roman"/>
          </w:rPr>
          <w:t xml:space="preserve"> </w:t>
        </w:r>
        <w:r w:rsidR="0016081E">
          <w:rPr>
            <w:rFonts w:ascii="Times New Roman" w:hAnsi="Times New Roman"/>
          </w:rPr>
          <w:t>3  St-1105/2014-84</w:t>
        </w:r>
      </w:p>
      <w:p w:rsidR="0060670C" w:rsidRDefault="00E50365">
        <w:pPr>
          <w:pStyle w:val="Zaglavlje"/>
          <w:jc w:val="center"/>
        </w:pPr>
      </w:p>
    </w:sdtContent>
  </w:sdt>
  <w:p w:rsidR="0060670C" w:rsidRDefault="00E50365">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0E9E" w:rsidP="00FE0E02" w:rsidRDefault="00FE0E02">
    <w:pPr>
      <w:pStyle w:val="Zaglavlje"/>
      <w:jc w:val="right"/>
      <w:rPr>
        <w:rFonts w:ascii="Times New Roman" w:hAnsi="Times New Roman"/>
      </w:rPr>
    </w:pPr>
    <w:r w:rsidRPr="00FE0E02">
      <w:t xml:space="preserve">                                                                                               </w:t>
    </w:r>
  </w:p>
  <w:p w:rsidRPr="00FE0E02" w:rsidR="00940E9E" w:rsidP="00FE0E02" w:rsidRDefault="00940E9E">
    <w:pPr>
      <w:pStyle w:val="Zaglavlje"/>
      <w:jc w:val="right"/>
      <w:rPr>
        <w:rFonts w:ascii="Times New Roman" w:hAnsi="Times New Roman"/>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ilvl="0" w:tplc="7376D8C0">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566DFA"/>
    <w:multiLevelType w:val="hybridMultilevel"/>
    <w:tmpl w:val="F4D059C2"/>
    <w:lvl w:ilvl="0" w:tplc="87B6BD12">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1C9D76F2"/>
    <w:multiLevelType w:val="hybridMultilevel"/>
    <w:tmpl w:val="CB007DAC"/>
    <w:lvl w:ilvl="0" w:tplc="25B4B7D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1D8D5D57"/>
    <w:multiLevelType w:val="hybridMultilevel"/>
    <w:tmpl w:val="48925C5E"/>
    <w:lvl w:ilvl="0" w:tplc="58F06F7C">
      <w:start w:val="4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0B51F8"/>
    <w:multiLevelType w:val="hybridMultilevel"/>
    <w:tmpl w:val="86C0F7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5B3444"/>
    <w:multiLevelType w:val="hybridMultilevel"/>
    <w:tmpl w:val="DBECA792"/>
    <w:lvl w:ilvl="0" w:tplc="E954C4F8">
      <w:start w:val="1"/>
      <w:numFmt w:val="upperRoman"/>
      <w:lvlText w:val="%1."/>
      <w:lvlJc w:val="left"/>
      <w:pPr>
        <w:ind w:left="1020" w:hanging="72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6">
    <w:nsid w:val="24120006"/>
    <w:multiLevelType w:val="hybridMultilevel"/>
    <w:tmpl w:val="748EEDC4"/>
    <w:lvl w:ilvl="0" w:tplc="0D56F07C">
      <w:start w:val="1"/>
      <w:numFmt w:val="lowerLetter"/>
      <w:lvlText w:val="%1)"/>
      <w:lvlJc w:val="left"/>
      <w:pPr>
        <w:ind w:left="1380" w:hanging="360"/>
      </w:pPr>
      <w:rPr>
        <w:rFonts w:hint="default"/>
      </w:rPr>
    </w:lvl>
    <w:lvl w:ilvl="1" w:tplc="041A0019" w:tentative="true">
      <w:start w:val="1"/>
      <w:numFmt w:val="lowerLetter"/>
      <w:lvlText w:val="%2."/>
      <w:lvlJc w:val="left"/>
      <w:pPr>
        <w:ind w:left="2100" w:hanging="360"/>
      </w:pPr>
    </w:lvl>
    <w:lvl w:ilvl="2" w:tplc="041A001B" w:tentative="true">
      <w:start w:val="1"/>
      <w:numFmt w:val="lowerRoman"/>
      <w:lvlText w:val="%3."/>
      <w:lvlJc w:val="right"/>
      <w:pPr>
        <w:ind w:left="2820" w:hanging="180"/>
      </w:pPr>
    </w:lvl>
    <w:lvl w:ilvl="3" w:tplc="041A000F" w:tentative="true">
      <w:start w:val="1"/>
      <w:numFmt w:val="decimal"/>
      <w:lvlText w:val="%4."/>
      <w:lvlJc w:val="left"/>
      <w:pPr>
        <w:ind w:left="3540" w:hanging="360"/>
      </w:pPr>
    </w:lvl>
    <w:lvl w:ilvl="4" w:tplc="041A0019" w:tentative="true">
      <w:start w:val="1"/>
      <w:numFmt w:val="lowerLetter"/>
      <w:lvlText w:val="%5."/>
      <w:lvlJc w:val="left"/>
      <w:pPr>
        <w:ind w:left="4260" w:hanging="360"/>
      </w:pPr>
    </w:lvl>
    <w:lvl w:ilvl="5" w:tplc="041A001B" w:tentative="true">
      <w:start w:val="1"/>
      <w:numFmt w:val="lowerRoman"/>
      <w:lvlText w:val="%6."/>
      <w:lvlJc w:val="right"/>
      <w:pPr>
        <w:ind w:left="4980" w:hanging="180"/>
      </w:pPr>
    </w:lvl>
    <w:lvl w:ilvl="6" w:tplc="041A000F" w:tentative="true">
      <w:start w:val="1"/>
      <w:numFmt w:val="decimal"/>
      <w:lvlText w:val="%7."/>
      <w:lvlJc w:val="left"/>
      <w:pPr>
        <w:ind w:left="5700" w:hanging="360"/>
      </w:pPr>
    </w:lvl>
    <w:lvl w:ilvl="7" w:tplc="041A0019" w:tentative="true">
      <w:start w:val="1"/>
      <w:numFmt w:val="lowerLetter"/>
      <w:lvlText w:val="%8."/>
      <w:lvlJc w:val="left"/>
      <w:pPr>
        <w:ind w:left="6420" w:hanging="360"/>
      </w:pPr>
    </w:lvl>
    <w:lvl w:ilvl="8" w:tplc="041A001B" w:tentative="true">
      <w:start w:val="1"/>
      <w:numFmt w:val="lowerRoman"/>
      <w:lvlText w:val="%9."/>
      <w:lvlJc w:val="right"/>
      <w:pPr>
        <w:ind w:left="7140" w:hanging="180"/>
      </w:pPr>
    </w:lvl>
  </w:abstractNum>
  <w:abstractNum w:abstractNumId="7">
    <w:nsid w:val="51B253A9"/>
    <w:multiLevelType w:val="hybridMultilevel"/>
    <w:tmpl w:val="70BC5F78"/>
    <w:lvl w:ilvl="0" w:tplc="32F2CC70">
      <w:start w:val="1"/>
      <w:numFmt w:val="bullet"/>
      <w:lvlText w:val="-"/>
      <w:lvlJc w:val="left"/>
      <w:pPr>
        <w:ind w:left="1068" w:hanging="360"/>
      </w:pPr>
      <w:rPr>
        <w:rFonts w:hint="default" w:ascii="Times New Roman" w:hAnsi="Times New Roman" w:cs="Times New Roman" w:eastAsiaTheme="minorEastAsia"/>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61C80AF7"/>
    <w:multiLevelType w:val="hybridMultilevel"/>
    <w:tmpl w:val="294C9B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9E3190"/>
    <w:multiLevelType w:val="hybridMultilevel"/>
    <w:tmpl w:val="94D052AC"/>
    <w:lvl w:ilvl="0" w:tplc="FAA66770">
      <w:start w:val="1"/>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A3F4E6C"/>
    <w:multiLevelType w:val="hybridMultilevel"/>
    <w:tmpl w:val="1C9AC930"/>
    <w:lvl w:ilvl="0" w:tplc="1E0894B2">
      <w:start w:val="1"/>
      <w:numFmt w:val="bullet"/>
      <w:lvlText w:val="-"/>
      <w:lvlJc w:val="left"/>
      <w:pPr>
        <w:ind w:left="1068" w:hanging="360"/>
      </w:pPr>
      <w:rPr>
        <w:rFonts w:hint="default" w:ascii="Times New Roman" w:hAnsi="Times New Roman" w:cs="Times New Roman" w:eastAsiaTheme="minorEastAsia"/>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1">
    <w:nsid w:val="75BC7C33"/>
    <w:multiLevelType w:val="hybridMultilevel"/>
    <w:tmpl w:val="3CF02A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11"/>
  </w:num>
  <w:num w:numId="8">
    <w:abstractNumId w:val="3"/>
  </w:num>
  <w:num w:numId="9">
    <w:abstractNumId w:val="8"/>
  </w:num>
  <w:num w:numId="10">
    <w:abstractNumId w:val="7"/>
  </w:num>
  <w:num w:numId="11">
    <w:abstractNumId w:val="10"/>
  </w:num>
  <w:num w:numId="12">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22529"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68"/>
    <w:rsid w:val="00017A9F"/>
    <w:rsid w:val="00025BA9"/>
    <w:rsid w:val="00042EC5"/>
    <w:rsid w:val="00065213"/>
    <w:rsid w:val="0008590B"/>
    <w:rsid w:val="00092E8E"/>
    <w:rsid w:val="00096468"/>
    <w:rsid w:val="000A302D"/>
    <w:rsid w:val="000E3302"/>
    <w:rsid w:val="00102555"/>
    <w:rsid w:val="001414CE"/>
    <w:rsid w:val="00155C88"/>
    <w:rsid w:val="0016081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422B3"/>
    <w:rsid w:val="003853E3"/>
    <w:rsid w:val="00395F7D"/>
    <w:rsid w:val="004053EA"/>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6EA3"/>
    <w:rsid w:val="006A7CBC"/>
    <w:rsid w:val="006D50C3"/>
    <w:rsid w:val="006F1934"/>
    <w:rsid w:val="007230A2"/>
    <w:rsid w:val="0074774C"/>
    <w:rsid w:val="00762C1C"/>
    <w:rsid w:val="007834FB"/>
    <w:rsid w:val="00793A12"/>
    <w:rsid w:val="007F50E6"/>
    <w:rsid w:val="00810A04"/>
    <w:rsid w:val="00813D04"/>
    <w:rsid w:val="00827435"/>
    <w:rsid w:val="00832DC3"/>
    <w:rsid w:val="00840526"/>
    <w:rsid w:val="00866493"/>
    <w:rsid w:val="008753F6"/>
    <w:rsid w:val="008C6E7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3768"/>
    <w:rsid w:val="00AE6744"/>
    <w:rsid w:val="00AF3611"/>
    <w:rsid w:val="00B028D4"/>
    <w:rsid w:val="00B12C85"/>
    <w:rsid w:val="00B408FC"/>
    <w:rsid w:val="00B61A50"/>
    <w:rsid w:val="00B675C5"/>
    <w:rsid w:val="00BA218D"/>
    <w:rsid w:val="00BA660F"/>
    <w:rsid w:val="00BA6D04"/>
    <w:rsid w:val="00BD617B"/>
    <w:rsid w:val="00BE4259"/>
    <w:rsid w:val="00BF06A7"/>
    <w:rsid w:val="00C25761"/>
    <w:rsid w:val="00C327CC"/>
    <w:rsid w:val="00C443FA"/>
    <w:rsid w:val="00C46D17"/>
    <w:rsid w:val="00C616D2"/>
    <w:rsid w:val="00C623C1"/>
    <w:rsid w:val="00CC60C0"/>
    <w:rsid w:val="00CF5826"/>
    <w:rsid w:val="00D42E48"/>
    <w:rsid w:val="00D44771"/>
    <w:rsid w:val="00D76CC9"/>
    <w:rsid w:val="00D83C04"/>
    <w:rsid w:val="00D930C1"/>
    <w:rsid w:val="00E35DA4"/>
    <w:rsid w:val="00E50365"/>
    <w:rsid w:val="00E5782A"/>
    <w:rsid w:val="00E64B06"/>
    <w:rsid w:val="00F115F0"/>
    <w:rsid w:val="00F279A8"/>
    <w:rsid w:val="00F34C96"/>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A01"/>
    <w:rPr>
      <w:sz w:val="24"/>
      <w:szCs w:val="24"/>
    </w:rPr>
  </w:style>
  <w:style w:type="paragraph" w:styleId="Naslov1">
    <w:name w:val="heading 1"/>
    <w:basedOn w:val="Normal"/>
    <w:next w:val="Normal"/>
    <w:link w:val="Naslov1Char"/>
    <w:uiPriority w:val="9"/>
    <w:qFormat/>
    <w:rsid w:val="001A1A01"/>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A1A01"/>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A1A01"/>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A1A01"/>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A1A01"/>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A1A01"/>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A1A01"/>
    <w:pPr>
      <w:spacing w:before="240" w:after="60"/>
      <w:outlineLvl w:val="6"/>
    </w:pPr>
  </w:style>
  <w:style w:type="paragraph" w:styleId="Naslov8">
    <w:name w:val="heading 8"/>
    <w:basedOn w:val="Normal"/>
    <w:next w:val="Normal"/>
    <w:link w:val="Naslov8Char"/>
    <w:uiPriority w:val="9"/>
    <w:semiHidden/>
    <w:unhideWhenUsed/>
    <w:qFormat/>
    <w:rsid w:val="001A1A01"/>
    <w:pPr>
      <w:spacing w:before="240" w:after="60"/>
      <w:outlineLvl w:val="7"/>
    </w:pPr>
    <w:rPr>
      <w:i/>
      <w:iCs/>
    </w:rPr>
  </w:style>
  <w:style w:type="paragraph" w:styleId="Naslov9">
    <w:name w:val="heading 9"/>
    <w:basedOn w:val="Normal"/>
    <w:next w:val="Normal"/>
    <w:link w:val="Naslov9Char"/>
    <w:uiPriority w:val="9"/>
    <w:semiHidden/>
    <w:unhideWhenUsed/>
    <w:qFormat/>
    <w:rsid w:val="001A1A01"/>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75D1"/>
    <w:pPr>
      <w:tabs>
        <w:tab w:val="center" w:pos="4536"/>
        <w:tab w:val="right" w:pos="9072"/>
      </w:tabs>
    </w:pPr>
  </w:style>
  <w:style w:type="character" w:styleId="ZaglavljeChar" w:customStyle="true">
    <w:name w:val="Zaglavlje Char"/>
    <w:basedOn w:val="Zadanifontodlomka"/>
    <w:link w:val="Zaglavlje"/>
    <w:uiPriority w:val="99"/>
    <w:rsid w:val="002775D1"/>
    <w:rPr>
      <w:rFonts w:eastAsia="Times New Roman" w:cs="Times New Roman"/>
      <w:position w:val="16"/>
      <w:szCs w:val="24"/>
      <w:lang w:eastAsia="hr-HR"/>
    </w:rPr>
  </w:style>
  <w:style w:type="paragraph" w:styleId="Odlomakpopisa">
    <w:name w:val="List Paragraph"/>
    <w:basedOn w:val="Normal"/>
    <w:uiPriority w:val="34"/>
    <w:qFormat/>
    <w:rsid w:val="001A1A01"/>
    <w:pPr>
      <w:ind w:left="720"/>
      <w:contextualSpacing/>
    </w:pPr>
  </w:style>
  <w:style w:type="paragraph" w:styleId="Tekstbalonia">
    <w:name w:val="Balloon Text"/>
    <w:basedOn w:val="Normal"/>
    <w:link w:val="TekstbaloniaChar"/>
    <w:uiPriority w:val="99"/>
    <w:semiHidden/>
    <w:unhideWhenUsed/>
    <w:rsid w:val="002775D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775D1"/>
    <w:rPr>
      <w:rFonts w:ascii="Tahoma" w:hAnsi="Tahoma" w:eastAsia="Times New Roman" w:cs="Tahoma"/>
      <w:position w:val="16"/>
      <w:sz w:val="16"/>
      <w:szCs w:val="16"/>
      <w:lang w:eastAsia="hr-HR"/>
    </w:rPr>
  </w:style>
  <w:style w:type="character" w:styleId="Naslov1Char" w:customStyle="true">
    <w:name w:val="Naslov 1 Char"/>
    <w:basedOn w:val="Zadanifontodlomka"/>
    <w:link w:val="Naslov1"/>
    <w:uiPriority w:val="9"/>
    <w:rsid w:val="001A1A01"/>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A1A01"/>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A1A01"/>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A1A01"/>
    <w:rPr>
      <w:b/>
      <w:bCs/>
      <w:sz w:val="28"/>
      <w:szCs w:val="28"/>
    </w:rPr>
  </w:style>
  <w:style w:type="character" w:styleId="Naslov5Char" w:customStyle="true">
    <w:name w:val="Naslov 5 Char"/>
    <w:basedOn w:val="Zadanifontodlomka"/>
    <w:link w:val="Naslov5"/>
    <w:uiPriority w:val="9"/>
    <w:semiHidden/>
    <w:rsid w:val="001A1A01"/>
    <w:rPr>
      <w:b/>
      <w:bCs/>
      <w:i/>
      <w:iCs/>
      <w:sz w:val="26"/>
      <w:szCs w:val="26"/>
    </w:rPr>
  </w:style>
  <w:style w:type="character" w:styleId="Naslov6Char" w:customStyle="true">
    <w:name w:val="Naslov 6 Char"/>
    <w:basedOn w:val="Zadanifontodlomka"/>
    <w:link w:val="Naslov6"/>
    <w:uiPriority w:val="9"/>
    <w:semiHidden/>
    <w:rsid w:val="001A1A01"/>
    <w:rPr>
      <w:b/>
      <w:bCs/>
    </w:rPr>
  </w:style>
  <w:style w:type="character" w:styleId="Naslov7Char" w:customStyle="true">
    <w:name w:val="Naslov 7 Char"/>
    <w:basedOn w:val="Zadanifontodlomka"/>
    <w:link w:val="Naslov7"/>
    <w:uiPriority w:val="9"/>
    <w:semiHidden/>
    <w:rsid w:val="001A1A01"/>
    <w:rPr>
      <w:sz w:val="24"/>
      <w:szCs w:val="24"/>
    </w:rPr>
  </w:style>
  <w:style w:type="character" w:styleId="Naslov8Char" w:customStyle="true">
    <w:name w:val="Naslov 8 Char"/>
    <w:basedOn w:val="Zadanifontodlomka"/>
    <w:link w:val="Naslov8"/>
    <w:uiPriority w:val="9"/>
    <w:semiHidden/>
    <w:rsid w:val="001A1A01"/>
    <w:rPr>
      <w:i/>
      <w:iCs/>
      <w:sz w:val="24"/>
      <w:szCs w:val="24"/>
    </w:rPr>
  </w:style>
  <w:style w:type="character" w:styleId="Naslov9Char" w:customStyle="true">
    <w:name w:val="Naslov 9 Char"/>
    <w:basedOn w:val="Zadanifontodlomka"/>
    <w:link w:val="Naslov9"/>
    <w:uiPriority w:val="9"/>
    <w:semiHidden/>
    <w:rsid w:val="001A1A01"/>
    <w:rPr>
      <w:rFonts w:asciiTheme="majorHAnsi" w:hAnsiTheme="majorHAnsi" w:eastAsiaTheme="majorEastAsia"/>
    </w:rPr>
  </w:style>
  <w:style w:type="paragraph" w:styleId="Naslov">
    <w:name w:val="Title"/>
    <w:basedOn w:val="Normal"/>
    <w:next w:val="Normal"/>
    <w:link w:val="NaslovChar"/>
    <w:uiPriority w:val="10"/>
    <w:qFormat/>
    <w:rsid w:val="001A1A01"/>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A1A01"/>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A1A01"/>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A1A01"/>
    <w:rPr>
      <w:rFonts w:asciiTheme="majorHAnsi" w:hAnsiTheme="majorHAnsi" w:eastAsiaTheme="majorEastAsia"/>
      <w:sz w:val="24"/>
      <w:szCs w:val="24"/>
    </w:rPr>
  </w:style>
  <w:style w:type="character" w:styleId="Naglaeno">
    <w:name w:val="Strong"/>
    <w:basedOn w:val="Zadanifontodlomka"/>
    <w:uiPriority w:val="22"/>
    <w:qFormat/>
    <w:rsid w:val="001A1A01"/>
    <w:rPr>
      <w:b/>
      <w:bCs/>
    </w:rPr>
  </w:style>
  <w:style w:type="character" w:styleId="Istaknuto">
    <w:name w:val="Emphasis"/>
    <w:basedOn w:val="Zadanifontodlomka"/>
    <w:uiPriority w:val="20"/>
    <w:qFormat/>
    <w:rsid w:val="001A1A01"/>
    <w:rPr>
      <w:rFonts w:asciiTheme="minorHAnsi" w:hAnsiTheme="minorHAnsi"/>
      <w:b/>
      <w:i/>
      <w:iCs/>
    </w:rPr>
  </w:style>
  <w:style w:type="paragraph" w:styleId="Bezproreda">
    <w:name w:val="No Spacing"/>
    <w:basedOn w:val="Normal"/>
    <w:uiPriority w:val="1"/>
    <w:qFormat/>
    <w:rsid w:val="001A1A01"/>
    <w:rPr>
      <w:szCs w:val="32"/>
    </w:rPr>
  </w:style>
  <w:style w:type="paragraph" w:styleId="Citat">
    <w:name w:val="Quote"/>
    <w:basedOn w:val="Normal"/>
    <w:next w:val="Normal"/>
    <w:link w:val="CitatChar"/>
    <w:uiPriority w:val="29"/>
    <w:qFormat/>
    <w:rsid w:val="001A1A01"/>
    <w:rPr>
      <w:i/>
    </w:rPr>
  </w:style>
  <w:style w:type="character" w:styleId="CitatChar" w:customStyle="true">
    <w:name w:val="Citat Char"/>
    <w:basedOn w:val="Zadanifontodlomka"/>
    <w:link w:val="Citat"/>
    <w:uiPriority w:val="29"/>
    <w:rsid w:val="001A1A01"/>
    <w:rPr>
      <w:i/>
      <w:sz w:val="24"/>
      <w:szCs w:val="24"/>
    </w:rPr>
  </w:style>
  <w:style w:type="paragraph" w:styleId="Naglaencitat">
    <w:name w:val="Intense Quote"/>
    <w:basedOn w:val="Normal"/>
    <w:next w:val="Normal"/>
    <w:link w:val="NaglaencitatChar"/>
    <w:uiPriority w:val="30"/>
    <w:qFormat/>
    <w:rsid w:val="001A1A01"/>
    <w:pPr>
      <w:ind w:left="720" w:right="720"/>
    </w:pPr>
    <w:rPr>
      <w:b/>
      <w:i/>
      <w:szCs w:val="22"/>
    </w:rPr>
  </w:style>
  <w:style w:type="character" w:styleId="NaglaencitatChar" w:customStyle="true">
    <w:name w:val="Naglašen citat Char"/>
    <w:basedOn w:val="Zadanifontodlomka"/>
    <w:link w:val="Naglaencitat"/>
    <w:uiPriority w:val="30"/>
    <w:rsid w:val="001A1A01"/>
    <w:rPr>
      <w:b/>
      <w:i/>
      <w:sz w:val="24"/>
    </w:rPr>
  </w:style>
  <w:style w:type="character" w:styleId="Neupadljivoisticanje">
    <w:name w:val="Subtle Emphasis"/>
    <w:uiPriority w:val="19"/>
    <w:qFormat/>
    <w:rsid w:val="001A1A01"/>
    <w:rPr>
      <w:i/>
      <w:color w:val="5A5A5A" w:themeColor="text1" w:themeTint="A5"/>
    </w:rPr>
  </w:style>
  <w:style w:type="character" w:styleId="Jakoisticanje">
    <w:name w:val="Intense Emphasis"/>
    <w:basedOn w:val="Zadanifontodlomka"/>
    <w:uiPriority w:val="21"/>
    <w:qFormat/>
    <w:rsid w:val="001A1A01"/>
    <w:rPr>
      <w:b/>
      <w:i/>
      <w:sz w:val="24"/>
      <w:szCs w:val="24"/>
      <w:u w:val="single"/>
    </w:rPr>
  </w:style>
  <w:style w:type="character" w:styleId="Neupadljivareferenca">
    <w:name w:val="Subtle Reference"/>
    <w:basedOn w:val="Zadanifontodlomka"/>
    <w:uiPriority w:val="31"/>
    <w:qFormat/>
    <w:rsid w:val="001A1A01"/>
    <w:rPr>
      <w:sz w:val="24"/>
      <w:szCs w:val="24"/>
      <w:u w:val="single"/>
    </w:rPr>
  </w:style>
  <w:style w:type="character" w:styleId="Istaknutareferenca">
    <w:name w:val="Intense Reference"/>
    <w:basedOn w:val="Zadanifontodlomka"/>
    <w:uiPriority w:val="32"/>
    <w:qFormat/>
    <w:rsid w:val="001A1A01"/>
    <w:rPr>
      <w:b/>
      <w:sz w:val="24"/>
      <w:u w:val="single"/>
    </w:rPr>
  </w:style>
  <w:style w:type="character" w:styleId="Naslovknjige">
    <w:name w:val="Book Title"/>
    <w:basedOn w:val="Zadanifontodlomka"/>
    <w:uiPriority w:val="33"/>
    <w:qFormat/>
    <w:rsid w:val="001A1A01"/>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A1A01"/>
    <w:pPr>
      <w:outlineLvl w:val="9"/>
    </w:pPr>
  </w:style>
  <w:style w:type="paragraph" w:styleId="Podnoje">
    <w:name w:val="footer"/>
    <w:basedOn w:val="Normal"/>
    <w:link w:val="PodnojeChar"/>
    <w:uiPriority w:val="99"/>
    <w:unhideWhenUsed/>
    <w:rsid w:val="00FE0E02"/>
    <w:pPr>
      <w:tabs>
        <w:tab w:val="center" w:pos="4536"/>
        <w:tab w:val="right" w:pos="9072"/>
      </w:tabs>
    </w:pPr>
  </w:style>
  <w:style w:type="character" w:styleId="PodnojeChar" w:customStyle="true">
    <w:name w:val="Podnožje Char"/>
    <w:basedOn w:val="Zadanifontodlomka"/>
    <w:link w:val="Podnoje"/>
    <w:uiPriority w:val="99"/>
    <w:rsid w:val="00FE0E02"/>
    <w:rPr>
      <w:sz w:val="24"/>
      <w:szCs w:val="24"/>
    </w:rPr>
  </w:style>
  <w:style w:type="paragraph" w:styleId="Default" w:customStyle="true">
    <w:name w:val="Default"/>
    <w:rsid w:val="0016081E"/>
    <w:pPr>
      <w:autoSpaceDE w:val="false"/>
      <w:autoSpaceDN w:val="false"/>
      <w:adjustRightInd w:val="false"/>
    </w:pPr>
    <w:rPr>
      <w:rFonts w:ascii="Times New Roman" w:hAnsi="Times New Roman"/>
      <w:color w:val="000000"/>
      <w:sz w:val="24"/>
      <w:szCs w:val="24"/>
    </w:rPr>
  </w:style>
  <w:style w:type="character" w:styleId="Tekstrezerviranogmjesta">
    <w:name w:val="Placeholder Text"/>
    <w:basedOn w:val="Zadanifontodlomka"/>
    <w:uiPriority w:val="99"/>
    <w:semiHidden/>
    <w:rsid w:val="00E50365"/>
    <w:rPr>
      <w:color w:val="808080"/>
      <w:bdr w:val="none" w:color="auto" w:sz="0" w:space="0"/>
      <w:shd w:val="clear" w:color="auto" w:fill="auto"/>
    </w:rPr>
  </w:style>
  <w:style w:type="character" w:styleId="eSPISCCParagraphDefaultFont" w:customStyle="true">
    <w:name w:val="eSPIS_CC_Paragraph Default Font"/>
    <w:basedOn w:val="Zadanifontodlomka"/>
    <w:rsid w:val="00E5036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50365"/>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E5036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5036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customStyle="1" w:styleId="Default" w:type="paragraph">
    <w:name w:val="Default"/>
    <w:rsid w:val="0016081E"/>
    <w:pPr>
      <w:autoSpaceDE w:val="0"/>
      <w:autoSpaceDN w:val="0"/>
      <w:adjustRightInd w:val="0"/>
    </w:pPr>
    <w:rPr>
      <w:rFonts w:ascii="Times New Roman" w:hAnsi="Times New Roman"/>
      <w:color w:val="000000"/>
      <w:sz w:val="24"/>
      <w:szCs w:val="24"/>
    </w:rPr>
  </w:style>
  <w:style w:styleId="Tekstrezerviranogmjesta" w:type="character">
    <w:name w:val="Placeholder Text"/>
    <w:basedOn w:val="Zadanifontodlomka"/>
    <w:uiPriority w:val="99"/>
    <w:semiHidden/>
    <w:rsid w:val="00E50365"/>
    <w:rPr>
      <w:color w:val="808080"/>
      <w:bdr w:color="auto" w:space="0" w:sz="0" w:val="none"/>
      <w:shd w:color="auto" w:fill="auto" w:val="clear"/>
    </w:rPr>
  </w:style>
  <w:style w:customStyle="1" w:styleId="eSPISCCParagraphDefaultFont" w:type="character">
    <w:name w:val="eSPIS_CC_Paragraph Default Font"/>
    <w:basedOn w:val="Zadanifontodlomka"/>
    <w:rsid w:val="00E503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6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503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6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val="none" w:color="auto" w:sz="0" w:space="0"/>
        <w:left w:val="none" w:color="auto" w:sz="0" w:space="0"/>
        <w:bottom w:val="none" w:color="auto" w:sz="0" w:space="0"/>
        <w:right w:val="none" w:color="auto" w:sz="0" w:space="0"/>
      </w:divBdr>
    </w:div>
    <w:div w:id="118495652">
      <w:bodyDiv w:val="true"/>
      <w:marLeft w:val="0"/>
      <w:marRight w:val="0"/>
      <w:marTop w:val="0"/>
      <w:marBottom w:val="0"/>
      <w:divBdr>
        <w:top w:val="none" w:color="auto" w:sz="0" w:space="0"/>
        <w:left w:val="none" w:color="auto" w:sz="0" w:space="0"/>
        <w:bottom w:val="none" w:color="auto" w:sz="0" w:space="0"/>
        <w:right w:val="none" w:color="auto" w:sz="0" w:space="0"/>
      </w:divBdr>
    </w:div>
    <w:div w:id="119230960">
      <w:bodyDiv w:val="true"/>
      <w:marLeft w:val="0"/>
      <w:marRight w:val="0"/>
      <w:marTop w:val="0"/>
      <w:marBottom w:val="0"/>
      <w:divBdr>
        <w:top w:val="none" w:color="auto" w:sz="0" w:space="0"/>
        <w:left w:val="none" w:color="auto" w:sz="0" w:space="0"/>
        <w:bottom w:val="none" w:color="auto" w:sz="0" w:space="0"/>
        <w:right w:val="none" w:color="auto" w:sz="0" w:space="0"/>
      </w:divBdr>
    </w:div>
    <w:div w:id="132452380">
      <w:bodyDiv w:val="true"/>
      <w:marLeft w:val="0"/>
      <w:marRight w:val="0"/>
      <w:marTop w:val="0"/>
      <w:marBottom w:val="0"/>
      <w:divBdr>
        <w:top w:val="none" w:color="auto" w:sz="0" w:space="0"/>
        <w:left w:val="none" w:color="auto" w:sz="0" w:space="0"/>
        <w:bottom w:val="none" w:color="auto" w:sz="0" w:space="0"/>
        <w:right w:val="none" w:color="auto" w:sz="0" w:space="0"/>
      </w:divBdr>
    </w:div>
    <w:div w:id="173954682">
      <w:bodyDiv w:val="true"/>
      <w:marLeft w:val="0"/>
      <w:marRight w:val="0"/>
      <w:marTop w:val="0"/>
      <w:marBottom w:val="0"/>
      <w:divBdr>
        <w:top w:val="none" w:color="auto" w:sz="0" w:space="0"/>
        <w:left w:val="none" w:color="auto" w:sz="0" w:space="0"/>
        <w:bottom w:val="none" w:color="auto" w:sz="0" w:space="0"/>
        <w:right w:val="none" w:color="auto" w:sz="0" w:space="0"/>
      </w:divBdr>
    </w:div>
    <w:div w:id="249044951">
      <w:bodyDiv w:val="true"/>
      <w:marLeft w:val="0"/>
      <w:marRight w:val="0"/>
      <w:marTop w:val="0"/>
      <w:marBottom w:val="0"/>
      <w:divBdr>
        <w:top w:val="none" w:color="auto" w:sz="0" w:space="0"/>
        <w:left w:val="none" w:color="auto" w:sz="0" w:space="0"/>
        <w:bottom w:val="none" w:color="auto" w:sz="0" w:space="0"/>
        <w:right w:val="none" w:color="auto" w:sz="0" w:space="0"/>
      </w:divBdr>
    </w:div>
    <w:div w:id="301354653">
      <w:bodyDiv w:val="true"/>
      <w:marLeft w:val="0"/>
      <w:marRight w:val="0"/>
      <w:marTop w:val="0"/>
      <w:marBottom w:val="0"/>
      <w:divBdr>
        <w:top w:val="none" w:color="auto" w:sz="0" w:space="0"/>
        <w:left w:val="none" w:color="auto" w:sz="0" w:space="0"/>
        <w:bottom w:val="none" w:color="auto" w:sz="0" w:space="0"/>
        <w:right w:val="none" w:color="auto" w:sz="0" w:space="0"/>
      </w:divBdr>
    </w:div>
    <w:div w:id="369378173">
      <w:bodyDiv w:val="true"/>
      <w:marLeft w:val="0"/>
      <w:marRight w:val="0"/>
      <w:marTop w:val="0"/>
      <w:marBottom w:val="0"/>
      <w:divBdr>
        <w:top w:val="none" w:color="auto" w:sz="0" w:space="0"/>
        <w:left w:val="none" w:color="auto" w:sz="0" w:space="0"/>
        <w:bottom w:val="none" w:color="auto" w:sz="0" w:space="0"/>
        <w:right w:val="none" w:color="auto" w:sz="0" w:space="0"/>
      </w:divBdr>
    </w:div>
    <w:div w:id="559749482">
      <w:bodyDiv w:val="true"/>
      <w:marLeft w:val="0"/>
      <w:marRight w:val="0"/>
      <w:marTop w:val="0"/>
      <w:marBottom w:val="0"/>
      <w:divBdr>
        <w:top w:val="none" w:color="auto" w:sz="0" w:space="0"/>
        <w:left w:val="none" w:color="auto" w:sz="0" w:space="0"/>
        <w:bottom w:val="none" w:color="auto" w:sz="0" w:space="0"/>
        <w:right w:val="none" w:color="auto" w:sz="0" w:space="0"/>
      </w:divBdr>
    </w:div>
    <w:div w:id="597562977">
      <w:bodyDiv w:val="true"/>
      <w:marLeft w:val="0"/>
      <w:marRight w:val="0"/>
      <w:marTop w:val="0"/>
      <w:marBottom w:val="0"/>
      <w:divBdr>
        <w:top w:val="none" w:color="auto" w:sz="0" w:space="0"/>
        <w:left w:val="none" w:color="auto" w:sz="0" w:space="0"/>
        <w:bottom w:val="none" w:color="auto" w:sz="0" w:space="0"/>
        <w:right w:val="none" w:color="auto" w:sz="0" w:space="0"/>
      </w:divBdr>
    </w:div>
    <w:div w:id="699934018">
      <w:bodyDiv w:val="true"/>
      <w:marLeft w:val="0"/>
      <w:marRight w:val="0"/>
      <w:marTop w:val="0"/>
      <w:marBottom w:val="0"/>
      <w:divBdr>
        <w:top w:val="none" w:color="auto" w:sz="0" w:space="0"/>
        <w:left w:val="none" w:color="auto" w:sz="0" w:space="0"/>
        <w:bottom w:val="none" w:color="auto" w:sz="0" w:space="0"/>
        <w:right w:val="none" w:color="auto" w:sz="0" w:space="0"/>
      </w:divBdr>
    </w:div>
    <w:div w:id="771121535">
      <w:bodyDiv w:val="true"/>
      <w:marLeft w:val="0"/>
      <w:marRight w:val="0"/>
      <w:marTop w:val="0"/>
      <w:marBottom w:val="0"/>
      <w:divBdr>
        <w:top w:val="none" w:color="auto" w:sz="0" w:space="0"/>
        <w:left w:val="none" w:color="auto" w:sz="0" w:space="0"/>
        <w:bottom w:val="none" w:color="auto" w:sz="0" w:space="0"/>
        <w:right w:val="none" w:color="auto" w:sz="0" w:space="0"/>
      </w:divBdr>
    </w:div>
    <w:div w:id="801920490">
      <w:bodyDiv w:val="true"/>
      <w:marLeft w:val="0"/>
      <w:marRight w:val="0"/>
      <w:marTop w:val="0"/>
      <w:marBottom w:val="0"/>
      <w:divBdr>
        <w:top w:val="none" w:color="auto" w:sz="0" w:space="0"/>
        <w:left w:val="none" w:color="auto" w:sz="0" w:space="0"/>
        <w:bottom w:val="none" w:color="auto" w:sz="0" w:space="0"/>
        <w:right w:val="none" w:color="auto" w:sz="0" w:space="0"/>
      </w:divBdr>
    </w:div>
    <w:div w:id="897594812">
      <w:bodyDiv w:val="true"/>
      <w:marLeft w:val="0"/>
      <w:marRight w:val="0"/>
      <w:marTop w:val="0"/>
      <w:marBottom w:val="0"/>
      <w:divBdr>
        <w:top w:val="none" w:color="auto" w:sz="0" w:space="0"/>
        <w:left w:val="none" w:color="auto" w:sz="0" w:space="0"/>
        <w:bottom w:val="none" w:color="auto" w:sz="0" w:space="0"/>
        <w:right w:val="none" w:color="auto" w:sz="0" w:space="0"/>
      </w:divBdr>
    </w:div>
    <w:div w:id="1021324384">
      <w:bodyDiv w:val="true"/>
      <w:marLeft w:val="0"/>
      <w:marRight w:val="0"/>
      <w:marTop w:val="0"/>
      <w:marBottom w:val="0"/>
      <w:divBdr>
        <w:top w:val="none" w:color="auto" w:sz="0" w:space="0"/>
        <w:left w:val="none" w:color="auto" w:sz="0" w:space="0"/>
        <w:bottom w:val="none" w:color="auto" w:sz="0" w:space="0"/>
        <w:right w:val="none" w:color="auto" w:sz="0" w:space="0"/>
      </w:divBdr>
    </w:div>
    <w:div w:id="1369834064">
      <w:bodyDiv w:val="true"/>
      <w:marLeft w:val="0"/>
      <w:marRight w:val="0"/>
      <w:marTop w:val="0"/>
      <w:marBottom w:val="0"/>
      <w:divBdr>
        <w:top w:val="none" w:color="auto" w:sz="0" w:space="0"/>
        <w:left w:val="none" w:color="auto" w:sz="0" w:space="0"/>
        <w:bottom w:val="none" w:color="auto" w:sz="0" w:space="0"/>
        <w:right w:val="none" w:color="auto" w:sz="0" w:space="0"/>
      </w:divBdr>
    </w:div>
    <w:div w:id="1445926657">
      <w:bodyDiv w:val="true"/>
      <w:marLeft w:val="0"/>
      <w:marRight w:val="0"/>
      <w:marTop w:val="0"/>
      <w:marBottom w:val="0"/>
      <w:divBdr>
        <w:top w:val="none" w:color="auto" w:sz="0" w:space="0"/>
        <w:left w:val="none" w:color="auto" w:sz="0" w:space="0"/>
        <w:bottom w:val="none" w:color="auto" w:sz="0" w:space="0"/>
        <w:right w:val="none" w:color="auto" w:sz="0" w:space="0"/>
      </w:divBdr>
    </w:div>
    <w:div w:id="1748258904">
      <w:bodyDiv w:val="true"/>
      <w:marLeft w:val="0"/>
      <w:marRight w:val="0"/>
      <w:marTop w:val="0"/>
      <w:marBottom w:val="0"/>
      <w:divBdr>
        <w:top w:val="none" w:color="auto" w:sz="0" w:space="0"/>
        <w:left w:val="none" w:color="auto" w:sz="0" w:space="0"/>
        <w:bottom w:val="none" w:color="auto" w:sz="0" w:space="0"/>
        <w:right w:val="none" w:color="auto" w:sz="0" w:space="0"/>
      </w:divBdr>
    </w:div>
    <w:div w:id="1809274387">
      <w:bodyDiv w:val="true"/>
      <w:marLeft w:val="0"/>
      <w:marRight w:val="0"/>
      <w:marTop w:val="0"/>
      <w:marBottom w:val="0"/>
      <w:divBdr>
        <w:top w:val="none" w:color="auto" w:sz="0" w:space="0"/>
        <w:left w:val="none" w:color="auto" w:sz="0" w:space="0"/>
        <w:bottom w:val="none" w:color="auto" w:sz="0" w:space="0"/>
        <w:right w:val="none" w:color="auto" w:sz="0" w:space="0"/>
      </w:divBdr>
    </w:div>
    <w:div w:id="1891183867">
      <w:bodyDiv w:val="true"/>
      <w:marLeft w:val="0"/>
      <w:marRight w:val="0"/>
      <w:marTop w:val="0"/>
      <w:marBottom w:val="0"/>
      <w:divBdr>
        <w:top w:val="none" w:color="auto" w:sz="0" w:space="0"/>
        <w:left w:val="none" w:color="auto" w:sz="0" w:space="0"/>
        <w:bottom w:val="none" w:color="auto" w:sz="0" w:space="0"/>
        <w:right w:val="none" w:color="auto" w:sz="0" w:space="0"/>
      </w:divBdr>
    </w:div>
    <w:div w:id="1897622778">
      <w:bodyDiv w:val="true"/>
      <w:marLeft w:val="0"/>
      <w:marRight w:val="0"/>
      <w:marTop w:val="0"/>
      <w:marBottom w:val="0"/>
      <w:divBdr>
        <w:top w:val="none" w:color="auto" w:sz="0" w:space="0"/>
        <w:left w:val="none" w:color="auto" w:sz="0" w:space="0"/>
        <w:bottom w:val="none" w:color="auto" w:sz="0" w:space="0"/>
        <w:right w:val="none" w:color="auto" w:sz="0" w:space="0"/>
      </w:divBdr>
    </w:div>
    <w:div w:id="1898662063">
      <w:bodyDiv w:val="true"/>
      <w:marLeft w:val="0"/>
      <w:marRight w:val="0"/>
      <w:marTop w:val="0"/>
      <w:marBottom w:val="0"/>
      <w:divBdr>
        <w:top w:val="none" w:color="auto" w:sz="0" w:space="0"/>
        <w:left w:val="none" w:color="auto" w:sz="0" w:space="0"/>
        <w:bottom w:val="none" w:color="auto" w:sz="0" w:space="0"/>
        <w:right w:val="none" w:color="auto" w:sz="0" w:space="0"/>
      </w:divBdr>
    </w:div>
    <w:div w:id="1899626514">
      <w:bodyDiv w:val="true"/>
      <w:marLeft w:val="0"/>
      <w:marRight w:val="0"/>
      <w:marTop w:val="0"/>
      <w:marBottom w:val="0"/>
      <w:divBdr>
        <w:top w:val="none" w:color="auto" w:sz="0" w:space="0"/>
        <w:left w:val="none" w:color="auto" w:sz="0" w:space="0"/>
        <w:bottom w:val="none" w:color="auto" w:sz="0" w:space="0"/>
        <w:right w:val="none" w:color="auto" w:sz="0" w:space="0"/>
      </w:divBdr>
    </w:div>
    <w:div w:id="1914924946">
      <w:bodyDiv w:val="true"/>
      <w:marLeft w:val="0"/>
      <w:marRight w:val="0"/>
      <w:marTop w:val="0"/>
      <w:marBottom w:val="0"/>
      <w:divBdr>
        <w:top w:val="none" w:color="auto" w:sz="0" w:space="0"/>
        <w:left w:val="none" w:color="auto" w:sz="0" w:space="0"/>
        <w:bottom w:val="none" w:color="auto" w:sz="0" w:space="0"/>
        <w:right w:val="none" w:color="auto" w:sz="0" w:space="0"/>
      </w:divBdr>
    </w:div>
    <w:div w:id="1920405606">
      <w:bodyDiv w:val="true"/>
      <w:marLeft w:val="0"/>
      <w:marRight w:val="0"/>
      <w:marTop w:val="0"/>
      <w:marBottom w:val="0"/>
      <w:divBdr>
        <w:top w:val="none" w:color="auto" w:sz="0" w:space="0"/>
        <w:left w:val="none" w:color="auto" w:sz="0" w:space="0"/>
        <w:bottom w:val="none" w:color="auto" w:sz="0" w:space="0"/>
        <w:right w:val="none" w:color="auto" w:sz="0" w:space="0"/>
      </w:divBdr>
    </w:div>
    <w:div w:id="1990086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rujna 2019.</izvorni_sadrzaj>
    <derivirana_varijabla naziv="DomainObject.DatumDonosenjaOdluke_1">19.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St-1105/2014</izvorni_sadrzaj>
    <derivirana_varijabla naziv="DomainObject.Predmet.OznakaBroj_1">St-1105/2014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REGATA, d.o.o. za marketing, trgovinu i usluge u stečaju</izvorni_sadrzaj>
    <derivirana_varijabla naziv="DomainObject.Predmet.ProtustrankaFormated_1">  REGATA, d.o.o. za marketing, trgovinu i usluge u stečaju</derivirana_varijabla>
  </DomainObject.Predmet.ProtustrankaFormated>
  <DomainObject.Predmet.ProtustrankaFormatedOIB>
    <izvorni_sadrzaj>  REGATA, d.o.o. za marketing, trgovinu i usluge u stečaju, OIB 79629726461</izvorni_sadrzaj>
    <derivirana_varijabla naziv="DomainObject.Predmet.ProtustrankaFormatedOIB_1">  REGATA, d.o.o. za marketing, trgovinu i usluge u stečaju, OIB 79629726461</derivirana_varijabla>
  </DomainObject.Predmet.ProtustrankaFormatedOIB>
  <DomainObject.Predmet.ProtustrankaFormatedWithAdress>
    <izvorni_sadrzaj> REGATA, d.o.o. za marketing, trgovinu i usluge u stečaju, Barutanski breg 35, 10000 Zagreb</izvorni_sadrzaj>
    <derivirana_varijabla naziv="DomainObject.Predmet.ProtustrankaFormatedWithAdress_1"> REGATA, d.o.o. za marketing, trgovinu i usluge u stečaju, Barutanski breg 35, 10000 Zagreb</derivirana_varijabla>
  </DomainObject.Predmet.ProtustrankaFormatedWithAdress>
  <DomainObject.Predmet.ProtustrankaFormatedWithAdressOIB>
    <izvorni_sadrzaj> REGATA, d.o.o. za marketing, trgovinu i usluge u stečaju, OIB 79629726461, Barutanski breg 35, 10000 Zagreb</izvorni_sadrzaj>
    <derivirana_varijabla naziv="DomainObject.Predmet.ProtustrankaFormatedWithAdressOIB_1"> REGATA, d.o.o. za marketing, trgovinu i usluge u stečaju, OIB 79629726461, Barutanski breg 35, 10000 Zagreb</derivirana_varijabla>
  </DomainObject.Predmet.ProtustrankaFormatedWithAdressOIB>
  <DomainObject.Predmet.ProtustrankaWithAdress>
    <izvorni_sadrzaj>REGATA, d.o.o. za marketing, trgovinu i usluge u stečaju Barutanski breg 35, 10000 Zagreb</izvorni_sadrzaj>
    <derivirana_varijabla naziv="DomainObject.Predmet.ProtustrankaWithAdress_1">REGATA, d.o.o. za marketing, trgovinu i usluge u stečaju Barutanski breg 35, 10000 Zagreb</derivirana_varijabla>
  </DomainObject.Predmet.ProtustrankaWithAdress>
  <DomainObject.Predmet.ProtustrankaWithAdressOIB>
    <izvorni_sadrzaj>REGATA, d.o.o. za marketing, trgovinu i usluge u stečaju, OIB 79629726461, Barutanski breg 35, 10000 Zagreb</izvorni_sadrzaj>
    <derivirana_varijabla naziv="DomainObject.Predmet.ProtustrankaWithAdressOIB_1">REGATA, d.o.o. za marketing, trgovinu i usluge u stečaju, OIB 79629726461, Barutanski breg 35, 10000 Zagreb</derivirana_varijabla>
  </DomainObject.Predmet.ProtustrankaWithAdressOIB>
  <DomainObject.Predmet.ProtustrankaNazivFormated>
    <izvorni_sadrzaj>REGATA, d.o.o. za marketing, trgovinu i usluge u stečaju</izvorni_sadrzaj>
    <derivirana_varijabla naziv="DomainObject.Predmet.ProtustrankaNazivFormated_1">REGATA, d.o.o. za marketing, trgovinu i usluge u stečaju</derivirana_varijabla>
  </DomainObject.Predmet.ProtustrankaNazivFormated>
  <DomainObject.Predmet.ProtustrankaNazivFormatedOIB>
    <izvorni_sadrzaj>REGATA, d.o.o. za marketing, trgovinu i usluge u stečaju, OIB 79629726461</izvorni_sadrzaj>
    <derivirana_varijabla naziv="DomainObject.Predmet.ProtustrankaNazivFormatedOIB_1">REGATA, d.o.o. za marketing, trgovinu i usluge u stečaju, OIB 79629726461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Prevolšek</izvorni_sadrzaj>
    <derivirana_varijabla naziv="DomainObject.Predmet.StrankaFormated_1">  Kristijan Prevolšek</derivirana_varijabla>
  </DomainObject.Predmet.StrankaFormated>
  <DomainObject.Predmet.StrankaFormatedOIB>
    <izvorni_sadrzaj>  Kristijan Prevolšek, OIB 26549446959</izvorni_sadrzaj>
    <derivirana_varijabla naziv="DomainObject.Predmet.StrankaFormatedOIB_1">  Kristijan Prevolšek, OIB 26549446959</derivirana_varijabla>
  </DomainObject.Predmet.StrankaFormatedOIB>
  <DomainObject.Predmet.StrankaFormatedWithAdress>
    <izvorni_sadrzaj> Kristijan Prevolšek, Vjenceslava Novaka 11, 51000 Rijeka</izvorni_sadrzaj>
    <derivirana_varijabla naziv="DomainObject.Predmet.StrankaFormatedWithAdress_1"> Kristijan Prevolšek, Vjenceslava Novaka 11, 51000 Rijeka</derivirana_varijabla>
  </DomainObject.Predmet.StrankaFormatedWithAdress>
  <DomainObject.Predmet.StrankaFormatedWithAdressOIB>
    <izvorni_sadrzaj> Kristijan Prevolšek, OIB 26549446959, Vjenceslava Novaka 11, 51000 Rijeka</izvorni_sadrzaj>
    <derivirana_varijabla naziv="DomainObject.Predmet.StrankaFormatedWithAdressOIB_1"> Kristijan Prevolšek, OIB 26549446959, Vjenceslava Novaka 11, 51000 Rijeka</derivirana_varijabla>
  </DomainObject.Predmet.StrankaFormatedWithAdressOIB>
  <DomainObject.Predmet.StrankaWithAdress>
    <izvorni_sadrzaj>Kristijan Prevolšek Vjenceslava Novaka 11,51000 Rijeka</izvorni_sadrzaj>
    <derivirana_varijabla naziv="DomainObject.Predmet.StrankaWithAdress_1">Kristijan Prevolšek Vjenceslava Novaka 11,51000 Rijeka</derivirana_varijabla>
  </DomainObject.Predmet.StrankaWithAdress>
  <DomainObject.Predmet.StrankaWithAdressOIB>
    <izvorni_sadrzaj>Kristijan Prevolšek, OIB 26549446959, Vjenceslava Novaka 11,51000 Rijeka</izvorni_sadrzaj>
    <derivirana_varijabla naziv="DomainObject.Predmet.StrankaWithAdressOIB_1">Kristijan Prevolšek, OIB 26549446959, Vjenceslava Novaka 11,51000 Rijeka</derivirana_varijabla>
  </DomainObject.Predmet.StrankaWithAdressOIB>
  <DomainObject.Predmet.StrankaNazivFormated>
    <izvorni_sadrzaj>Kristijan Prevolšek</izvorni_sadrzaj>
    <derivirana_varijabla naziv="DomainObject.Predmet.StrankaNazivFormated_1">Kristijan Prevolšek</derivirana_varijabla>
  </DomainObject.Predmet.StrankaNazivFormated>
  <DomainObject.Predmet.StrankaNazivFormatedOIB>
    <izvorni_sadrzaj>Kristijan Prevolšek, OIB 26549446959</izvorni_sadrzaj>
    <derivirana_varijabla naziv="DomainObject.Predmet.StrankaNazivFormatedOIB_1">Kristijan Prevolšek, OIB 26549446959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Kristijan Prevolšek</item>
    </izvorni_sadrzaj>
    <derivirana_varijabla naziv="DomainObject.Predmet.StrankaListFormated_1">
      <item>Kristijan Prevolšek</item>
    </derivirana_varijabla>
  </DomainObject.Predmet.StrankaListFormated>
  <DomainObject.Predmet.StrankaListFormatedOIB>
    <izvorni_sadrzaj>
      <item>Kristijan Prevolšek, OIB 26549446959</item>
    </izvorni_sadrzaj>
    <derivirana_varijabla naziv="DomainObject.Predmet.StrankaListFormatedOIB_1">
      <item>Kristijan Prevolšek, OIB 26549446959</item>
    </derivirana_varijabla>
  </DomainObject.Predmet.StrankaListFormatedOIB>
  <DomainObject.Predmet.StrankaListFormatedWithAdress>
    <izvorni_sadrzaj>
      <item>Kristijan Prevolšek, Vjenceslava Novaka 11, 51000 Rijeka</item>
    </izvorni_sadrzaj>
    <derivirana_varijabla naziv="DomainObject.Predmet.StrankaListFormatedWithAdress_1">
      <item>Kristijan Prevolšek, Vjenceslava Novaka 11, 51000 Rijeka</item>
    </derivirana_varijabla>
  </DomainObject.Predmet.StrankaListFormatedWithAdress>
  <DomainObject.Predmet.StrankaListFormatedWithAdressOIB>
    <izvorni_sadrzaj>
      <item>Kristijan Prevolšek, OIB 26549446959, Vjenceslava Novaka 11, 51000 Rijeka</item>
    </izvorni_sadrzaj>
    <derivirana_varijabla naziv="DomainObject.Predmet.StrankaListFormatedWithAdressOIB_1">
      <item>Kristijan Prevolšek, OIB 26549446959, Vjenceslava Novaka 11, 51000 Rijeka</item>
    </derivirana_varijabla>
  </DomainObject.Predmet.StrankaListFormatedWithAdressOIB>
  <DomainObject.Predmet.StrankaListNazivFormated>
    <izvorni_sadrzaj>
      <item>Kristijan Prevolšek</item>
    </izvorni_sadrzaj>
    <derivirana_varijabla naziv="DomainObject.Predmet.StrankaListNazivFormated_1">
      <item>Kristijan Prevolšek</item>
    </derivirana_varijabla>
  </DomainObject.Predmet.StrankaListNazivFormated>
  <DomainObject.Predmet.StrankaListNazivFormatedOIB>
    <izvorni_sadrzaj>
      <item>Kristijan Prevolšek, OIB 26549446959</item>
    </izvorni_sadrzaj>
    <derivirana_varijabla naziv="DomainObject.Predmet.StrankaListNazivFormatedOIB_1">
      <item>Kristijan Prevolšek, OIB 26549446959</item>
    </derivirana_varijabla>
  </DomainObject.Predmet.StrankaListNazivFormatedOIB>
  <DomainObject.Predmet.ProtuStrankaListFormated>
    <izvorni_sadrzaj>
      <item>REGATA, d.o.o. za marketing, trgovinu i usluge u stečaju</item>
    </izvorni_sadrzaj>
    <derivirana_varijabla naziv="DomainObject.Predmet.ProtuStrankaListFormated_1">
      <item>REGATA, d.o.o. za marketing, trgovinu i usluge u stečaju</item>
    </derivirana_varijabla>
  </DomainObject.Predmet.ProtuStrankaListFormated>
  <DomainObject.Predmet.ProtuStrankaListFormatedOIB>
    <izvorni_sadrzaj>
      <item>REGATA, d.o.o. za marketing, trgovinu i usluge u stečaju, OIB 79629726461</item>
    </izvorni_sadrzaj>
    <derivirana_varijabla naziv="DomainObject.Predmet.ProtuStrankaListFormatedOIB_1">
      <item>REGATA, d.o.o. za marketing, trgovinu i usluge u stečaju, OIB 79629726461</item>
    </derivirana_varijabla>
  </DomainObject.Predmet.ProtuStrankaListFormatedOIB>
  <DomainObject.Predmet.ProtuStrankaListFormatedWithAdress>
    <izvorni_sadrzaj>
      <item>REGATA, d.o.o. za marketing, trgovinu i usluge u stečaju, Barutanski breg 35, 10000 Zagreb</item>
    </izvorni_sadrzaj>
    <derivirana_varijabla naziv="DomainObject.Predmet.ProtuStrankaListFormatedWithAdress_1">
      <item>REGATA, d.o.o. za marketing, trgovinu i usluge u stečaju, Barutanski breg 35, 10000 Zagreb</item>
    </derivirana_varijabla>
  </DomainObject.Predmet.ProtuStrankaListFormatedWithAdress>
  <DomainObject.Predmet.ProtuStrankaListFormatedWithAdressOIB>
    <izvorni_sadrzaj>
      <item>REGATA, d.o.o. za marketing, trgovinu i usluge u stečaju, OIB 79629726461, Barutanski breg 35, 10000 Zagreb</item>
    </izvorni_sadrzaj>
    <derivirana_varijabla naziv="DomainObject.Predmet.ProtuStrankaListFormatedWithAdressOIB_1">
      <item>REGATA, d.o.o. za marketing, trgovinu i usluge u stečaju, OIB 79629726461, Barutanski breg 35, 10000 Zagreb</item>
    </derivirana_varijabla>
  </DomainObject.Predmet.ProtuStrankaListFormatedWithAdressOIB>
  <DomainObject.Predmet.ProtuStrankaListNazivFormated>
    <izvorni_sadrzaj>
      <item>REGATA, d.o.o. za marketing, trgovinu i usluge u stečaju</item>
    </izvorni_sadrzaj>
    <derivirana_varijabla naziv="DomainObject.Predmet.ProtuStrankaListNazivFormated_1">
      <item>REGATA, d.o.o. za marketing, trgovinu i usluge u stečaju</item>
    </derivirana_varijabla>
  </DomainObject.Predmet.ProtuStrankaListNazivFormated>
  <DomainObject.Predmet.ProtuStrankaListNazivFormatedOIB>
    <izvorni_sadrzaj>
      <item>REGATA, d.o.o. za marketing, trgovinu i usluge u stečaju, OIB 79629726461</item>
    </izvorni_sadrzaj>
    <derivirana_varijabla naziv="DomainObject.Predmet.ProtuStrankaListNazivFormatedOIB_1">
      <item>REGATA, d.o.o. za marketing, trgovinu i usluge u stečaju, OIB 79629726461</item>
    </derivirana_varijabla>
  </DomainObject.Predmet.ProtuStrankaListNazivFormatedOIB>
  <DomainObject.Predmet.OstaliListFormated>
    <izvorni_sadrzaj>
      <item>IVICA LOVRIĆ</item>
      <item>Davorka Huljev</item>
    </izvorni_sadrzaj>
    <derivirana_varijabla naziv="DomainObject.Predmet.OstaliListFormated_1">
      <item>IVICA LOVRIĆ</item>
      <item>Davorka Huljev</item>
    </derivirana_varijabla>
  </DomainObject.Predmet.OstaliListFormated>
  <DomainObject.Predmet.OstaliListFormatedOIB>
    <izvorni_sadrzaj>
      <item>IVICA LOVRIĆ, OIB 64144862315</item>
      <item>Davorka Huljev, OIB 34743014377</item>
    </izvorni_sadrzaj>
    <derivirana_varijabla naziv="DomainObject.Predmet.OstaliListFormatedOIB_1">
      <item>IVICA LOVRIĆ, OIB 64144862315</item>
      <item>Davorka Huljev, OIB 34743014377</item>
    </derivirana_varijabla>
  </DomainObject.Predmet.OstaliListFormatedOIB>
  <DomainObject.Predmet.OstaliListFormatedWithAdress>
    <izvorni_sadrzaj>
      <item>IVICA LOVRIĆ, Barutanski breg 35, 10000 Zagreb</item>
      <item>Davorka Huljev, Miramarska 13d, 10000 Zagreb</item>
    </izvorni_sadrzaj>
    <derivirana_varijabla naziv="DomainObject.Predmet.OstaliListFormatedWithAdress_1">
      <item>IVICA LOVRIĆ, Barutanski breg 35, 10000 Zagreb</item>
      <item>Davorka Huljev, Miramarska 13d, 10000 Zagreb</item>
    </derivirana_varijabla>
  </DomainObject.Predmet.OstaliListFormatedWithAdress>
  <DomainObject.Predmet.OstaliListFormatedWithAdressOIB>
    <izvorni_sadrzaj>
      <item>IVICA LOVRIĆ, OIB 64144862315, Barutanski breg 35, 10000 Zagreb</item>
      <item>Davorka Huljev, OIB 34743014377, Miramarska 13d, 10000 Zagreb</item>
    </izvorni_sadrzaj>
    <derivirana_varijabla naziv="DomainObject.Predmet.OstaliListFormatedWithAdressOIB_1">
      <item>IVICA LOVRIĆ, OIB 64144862315, Barutanski breg 35, 10000 Zagreb</item>
      <item>Davorka Huljev, OIB 34743014377, Miramarska 13d, 10000 Zagreb</item>
    </derivirana_varijabla>
  </DomainObject.Predmet.OstaliListFormatedWithAdressOIB>
  <DomainObject.Predmet.OstaliListNazivFormated>
    <izvorni_sadrzaj>
      <item>IVICA LOVRIĆ</item>
      <item>Davorka Huljev</item>
    </izvorni_sadrzaj>
    <derivirana_varijabla naziv="DomainObject.Predmet.OstaliListNazivFormated_1">
      <item>IVICA LOVRIĆ</item>
      <item>Davorka Huljev</item>
    </derivirana_varijabla>
  </DomainObject.Predmet.OstaliListNazivFormated>
  <DomainObject.Predmet.OstaliListNazivFormatedOIB>
    <izvorni_sadrzaj>
      <item>IVICA LOVRIĆ, OIB 64144862315</item>
      <item>Davorka Huljev, OIB 34743014377</item>
    </izvorni_sadrzaj>
    <derivirana_varijabla naziv="DomainObject.Predmet.OstaliListNazivFormatedOIB_1">
      <item>IVICA LOVRIĆ, OIB 64144862315</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rujna 2019.</izvorni_sadrzaj>
    <derivirana_varijabla naziv="DomainObject.Datum_1">19. rujna 2019.</derivirana_varijabla>
  </DomainObject.Datum>
  <DomainObject.PoslovniBrojDokumenta>
    <izvorni_sadrzaj/>
    <derivirana_varijabla naziv="DomainObject.PoslovniBrojDokumenta_1"/>
  </DomainObject.PoslovniBrojDokumenta>
  <DomainObject.Predmet.StrankaIDrugi>
    <izvorni_sadrzaj>Kristijan Prevolšek</izvorni_sadrzaj>
    <derivirana_varijabla naziv="DomainObject.Predmet.StrankaIDrugi_1">Kristijan Prevolšek</derivirana_varijabla>
  </DomainObject.Predmet.StrankaIDrugi>
  <DomainObject.Predmet.ProtustrankaIDrugi>
    <izvorni_sadrzaj>REGATA, d.o.o. za marketing, trgovinu i usluge u stečaju</izvorni_sadrzaj>
    <derivirana_varijabla naziv="DomainObject.Predmet.ProtustrankaIDrugi_1">REGATA, d.o.o. za marketing, trgovinu i usluge u stečaju</derivirana_varijabla>
  </DomainObject.Predmet.ProtustrankaIDrugi>
  <DomainObject.Predmet.StrankaIDrugiAdressOIB>
    <izvorni_sadrzaj>Kristijan Prevolšek, OIB 26549446959, Vjenceslava Novaka 11, 51000 Rijeka</izvorni_sadrzaj>
    <derivirana_varijabla naziv="DomainObject.Predmet.StrankaIDrugiAdressOIB_1">Kristijan Prevolšek, OIB 26549446959, Vjenceslava Novaka 11, 51000 Rijeka</derivirana_varijabla>
  </DomainObject.Predmet.StrankaIDrugiAdressOIB>
  <DomainObject.Predmet.ProtustrankaIDrugiAdressOIB>
    <izvorni_sadrzaj>REGATA, d.o.o. za marketing, trgovinu i usluge u stečaju, OIB 79629726461, Barutanski breg 35, 10000 Zagreb</izvorni_sadrzaj>
    <derivirana_varijabla naziv="DomainObject.Predmet.ProtustrankaIDrugiAdressOIB_1">REGATA, d.o.o. za marketing, trgovinu i usluge u stečaju, OIB 79629726461, Barutanski breg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Prevolšek</item>
      <item>REGATA, d.o.o. za marketing, trgovinu i usluge u stečaju</item>
      <item>IVICA LOVRIĆ</item>
      <item>Davorka Huljev</item>
    </izvorni_sadrzaj>
    <derivirana_varijabla naziv="DomainObject.Predmet.SudioniciListNaziv_1">
      <item>Kristijan Prevolšek</item>
      <item>REGATA, d.o.o. za marketing, trgovinu i usluge u stečaju</item>
      <item>IVICA LOVRIĆ</item>
      <item>Davorka Huljev</item>
    </derivirana_varijabla>
  </DomainObject.Predmet.SudioniciListNaziv>
  <DomainObject.Predmet.SudioniciListAdressOIB>
    <izvorni_sadrzaj>
      <item>Kristijan Prevolšek, OIB 26549446959, Vjenceslava Novaka 11,51000 Rijeka</item>
      <item>REGATA, d.o.o. za marketing, trgovinu i usluge u stečaju, OIB 79629726461, Barutanski breg 35,10000 Zagreb</item>
      <item>IVICA LOVRIĆ, OIB 64144862315, Barutanski breg 35,10000 Zagreb</item>
      <item>Davorka Huljev, OIB 34743014377, Miramarska 13d,10000 Zagreb</item>
    </izvorni_sadrzaj>
    <derivirana_varijabla naziv="DomainObject.Predmet.SudioniciListAdressOIB_1">
      <item>Kristijan Prevolšek, OIB 26549446959, Vjenceslava Novaka 11,51000 Rijeka</item>
      <item>REGATA, d.o.o. za marketing, trgovinu i usluge u stečaju, OIB 79629726461, Barutanski breg 35,10000 Zagreb</item>
      <item>IVICA LOVRIĆ, OIB 64144862315, Barutanski breg 35,10000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26549446959</item>
      <item>, OIB 79629726461</item>
      <item>, OIB 64144862315</item>
      <item>, OIB 34743014377</item>
    </izvorni_sadrzaj>
    <derivirana_varijabla naziv="DomainObject.Predmet.SudioniciListNazivOIB_1">
      <item>, OIB 26549446959</item>
      <item>, OIB 79629726461</item>
      <item>, OIB 64144862315</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26. kolovoza 2019.</izvorni_sadrzaj>
    <derivirana_varijabla naziv="DomainObject.PredzadnjaOdlukaIzPredmeta.DatumDonosenjaOdluke_1">26. kolovoza 2019.</derivirana_varijabla>
  </DomainObject.PredzadnjaOdlukaIzPredmeta.DatumDonosenjaOdluke>
  <DomainObject.PredzadnjaOdlukaIzPredmeta.Oznaka>
    <izvorni_sadrzaj>St-1105/2014-80</izvorni_sadrzaj>
    <derivirana_varijabla naziv="DomainObject.PredzadnjaOdlukaIzPredmeta.Oznaka_1">St-1105/2014-80</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A6D200-F9CC-4A13-A58A-11A19BF8C87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325</properties:Words>
  <properties:Characters>1719</properties:Characters>
  <properties:Lines>68</properties:Lines>
  <properties:Paragraphs>32</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2019-09-19T08:26:00Z</dcterms:created>
  <dc:creator>Gordana Grčić</dc:creator>
  <cp:lastModifiedBy>Gordana Cvitković</cp:lastModifiedBy>
  <cp:lastPrinted>2019-09-19T09:08:00Z</cp:lastPrinted>
  <dcterms:modified xmlns:xsi="http://www.w3.org/2001/XMLSchema-instance" xsi:type="dcterms:W3CDTF">2019-09-19T09:08:00Z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 određeno ročište za diobu kupovnine (St-1105-2014-2 zaključak ročište dioba kupovnine jedna - REGATA.docx)</vt:lpwstr>
  </prop:property>
  <prop:property fmtid="{D5CDD505-2E9C-101B-9397-08002B2CF9AE}" pid="4" name="CC_coloring">
    <vt:bool>false</vt:bool>
  </prop:property>
  <prop:property fmtid="{D5CDD505-2E9C-101B-9397-08002B2CF9AE}" pid="5" name="BrojStranica">
    <vt:i4>2</vt:i4>
  </prop:property>
</prop:Properties>
</file>