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a62ff" w14:paraId="4aa62ff" w:rsidRDefault="00FE731C" w:rsidP="00FE731C" w:rsidR="00403F01" w:rsidRPr="00FE731C">
      <w:pPr>
        <w15:collapsed w:val="false"/>
        <w:rPr>
          <w:noProof/>
          <w:lang w:eastAsia="hr-HR" w:val="hr-HR"/>
        </w:rPr>
      </w:pPr>
      <w:bookmarkStart w:name="_GoBack" w:id="0"/>
      <w:bookmarkEnd w:id="0"/>
      <w:r>
        <w:rPr>
          <w:noProof/>
          <w:lang w:eastAsia="hr-HR"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r w:rsidR="004777B1">
        <w:rPr>
          <w:noProof/>
          <w:lang w:eastAsia="hr-HR" w:val="hr-HR"/>
        </w:rPr>
        <w:tab/>
      </w:r>
      <w:r w:rsidR="004777B1">
        <w:rPr>
          <w:noProof/>
          <w:lang w:eastAsia="hr-HR" w:val="hr-HR"/>
        </w:rPr>
        <w:tab/>
      </w:r>
      <w:r w:rsidR="004777B1">
        <w:rPr>
          <w:noProof/>
          <w:lang w:eastAsia="hr-HR" w:val="hr-HR"/>
        </w:rPr>
        <w:tab/>
        <w:t xml:space="preserve">             </w:t>
      </w:r>
    </w:p>
    <w:p w:rsidRDefault="00AC4892" w:rsidP="00D4027A" w:rsidR="00AC4892" w:rsidRPr="00664952">
      <w:pPr>
        <w:pStyle w:val="Naslov1"/>
        <w:jc w:val="both"/>
        <w:rPr>
          <w:sz w:val="4"/>
          <w:szCs w:val="4"/>
        </w:rPr>
      </w:pPr>
    </w:p>
    <w:p w:rsidRDefault="00D4027A" w:rsidP="00D4027A" w:rsidR="00D4027A" w:rsidRPr="00B25EAD">
      <w:pPr>
        <w:pStyle w:val="Naslov1"/>
        <w:jc w:val="both"/>
        <w:rPr>
          <w:b w:val="false"/>
        </w:rPr>
      </w:pPr>
      <w:r w:rsidRPr="00B25EAD">
        <w:rPr>
          <w:b w:val="false"/>
        </w:rPr>
        <w:t>REPUBLIKA HRVATSKA</w:t>
      </w:r>
    </w:p>
    <w:p w:rsidRDefault="00D4027A" w:rsidP="00D4027A" w:rsidR="00D4027A" w:rsidRPr="00B25EAD">
      <w:pPr>
        <w:jc w:val="both"/>
        <w:rPr>
          <w:lang w:val="hr-HR"/>
        </w:rPr>
      </w:pPr>
      <w:r w:rsidRPr="00B25EAD">
        <w:rPr>
          <w:lang w:val="hr-HR"/>
        </w:rPr>
        <w:t xml:space="preserve">TRGOVAČKI SUD U SPLITU             </w:t>
      </w:r>
      <w:r w:rsidRPr="00B25EAD">
        <w:rPr>
          <w:lang w:val="hr-HR"/>
        </w:rPr>
        <w:tab/>
      </w:r>
      <w:r w:rsidRPr="00B25EAD">
        <w:rPr>
          <w:lang w:val="hr-HR"/>
        </w:rPr>
        <w:tab/>
      </w:r>
      <w:r w:rsidRPr="00B25EAD">
        <w:rPr>
          <w:lang w:val="hr-HR"/>
        </w:rPr>
        <w:tab/>
        <w:t xml:space="preserve">      </w:t>
      </w:r>
    </w:p>
    <w:p w:rsidRDefault="00EB78C8" w:rsidP="00EB78C8" w:rsidR="00EB78C8" w:rsidRPr="00B25EAD">
      <w:pPr>
        <w:rPr>
          <w:lang w:val="hr-HR"/>
        </w:rPr>
      </w:pPr>
      <w:r w:rsidRPr="00B25EAD">
        <w:rPr>
          <w:lang w:val="hr-HR"/>
        </w:rPr>
        <w:t>Split, Sukoišanska br. 6</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FE731C" w:rsidR="00664952">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skraćenog stečajnog postupka nad dužnikom </w:t>
      </w:r>
      <w:r w:rsidR="00FF7AFC">
        <w:t>ZADRUGA FLUMEN HIPPUS, Jabuka 1F, Jabuka, OIB: 82565767874</w:t>
      </w:r>
      <w:r w:rsidR="00634348">
        <w:rPr>
          <w:lang w:val="hr-HR"/>
        </w:rPr>
        <w:t xml:space="preserve">, dana </w:t>
      </w:r>
      <w:r w:rsidR="00FE731C">
        <w:rPr>
          <w:lang w:val="hr-HR"/>
        </w:rPr>
        <w:t>16. siječnja 2017</w:t>
      </w:r>
      <w:r w:rsidR="00634348">
        <w:rPr>
          <w:lang w:val="hr-HR"/>
        </w:rPr>
        <w:t>. godine</w:t>
      </w:r>
    </w:p>
    <w:p w:rsidRDefault="00FE731C" w:rsidP="00FE731C" w:rsidR="00FE731C">
      <w:pPr>
        <w:pStyle w:val="Tijeloteksta"/>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FE731C" w:rsidR="00634348" w:rsidRPr="00FE731C">
      <w:pPr>
        <w:pStyle w:val="Odlomakpopisa"/>
        <w:numPr>
          <w:ilvl w:val="0"/>
          <w:numId w:val="7"/>
        </w:numPr>
        <w:jc w:val="both"/>
        <w:rPr>
          <w:szCs w:val="20"/>
          <w:lang w:eastAsia="hr-HR" w:val="en-AU"/>
        </w:rPr>
      </w:pPr>
      <w:r w:rsidRPr="00FE731C">
        <w:rPr>
          <w:lang w:val="hr-HR"/>
        </w:rPr>
        <w:t xml:space="preserve">Otvara se </w:t>
      </w:r>
      <w:r w:rsidRPr="00FE731C">
        <w:rPr>
          <w:szCs w:val="20"/>
          <w:lang w:eastAsia="hr-HR" w:val="en-AU"/>
        </w:rPr>
        <w:t>skraćeni stečajni postupak nad dužnikom</w:t>
      </w:r>
      <w:r w:rsidR="006A1A9F" w:rsidRPr="00FE731C">
        <w:rPr>
          <w:szCs w:val="20"/>
          <w:lang w:eastAsia="hr-HR" w:val="en-AU"/>
        </w:rPr>
        <w:t xml:space="preserve"> </w:t>
      </w:r>
      <w:r w:rsidR="00FF7AFC">
        <w:t>ZADRUGA FLUMEN HIPPUS, Jabuka 1F, Jabuka, OIB: 82565767874</w:t>
      </w:r>
      <w:r w:rsidR="00EA12B2" w:rsidRPr="00FE731C">
        <w:rPr>
          <w:szCs w:val="20"/>
          <w:lang w:eastAsia="hr-HR" w:val="en-AU"/>
        </w:rPr>
        <w:t>.</w:t>
      </w:r>
      <w:r w:rsidRPr="00FE731C">
        <w:rPr>
          <w:szCs w:val="20"/>
          <w:lang w:eastAsia="hr-HR" w:val="en-AU"/>
        </w:rPr>
        <w:t xml:space="preserve"> Skraćeni stečajni postupak je otvoren da</w:t>
      </w:r>
      <w:r w:rsidR="002D3D3D" w:rsidRPr="00FE731C">
        <w:rPr>
          <w:szCs w:val="20"/>
          <w:lang w:eastAsia="hr-HR" w:val="en-AU"/>
        </w:rPr>
        <w:t xml:space="preserve">na </w:t>
      </w:r>
      <w:r w:rsidR="00FE731C">
        <w:rPr>
          <w:szCs w:val="20"/>
          <w:lang w:eastAsia="hr-HR" w:val="en-AU"/>
        </w:rPr>
        <w:t>16. siječnja 2017</w:t>
      </w:r>
      <w:r w:rsidR="002D3D3D" w:rsidRPr="00FE731C">
        <w:rPr>
          <w:szCs w:val="20"/>
          <w:lang w:eastAsia="hr-HR" w:val="en-AU"/>
        </w:rPr>
        <w:t xml:space="preserve">. godine u </w:t>
      </w:r>
      <w:r w:rsidR="00FE731C">
        <w:rPr>
          <w:szCs w:val="20"/>
          <w:lang w:eastAsia="hr-HR" w:val="en-AU"/>
        </w:rPr>
        <w:t>10</w:t>
      </w:r>
      <w:r w:rsidR="00B32A5D" w:rsidRPr="00FE731C">
        <w:rPr>
          <w:szCs w:val="20"/>
          <w:lang w:eastAsia="hr-HR" w:val="en-AU"/>
        </w:rPr>
        <w:t>.00</w:t>
      </w:r>
      <w:r w:rsidRPr="00FE731C">
        <w:rPr>
          <w:szCs w:val="20"/>
          <w:lang w:eastAsia="hr-HR" w:val="en-AU"/>
        </w:rPr>
        <w:t xml:space="preserve"> sati</w:t>
      </w:r>
      <w:r w:rsidR="00664952" w:rsidRPr="00FE731C">
        <w:rPr>
          <w:szCs w:val="20"/>
          <w:lang w:eastAsia="hr-HR" w:val="en-AU"/>
        </w:rPr>
        <w:t>,</w:t>
      </w:r>
      <w:r w:rsidRPr="00FE731C">
        <w:rPr>
          <w:szCs w:val="20"/>
          <w:lang w:eastAsia="hr-HR" w:val="en-AU"/>
        </w:rPr>
        <w:t xml:space="preserve"> kada je ovo rješenje objavljeno na mrežnoj stranici e-Oglasna ploča</w:t>
      </w:r>
      <w:r w:rsidRPr="00FE731C">
        <w:rPr>
          <w:lang w:val="hr-HR"/>
        </w:rPr>
        <w:t xml:space="preserve"> sudova.</w:t>
      </w:r>
    </w:p>
    <w:p w:rsidRDefault="00FE731C" w:rsidP="00FE731C" w:rsidR="00FE731C" w:rsidRPr="00FE731C">
      <w:pPr>
        <w:pStyle w:val="Odlomakpopisa"/>
        <w:ind w:left="1080"/>
        <w:jc w:val="both"/>
        <w:rPr>
          <w:szCs w:val="20"/>
          <w:lang w:eastAsia="hr-HR" w:val="en-AU"/>
        </w:rPr>
      </w:pPr>
    </w:p>
    <w:p w:rsidRDefault="00634348" w:rsidP="00FE731C" w:rsidR="00634348" w:rsidRPr="00FE731C">
      <w:pPr>
        <w:pStyle w:val="Odlomakpopisa"/>
        <w:numPr>
          <w:ilvl w:val="0"/>
          <w:numId w:val="7"/>
        </w:numPr>
        <w:jc w:val="both"/>
        <w:rPr>
          <w:szCs w:val="20"/>
          <w:lang w:eastAsia="hr-HR" w:val="en-AU"/>
        </w:rPr>
      </w:pPr>
      <w:r w:rsidRPr="00FE731C">
        <w:rPr>
          <w:lang w:val="hr-HR"/>
        </w:rPr>
        <w:t xml:space="preserve">Za stečajnog upravitelja imenuje se </w:t>
      </w:r>
      <w:r w:rsidR="00FE731C">
        <w:t>Domagoj Repač, Đorđićeva 24, Zagreb, OIB: 24977406612.</w:t>
      </w:r>
    </w:p>
    <w:p w:rsidRDefault="00FE731C" w:rsidP="00FE731C" w:rsidR="00FE731C" w:rsidRPr="00FE731C">
      <w:pPr>
        <w:pStyle w:val="Odlomakpopisa"/>
        <w:rPr>
          <w:szCs w:val="20"/>
          <w:lang w:eastAsia="hr-HR" w:val="en-AU"/>
        </w:rPr>
      </w:pPr>
    </w:p>
    <w:p w:rsidRDefault="00634348" w:rsidP="00FE731C" w:rsidR="00634348" w:rsidRPr="00FE731C">
      <w:pPr>
        <w:pStyle w:val="Odlomakpopisa"/>
        <w:numPr>
          <w:ilvl w:val="0"/>
          <w:numId w:val="7"/>
        </w:numPr>
        <w:jc w:val="both"/>
        <w:rPr>
          <w:szCs w:val="20"/>
          <w:lang w:eastAsia="hr-HR" w:val="en-AU"/>
        </w:rPr>
      </w:pPr>
      <w:r w:rsidRPr="00FE731C">
        <w:rPr>
          <w:lang w:val="hr-HR"/>
        </w:rPr>
        <w:t xml:space="preserve">Zaključuje se skraćeni stečajni postupak nad dužnikom </w:t>
      </w:r>
      <w:r w:rsidR="00FF7AFC">
        <w:t>ZADRUGA FLUMEN HIPPUS, Jabuka 1F, Jabuka, OIB: 82565767874</w:t>
      </w:r>
      <w:r w:rsidRPr="00FE731C">
        <w:rPr>
          <w:lang w:val="hr-HR"/>
        </w:rPr>
        <w:t xml:space="preserve">. </w:t>
      </w:r>
    </w:p>
    <w:p w:rsidRDefault="00FE731C" w:rsidP="00FE731C" w:rsidR="00FE731C" w:rsidRPr="00FE731C">
      <w:pPr>
        <w:pStyle w:val="Odlomakpopisa"/>
        <w:rPr>
          <w:szCs w:val="20"/>
          <w:lang w:eastAsia="hr-HR" w:val="en-AU"/>
        </w:rPr>
      </w:pPr>
    </w:p>
    <w:p w:rsidRDefault="00634348" w:rsidP="00E14AE2" w:rsidR="007A51CD" w:rsidRPr="00FE731C">
      <w:pPr>
        <w:pStyle w:val="Odlomakpopisa"/>
        <w:numPr>
          <w:ilvl w:val="0"/>
          <w:numId w:val="7"/>
        </w:numPr>
        <w:jc w:val="both"/>
        <w:rPr>
          <w:szCs w:val="20"/>
          <w:lang w:eastAsia="hr-HR" w:val="en-AU"/>
        </w:rPr>
      </w:pPr>
      <w:r w:rsidRPr="00FE731C">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634348">
      <w:pPr>
        <w:ind w:firstLine="708"/>
        <w:jc w:val="both"/>
        <w:rPr>
          <w:lang w:val="hr-HR"/>
        </w:rPr>
      </w:pPr>
      <w:r>
        <w:rPr>
          <w:lang w:val="hr-HR"/>
        </w:rPr>
        <w:t>Financijska agencija, Regionalni centa</w:t>
      </w:r>
      <w:r w:rsidR="009D46D2">
        <w:rPr>
          <w:lang w:val="hr-HR"/>
        </w:rPr>
        <w:t xml:space="preserve">r Split podnijela je ovom sudu </w:t>
      </w:r>
      <w:r w:rsidR="00D46FCA">
        <w:rPr>
          <w:lang w:val="hr-HR"/>
        </w:rPr>
        <w:t>30</w:t>
      </w:r>
      <w:r w:rsidR="008A2A52">
        <w:rPr>
          <w:lang w:val="hr-HR"/>
        </w:rPr>
        <w:t xml:space="preserve">. </w:t>
      </w:r>
      <w:r w:rsidR="000D4E93">
        <w:rPr>
          <w:lang w:val="hr-HR"/>
        </w:rPr>
        <w:t>listopada</w:t>
      </w:r>
      <w:r w:rsidR="00440C3D">
        <w:rPr>
          <w:lang w:val="hr-HR"/>
        </w:rPr>
        <w:t xml:space="preserve"> 2015. godine</w:t>
      </w:r>
      <w:r>
        <w:rPr>
          <w:lang w:val="hr-HR"/>
        </w:rPr>
        <w:t xml:space="preserve"> zahtjev za provedbu skraćenog s</w:t>
      </w:r>
      <w:r w:rsidR="009D46D2">
        <w:rPr>
          <w:lang w:val="hr-HR"/>
        </w:rPr>
        <w:t xml:space="preserve">tečajnog postupka nad </w:t>
      </w:r>
      <w:r w:rsidR="00FF7AFC">
        <w:t>ZADRUGA FLUMEN HIPPUS, Jabuka 1F, Jabuka, OIB: 82565767874</w:t>
      </w:r>
      <w:r w:rsidR="001C5DD3">
        <w:rPr>
          <w:lang w:val="hr-HR"/>
        </w:rPr>
        <w:t>.</w:t>
      </w:r>
    </w:p>
    <w:p w:rsidRDefault="00367AA5" w:rsidP="00E14AE2" w:rsidR="00367AA5">
      <w:pPr>
        <w:ind w:firstLine="708"/>
        <w:jc w:val="both"/>
        <w:rPr>
          <w:lang w:val="hr-HR"/>
        </w:rPr>
      </w:pPr>
    </w:p>
    <w:p w:rsidRDefault="00634348" w:rsidP="00D46FCA" w:rsidR="00634348">
      <w:pPr>
        <w:ind w:firstLine="708"/>
        <w:jc w:val="both"/>
        <w:rPr>
          <w:lang w:val="hr-HR"/>
        </w:rPr>
      </w:pPr>
      <w:r>
        <w:rPr>
          <w:lang w:val="hr-HR"/>
        </w:rPr>
        <w:t>U podnesenom zahtjevu navedeno je da dužnik</w:t>
      </w:r>
      <w:r w:rsidR="00F5507B">
        <w:rPr>
          <w:lang w:val="hr-HR"/>
        </w:rPr>
        <w:t xml:space="preserve"> na dan </w:t>
      </w:r>
      <w:r w:rsidR="000D4E93">
        <w:rPr>
          <w:lang w:val="hr-HR"/>
        </w:rPr>
        <w:t>1. rujna</w:t>
      </w:r>
      <w:r w:rsidR="00F5507B">
        <w:rPr>
          <w:lang w:val="hr-HR"/>
        </w:rPr>
        <w:t xml:space="preserve"> 2015. godine,</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FF7AFC">
        <w:rPr>
          <w:lang w:val="hr-HR"/>
        </w:rPr>
        <w:t>1339</w:t>
      </w:r>
      <w:r>
        <w:rPr>
          <w:lang w:val="hr-HR"/>
        </w:rPr>
        <w:t xml:space="preserve"> dan</w:t>
      </w:r>
      <w:r w:rsidR="009133B9">
        <w:rPr>
          <w:lang w:val="hr-HR"/>
        </w:rPr>
        <w:t>a</w:t>
      </w:r>
      <w:r>
        <w:rPr>
          <w:lang w:val="hr-HR"/>
        </w:rPr>
        <w:t xml:space="preserve">, u ukupnom iznosu od </w:t>
      </w:r>
      <w:r w:rsidR="00FF7AFC">
        <w:rPr>
          <w:lang w:val="hr-HR"/>
        </w:rPr>
        <w:t>2.773,06</w:t>
      </w:r>
      <w:r w:rsidR="004A37EF">
        <w:rPr>
          <w:lang w:val="hr-HR"/>
        </w:rPr>
        <w:t xml:space="preserve"> </w:t>
      </w:r>
      <w:r w:rsidR="00BD03FF">
        <w:rPr>
          <w:lang w:val="hr-HR"/>
        </w:rPr>
        <w:t>kuna</w:t>
      </w:r>
      <w:r>
        <w:rPr>
          <w:lang w:val="hr-HR"/>
        </w:rPr>
        <w:t>, kao i da prema podacima koji su dostavljeni od Hrvatskog zavoda za mirovinsko osiguranje, dužnik nema zaposlenih.</w:t>
      </w:r>
    </w:p>
    <w:p w:rsidRDefault="00634348" w:rsidP="00E14AE2" w:rsidR="00634348">
      <w:pPr>
        <w:ind w:firstLine="708"/>
        <w:jc w:val="both"/>
        <w:rPr>
          <w:lang w:val="hr-HR"/>
        </w:rPr>
      </w:pPr>
    </w:p>
    <w:p w:rsidRDefault="00193F49" w:rsidP="00E14AE2" w:rsidR="00634348">
      <w:pPr>
        <w:ind w:firstLine="708"/>
        <w:jc w:val="both"/>
        <w:rPr>
          <w:lang w:val="hr-HR"/>
        </w:rPr>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7018D5">
        <w:rPr>
          <w:lang w:val="hr-HR"/>
        </w:rPr>
        <w:t>21</w:t>
      </w:r>
      <w:r w:rsidR="00FB2199">
        <w:rPr>
          <w:lang w:val="hr-HR"/>
        </w:rPr>
        <w:t>. ožujka</w:t>
      </w:r>
      <w:r w:rsidR="00D830C1">
        <w:rPr>
          <w:lang w:val="hr-HR"/>
        </w:rPr>
        <w:t xml:space="preserve"> 2016</w:t>
      </w:r>
      <w:r>
        <w:rPr>
          <w:lang w:val="hr-HR"/>
        </w:rPr>
        <w:t xml:space="preserve">. godine na mrežnoj stranici </w:t>
      </w:r>
      <w:r>
        <w:rPr>
          <w:lang w:val="hr-HR"/>
        </w:rPr>
        <w:lastRenderedPageBreak/>
        <w:t xml:space="preserve">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FE731C" w:rsidP="00E14AE2" w:rsidR="00FE731C">
      <w:pPr>
        <w:ind w:firstLine="708"/>
        <w:jc w:val="both"/>
        <w:rPr>
          <w:lang w:val="hr-HR"/>
        </w:rPr>
      </w:pPr>
    </w:p>
    <w:p w:rsidRDefault="00FE731C" w:rsidP="00FE731C" w:rsidR="00193F49">
      <w:pPr>
        <w:ind w:firstLine="708"/>
        <w:jc w:val="both"/>
        <w:rPr>
          <w:lang w:val="hr-HR"/>
        </w:rPr>
      </w:pPr>
      <w:r>
        <w:rPr>
          <w:lang w:val="hr-HR"/>
        </w:rPr>
        <w:t>Prije donošenja ovog rješenja sud je elektronskim putem zatražio podatak da li je uvodno navedeni dužnik na dan 13. siječnja 2017. godine ima zaposlenih, te je HZMO odgovorio da isti dužnik provjerom podataka u aktivnoj banci osiguranika u matičnoj evidenciji Zavoda nema prijavljenih osiguranika na dan 13. siječnja 2017. godine (list 7 spisa).</w:t>
      </w:r>
    </w:p>
    <w:p w:rsidRDefault="00FE731C" w:rsidP="00FE731C" w:rsidR="00FE731C">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D830C1" w:rsidP="00193F49" w:rsidR="00D830C1">
      <w:pPr>
        <w:jc w:val="both"/>
        <w:rPr>
          <w:lang w:val="hr-HR"/>
        </w:rPr>
      </w:pPr>
    </w:p>
    <w:p w:rsidRDefault="00193F49" w:rsidP="00D830C1" w:rsidR="00193F49">
      <w:pPr>
        <w:ind w:firstLine="708"/>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520266" w:rsidP="00193F49" w:rsidR="00520266">
      <w:pPr>
        <w:jc w:val="both"/>
        <w:rPr>
          <w:lang w:val="hr-HR"/>
        </w:rPr>
      </w:pPr>
      <w:r>
        <w:rPr>
          <w:lang w:val="hr-HR"/>
        </w:rPr>
        <w:tab/>
        <w:t xml:space="preserve">Slijedom svega naprijed navedenog, a temeljem odredbi čl. 431. i čl. 432. SZ-a, odlučeno je kao u izreci ovog rješenja. </w:t>
      </w:r>
    </w:p>
    <w:p w:rsidRDefault="009966BF" w:rsidP="00520266" w:rsidR="009966BF" w:rsidRPr="007A51CD">
      <w:pPr>
        <w:rPr>
          <w:sz w:val="28"/>
          <w:szCs w:val="28"/>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FE731C">
        <w:rPr>
          <w:lang w:val="hr-HR"/>
        </w:rPr>
        <w:t>16. siječnja 2017</w:t>
      </w:r>
      <w:r w:rsidR="002C3EEF">
        <w:rPr>
          <w:lang w:val="hr-HR"/>
        </w:rPr>
        <w:t xml:space="preserve">. godine </w:t>
      </w:r>
    </w:p>
    <w:p w:rsidRDefault="00D4027A" w:rsidP="00D4027A" w:rsidR="00D4027A" w:rsidRPr="00664952">
      <w:pPr>
        <w:jc w:val="both"/>
        <w:rPr>
          <w:sz w:val="14"/>
          <w:szCs w:val="14"/>
          <w:lang w:val="hr-HR"/>
        </w:rPr>
      </w:pPr>
      <w:r w:rsidRPr="003734BE">
        <w:rPr>
          <w:lang w:val="hr-HR"/>
        </w:rPr>
        <w:t xml:space="preserve"> </w:t>
      </w:r>
    </w:p>
    <w:p w:rsidRDefault="002C3EEF" w:rsidP="002C3EEF" w:rsidR="00664952">
      <w:pPr>
        <w:ind w:firstLine="708" w:left="7080"/>
        <w:jc w:val="right"/>
      </w:pPr>
      <w:r>
        <w:t>SUDAC</w:t>
      </w:r>
    </w:p>
    <w:p w:rsidRDefault="00641FD6" w:rsidP="00B235F9" w:rsidR="00641FD6">
      <w:pPr>
        <w:ind w:firstLine="708" w:left="6372"/>
        <w:rPr>
          <w:sz w:val="28"/>
          <w:szCs w:val="28"/>
        </w:rPr>
      </w:pPr>
    </w:p>
    <w:p w:rsidRDefault="002C3EEF" w:rsidP="00B235F9" w:rsidR="002C3EEF" w:rsidRPr="00641FD6">
      <w:pPr>
        <w:ind w:firstLine="708" w:left="6372"/>
        <w:rPr>
          <w:sz w:val="28"/>
          <w:szCs w:val="28"/>
        </w:rPr>
      </w:pPr>
    </w:p>
    <w:p w:rsidRDefault="002C3EEF" w:rsidP="00FE731C" w:rsidR="002D3D3D">
      <w:pPr>
        <w:ind w:left="7080"/>
        <w:jc w:val="right"/>
      </w:pPr>
      <w:r>
        <w:t>Katarina Mikulić</w:t>
      </w:r>
    </w:p>
    <w:p w:rsidRDefault="00FE731C" w:rsidP="00FE731C" w:rsidR="00FE731C" w:rsidRPr="00FE731C">
      <w:pPr>
        <w:ind w:left="7080"/>
        <w:jc w:val="right"/>
      </w:pPr>
    </w:p>
    <w:p w:rsidRDefault="00D4027A" w:rsidP="00D4027A" w:rsidR="00D4027A" w:rsidRPr="00403F01">
      <w:pPr>
        <w:jc w:val="both"/>
        <w:rPr>
          <w:lang w:val="hr-HR"/>
        </w:rPr>
      </w:pPr>
      <w:r w:rsidRPr="00403F01">
        <w:rPr>
          <w:lang w:val="hr-HR"/>
        </w:rPr>
        <w:t xml:space="preserve">POUKA O PRAVNOM LIJEKU: Protiv </w:t>
      </w:r>
      <w:r w:rsidR="00A97762" w:rsidRPr="00403F01">
        <w:rPr>
          <w:lang w:val="hr-HR"/>
        </w:rPr>
        <w:t>ovog</w:t>
      </w:r>
      <w:r w:rsidRPr="00403F01">
        <w:rPr>
          <w:lang w:val="hr-HR"/>
        </w:rPr>
        <w:t xml:space="preserve"> </w:t>
      </w:r>
      <w:r w:rsidR="00473132">
        <w:rPr>
          <w:lang w:val="hr-HR"/>
        </w:rPr>
        <w:t xml:space="preserve">rješenja dopuštena je žalba Visokom trgovačkom sudu Republike Hrvatske u Zagrebu. Žalba se podnosi putem ovog suda, pismeno u tri primjerka, u roku od 8 dana od dostave rješenja. </w:t>
      </w:r>
    </w:p>
    <w:p w:rsidRDefault="005F7162" w:rsidP="00403F01" w:rsidR="005F7162">
      <w:pPr>
        <w:jc w:val="both"/>
        <w:rPr>
          <w:lang w:val="hr-HR"/>
        </w:rPr>
      </w:pPr>
    </w:p>
    <w:p w:rsidRDefault="00E1245B" w:rsidP="00403F01" w:rsidR="00E1245B">
      <w:pPr>
        <w:jc w:val="both"/>
        <w:rPr>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520266">
      <w:pPr>
        <w:jc w:val="both"/>
        <w:rPr>
          <w:lang w:val="hr-HR"/>
        </w:rPr>
      </w:pPr>
      <w:r>
        <w:rPr>
          <w:lang w:val="hr-HR"/>
        </w:rPr>
        <w:t>-  Porezna uprava Split</w:t>
      </w:r>
    </w:p>
    <w:p w:rsidRDefault="00641FD6" w:rsidP="00403F01" w:rsidR="00CC1B3F">
      <w:pPr>
        <w:jc w:val="both"/>
        <w:rPr>
          <w:lang w:val="hr-HR"/>
        </w:rPr>
      </w:pPr>
      <w:r>
        <w:rPr>
          <w:lang w:val="hr-HR"/>
        </w:rPr>
        <w:t>-  e-o</w:t>
      </w:r>
      <w:r w:rsidR="00520266">
        <w:rPr>
          <w:lang w:val="hr-HR"/>
        </w:rPr>
        <w:t xml:space="preserve">glasna ploča </w:t>
      </w:r>
      <w:r>
        <w:rPr>
          <w:lang w:val="hr-HR"/>
        </w:rPr>
        <w:t xml:space="preserve">suda </w:t>
      </w:r>
    </w:p>
    <w:p w:rsidRDefault="00520266" w:rsidP="00403F01" w:rsidR="00520266" w:rsidRPr="003F13DF">
      <w:pPr>
        <w:jc w:val="both"/>
        <w:rPr>
          <w:lang w:val="hr-HR"/>
        </w:rPr>
      </w:pPr>
      <w:r>
        <w:rPr>
          <w:lang w:val="hr-HR"/>
        </w:rPr>
        <w:t>-  sudski registar – (</w:t>
      </w:r>
      <w:r w:rsidR="002C3EEF">
        <w:rPr>
          <w:lang w:val="hr-HR"/>
        </w:rPr>
        <w:t>po</w:t>
      </w:r>
      <w:r>
        <w:rPr>
          <w:lang w:val="hr-HR"/>
        </w:rPr>
        <w:t xml:space="preserve">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E731C"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6076821"/>
      <w:docPartObj>
        <w:docPartGallery w:val="Page Numbers (Bottom of Page)"/>
        <w:docPartUnique/>
      </w:docPartObj>
    </w:sdtPr>
    <w:sdtEndPr/>
    <w:sdtContent>
      <w:p w:rsidRDefault="005B6A56" w:rsidR="005B6A56">
        <w:pPr>
          <w:pStyle w:val="Podnoje"/>
          <w:jc w:val="center"/>
        </w:pPr>
        <w:r>
          <w:fldChar w:fldCharType="begin"/>
        </w:r>
        <w:r>
          <w:instrText>PAGE   \* MERGEFORMAT</w:instrText>
        </w:r>
        <w:r>
          <w:fldChar w:fldCharType="separate"/>
        </w:r>
        <w:r w:rsidR="009C6982" w:rsidRPr="009C6982">
          <w:rPr>
            <w:noProof/>
            <w:lang w:val="hr-HR"/>
          </w:rPr>
          <w:t>3</w:t>
        </w:r>
        <w:r>
          <w:fldChar w:fldCharType="end"/>
        </w:r>
      </w:p>
    </w:sdtContent>
  </w:sdt>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0C3D" w:rsidR="003734BE">
    <w:pPr>
      <w:pStyle w:val="Zaglavlje"/>
      <w:jc w:val="center"/>
    </w:pPr>
    <w:r>
      <w:tab/>
    </w:r>
    <w:r w:rsidR="00E6013F">
      <w:tab/>
    </w:r>
    <w:r>
      <w:t>4</w:t>
    </w:r>
    <w:r w:rsidR="0000203B">
      <w:t>.</w:t>
    </w:r>
    <w:r w:rsidR="00E6013F">
      <w:t>St-</w:t>
    </w:r>
    <w:r w:rsidR="00FF7AFC">
      <w:t>1018</w:t>
    </w:r>
    <w:r w:rsidR="003734BE">
      <w:t>/201</w:t>
    </w:r>
    <w:r w:rsidR="00E14AE2">
      <w:t>5</w:t>
    </w:r>
  </w:p>
  <w:p w:rsidRDefault="00473132" w:rsidR="00473132">
    <w:pPr>
      <w:pStyle w:val="Zaglavlje"/>
      <w:jc w:val="center"/>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5EAD" w:rsidP="00B25EAD" w:rsidR="00B25EAD">
    <w:pPr>
      <w:pStyle w:val="Zaglavlje"/>
      <w:jc w:val="right"/>
    </w:pPr>
    <w:r>
      <w:t>4.St-</w:t>
    </w:r>
    <w:r w:rsidR="00FF7AFC">
      <w:t>1018</w:t>
    </w:r>
    <w:r>
      <w:t>/2015</w:t>
    </w: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FB1B7C"/>
    <w:multiLevelType w:val="hybridMultilevel"/>
    <w:tmpl w:val="9A88F85C"/>
    <w:lvl w:tplc="A2C8455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6"/>
  </w:num>
  <w:num w:numId="2">
    <w:abstractNumId w:val="2"/>
  </w:num>
  <w:num w:numId="3">
    <w:abstractNumId w:val="5"/>
  </w:num>
  <w:num w:numId="4">
    <w:abstractNumId w:val="3"/>
  </w:num>
  <w:num w:numId="5">
    <w:abstractNumId w:val="1"/>
  </w:num>
  <w:num w:numId="6">
    <w:abstractNumId w:val="0"/>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203B"/>
    <w:rsid w:val="0002675F"/>
    <w:rsid w:val="00050ED9"/>
    <w:rsid w:val="00062AEB"/>
    <w:rsid w:val="00063C3A"/>
    <w:rsid w:val="000666DB"/>
    <w:rsid w:val="000863C9"/>
    <w:rsid w:val="00094B4F"/>
    <w:rsid w:val="000D4E93"/>
    <w:rsid w:val="000F6C0B"/>
    <w:rsid w:val="0010318C"/>
    <w:rsid w:val="00110325"/>
    <w:rsid w:val="00111FEA"/>
    <w:rsid w:val="00133015"/>
    <w:rsid w:val="00160774"/>
    <w:rsid w:val="001761EE"/>
    <w:rsid w:val="00193F49"/>
    <w:rsid w:val="001C219C"/>
    <w:rsid w:val="001C5DD3"/>
    <w:rsid w:val="001E0DA6"/>
    <w:rsid w:val="001E4E14"/>
    <w:rsid w:val="001F5654"/>
    <w:rsid w:val="00200E29"/>
    <w:rsid w:val="00217DD3"/>
    <w:rsid w:val="00231BFF"/>
    <w:rsid w:val="002702A4"/>
    <w:rsid w:val="002722B9"/>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40C3D"/>
    <w:rsid w:val="00471F9B"/>
    <w:rsid w:val="00473132"/>
    <w:rsid w:val="004777B1"/>
    <w:rsid w:val="00484C49"/>
    <w:rsid w:val="004851EE"/>
    <w:rsid w:val="004A37EF"/>
    <w:rsid w:val="004A6CA0"/>
    <w:rsid w:val="004D23AF"/>
    <w:rsid w:val="00520023"/>
    <w:rsid w:val="00520266"/>
    <w:rsid w:val="00520582"/>
    <w:rsid w:val="00536E4F"/>
    <w:rsid w:val="005B0246"/>
    <w:rsid w:val="005B3620"/>
    <w:rsid w:val="005B6A56"/>
    <w:rsid w:val="005D78D5"/>
    <w:rsid w:val="005E013C"/>
    <w:rsid w:val="005F7162"/>
    <w:rsid w:val="00634348"/>
    <w:rsid w:val="00641FD6"/>
    <w:rsid w:val="00642955"/>
    <w:rsid w:val="00664952"/>
    <w:rsid w:val="0066735D"/>
    <w:rsid w:val="006767AE"/>
    <w:rsid w:val="006A1A9F"/>
    <w:rsid w:val="006C0489"/>
    <w:rsid w:val="006E3551"/>
    <w:rsid w:val="007018D5"/>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92B6F"/>
    <w:rsid w:val="008A2A52"/>
    <w:rsid w:val="008D3F54"/>
    <w:rsid w:val="008D5308"/>
    <w:rsid w:val="009133B9"/>
    <w:rsid w:val="009374AD"/>
    <w:rsid w:val="00956DFE"/>
    <w:rsid w:val="00984E8A"/>
    <w:rsid w:val="009966BF"/>
    <w:rsid w:val="009A23E9"/>
    <w:rsid w:val="009C6982"/>
    <w:rsid w:val="009D46D2"/>
    <w:rsid w:val="009F79BB"/>
    <w:rsid w:val="009F7B0D"/>
    <w:rsid w:val="00A31ADC"/>
    <w:rsid w:val="00A33BEC"/>
    <w:rsid w:val="00A479A0"/>
    <w:rsid w:val="00A83CF1"/>
    <w:rsid w:val="00A90D05"/>
    <w:rsid w:val="00A97762"/>
    <w:rsid w:val="00AA1815"/>
    <w:rsid w:val="00AC4892"/>
    <w:rsid w:val="00B25EAD"/>
    <w:rsid w:val="00B32A5D"/>
    <w:rsid w:val="00B347F0"/>
    <w:rsid w:val="00B42426"/>
    <w:rsid w:val="00B4382F"/>
    <w:rsid w:val="00B54D39"/>
    <w:rsid w:val="00B61E33"/>
    <w:rsid w:val="00B6615F"/>
    <w:rsid w:val="00BB4C70"/>
    <w:rsid w:val="00BD03FF"/>
    <w:rsid w:val="00BF6161"/>
    <w:rsid w:val="00C30FC8"/>
    <w:rsid w:val="00C435B4"/>
    <w:rsid w:val="00C5093E"/>
    <w:rsid w:val="00C85A91"/>
    <w:rsid w:val="00C90F08"/>
    <w:rsid w:val="00CC1B3F"/>
    <w:rsid w:val="00CE1BBC"/>
    <w:rsid w:val="00D2049B"/>
    <w:rsid w:val="00D230DD"/>
    <w:rsid w:val="00D4027A"/>
    <w:rsid w:val="00D4418F"/>
    <w:rsid w:val="00D46FCA"/>
    <w:rsid w:val="00D47B51"/>
    <w:rsid w:val="00D6076B"/>
    <w:rsid w:val="00D61756"/>
    <w:rsid w:val="00D74C99"/>
    <w:rsid w:val="00D830C1"/>
    <w:rsid w:val="00E0346D"/>
    <w:rsid w:val="00E10CCE"/>
    <w:rsid w:val="00E1245B"/>
    <w:rsid w:val="00E13011"/>
    <w:rsid w:val="00E14AE2"/>
    <w:rsid w:val="00E17251"/>
    <w:rsid w:val="00E35E83"/>
    <w:rsid w:val="00E42E73"/>
    <w:rsid w:val="00E6013F"/>
    <w:rsid w:val="00E812B6"/>
    <w:rsid w:val="00EA12B2"/>
    <w:rsid w:val="00EB167D"/>
    <w:rsid w:val="00EB78C8"/>
    <w:rsid w:val="00EC0B4A"/>
    <w:rsid w:val="00ED5613"/>
    <w:rsid w:val="00ED6C48"/>
    <w:rsid w:val="00EE403D"/>
    <w:rsid w:val="00F03BAA"/>
    <w:rsid w:val="00F2237E"/>
    <w:rsid w:val="00F27E79"/>
    <w:rsid w:val="00F5507B"/>
    <w:rsid w:val="00F85A66"/>
    <w:rsid w:val="00FA1FE0"/>
    <w:rsid w:val="00FA65F1"/>
    <w:rsid w:val="00FB2199"/>
    <w:rsid w:val="00FB77D9"/>
    <w:rsid w:val="00FC2EF9"/>
    <w:rsid w:val="00FD3619"/>
    <w:rsid w:val="00FE731C"/>
    <w:rsid w:val="00FF1162"/>
    <w:rsid w:val="00FF7A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Bezproreda" w:type="paragraph">
    <w:name w:val="No Spacing"/>
    <w:uiPriority w:val="1"/>
    <w:qFormat/>
    <w:rsid w:val="00FE731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Bezproreda" w:type="paragraph">
    <w:name w:val="No Spacing"/>
    <w:uiPriority w:val="1"/>
    <w:qFormat/>
    <w:rsid w:val="00FE731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2017.</izvorni_sadrzaj>
    <derivirana_varijabla naziv="DomainObject.DatumDonosenjaOdluke_1">16.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St-1018/2015</izvorni_sadrzaj>
    <derivirana_varijabla naziv="DomainObject.Predmet.OznakaBroj_1">St-1018/2015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FLUMEN HIPPUS</izvorni_sadrzaj>
    <derivirana_varijabla naziv="DomainObject.Predmet.ProtustrankaFormated_1">  ZADRUGA FLUMEN HIPPUS</derivirana_varijabla>
  </DomainObject.Predmet.ProtustrankaFormated>
  <DomainObject.Predmet.ProtustrankaFormatedOIB>
    <izvorni_sadrzaj>  ZADRUGA FLUMEN HIPPUS, OIB 82565767874</izvorni_sadrzaj>
    <derivirana_varijabla naziv="DomainObject.Predmet.ProtustrankaFormatedOIB_1">  ZADRUGA FLUMEN HIPPUS, OIB 82565767874</derivirana_varijabla>
  </DomainObject.Predmet.ProtustrankaFormatedOIB>
  <DomainObject.Predmet.ProtustrankaFormatedWithAdress>
    <izvorni_sadrzaj> ZADRUGA FLUMEN HIPPUS, Jabuka 1/F, 21240 Jabuka</izvorni_sadrzaj>
    <derivirana_varijabla naziv="DomainObject.Predmet.ProtustrankaFormatedWithAdress_1"> ZADRUGA FLUMEN HIPPUS, Jabuka 1/F, 21240 Jabuka</derivirana_varijabla>
  </DomainObject.Predmet.ProtustrankaFormatedWithAdress>
  <DomainObject.Predmet.ProtustrankaFormatedWithAdressOIB>
    <izvorni_sadrzaj> ZADRUGA FLUMEN HIPPUS, OIB 82565767874, Jabuka 1/F, 21240 Jabuka</izvorni_sadrzaj>
    <derivirana_varijabla naziv="DomainObject.Predmet.ProtustrankaFormatedWithAdressOIB_1"> ZADRUGA FLUMEN HIPPUS, OIB 82565767874, Jabuka 1/F, 21240 Jabuka</derivirana_varijabla>
  </DomainObject.Predmet.ProtustrankaFormatedWithAdressOIB>
  <DomainObject.Predmet.ProtustrankaWithAdress>
    <izvorni_sadrzaj>ZADRUGA FLUMEN HIPPUS Jabuka 1/F, 21240 Jabuka</izvorni_sadrzaj>
    <derivirana_varijabla naziv="DomainObject.Predmet.ProtustrankaWithAdress_1">ZADRUGA FLUMEN HIPPUS Jabuka 1/F, 21240 Jabuka</derivirana_varijabla>
  </DomainObject.Predmet.ProtustrankaWithAdress>
  <DomainObject.Predmet.ProtustrankaWithAdressOIB>
    <izvorni_sadrzaj>ZADRUGA FLUMEN HIPPUS, OIB 82565767874, Jabuka 1/F, 21240 Jabuka</izvorni_sadrzaj>
    <derivirana_varijabla naziv="DomainObject.Predmet.ProtustrankaWithAdressOIB_1">ZADRUGA FLUMEN HIPPUS, OIB 82565767874, Jabuka 1/F, 21240 Jabuka</derivirana_varijabla>
  </DomainObject.Predmet.ProtustrankaWithAdressOIB>
  <DomainObject.Predmet.ProtustrankaNazivFormated>
    <izvorni_sadrzaj>ZADRUGA FLUMEN HIPPUS</izvorni_sadrzaj>
    <derivirana_varijabla naziv="DomainObject.Predmet.ProtustrankaNazivFormated_1">ZADRUGA FLUMEN HIPPUS</derivirana_varijabla>
  </DomainObject.Predmet.ProtustrankaNazivFormated>
  <DomainObject.Predmet.ProtustrankaNazivFormatedOIB>
    <izvorni_sadrzaj>ZADRUGA FLUMEN HIPPUS, OIB 82565767874</izvorni_sadrzaj>
    <derivirana_varijabla naziv="DomainObject.Predmet.ProtustrankaNazivFormatedOIB_1">ZADRUGA FLUMEN HIPPUS, OIB 82565767874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2773.06</izvorni_sadrzaj>
    <derivirana_varijabla naziv="DomainObject.Predmet.TrenutnaVrijednost_1">2773.06</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FLUMEN HIPPUS</item>
    </izvorni_sadrzaj>
    <derivirana_varijabla naziv="DomainObject.Predmet.ProtuStrankaListFormated_1">
      <item>ZADRUGA FLUMEN HIPPUS</item>
    </derivirana_varijabla>
  </DomainObject.Predmet.ProtuStrankaListFormated>
  <DomainObject.Predmet.ProtuStrankaListFormatedOIB>
    <izvorni_sadrzaj>
      <item>ZADRUGA FLUMEN HIPPUS, OIB 82565767874</item>
    </izvorni_sadrzaj>
    <derivirana_varijabla naziv="DomainObject.Predmet.ProtuStrankaListFormatedOIB_1">
      <item>ZADRUGA FLUMEN HIPPUS, OIB 82565767874</item>
    </derivirana_varijabla>
  </DomainObject.Predmet.ProtuStrankaListFormatedOIB>
  <DomainObject.Predmet.ProtuStrankaListFormatedWithAdress>
    <izvorni_sadrzaj>
      <item>ZADRUGA FLUMEN HIPPUS, Jabuka 1/F, 21240 Jabuka</item>
    </izvorni_sadrzaj>
    <derivirana_varijabla naziv="DomainObject.Predmet.ProtuStrankaListFormatedWithAdress_1">
      <item>ZADRUGA FLUMEN HIPPUS, Jabuka 1/F, 21240 Jabuka</item>
    </derivirana_varijabla>
  </DomainObject.Predmet.ProtuStrankaListFormatedWithAdress>
  <DomainObject.Predmet.ProtuStrankaListFormatedWithAdressOIB>
    <izvorni_sadrzaj>
      <item>ZADRUGA FLUMEN HIPPUS, OIB 82565767874, Jabuka 1/F, 21240 Jabuka</item>
    </izvorni_sadrzaj>
    <derivirana_varijabla naziv="DomainObject.Predmet.ProtuStrankaListFormatedWithAdressOIB_1">
      <item>ZADRUGA FLUMEN HIPPUS, OIB 82565767874, Jabuka 1/F, 21240 Jabuka</item>
    </derivirana_varijabla>
  </DomainObject.Predmet.ProtuStrankaListFormatedWithAdressOIB>
  <DomainObject.Predmet.ProtuStrankaListNazivFormated>
    <izvorni_sadrzaj>
      <item>ZADRUGA FLUMEN HIPPUS</item>
    </izvorni_sadrzaj>
    <derivirana_varijabla naziv="DomainObject.Predmet.ProtuStrankaListNazivFormated_1">
      <item>ZADRUGA FLUMEN HIPPUS</item>
    </derivirana_varijabla>
  </DomainObject.Predmet.ProtuStrankaListNazivFormated>
  <DomainObject.Predmet.ProtuStrankaListNazivFormatedOIB>
    <izvorni_sadrzaj>
      <item>ZADRUGA FLUMEN HIPPUS, OIB 82565767874</item>
    </izvorni_sadrzaj>
    <derivirana_varijabla naziv="DomainObject.Predmet.ProtuStrankaListNazivFormatedOIB_1">
      <item>ZADRUGA FLUMEN HIPPUS, OIB 82565767874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2017.</izvorni_sadrzaj>
    <derivirana_varijabla naziv="DomainObject.Datum_1">16.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FLUMEN HIPPUS</izvorni_sadrzaj>
    <derivirana_varijabla naziv="DomainObject.Predmet.ProtustrankaIDrugi_1">ZADRUGA FLUMEN HIPPUS</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ZADRUGA FLUMEN HIPPUS, OIB 82565767874, Jabuka 1/F, 21240 Jabuka</izvorni_sadrzaj>
    <derivirana_varijabla naziv="DomainObject.Predmet.ProtustrankaIDrugiAdressOIB_1">ZADRUGA FLUMEN HIPPUS, OIB 82565767874, Jabuka 1/F, 21240 Jabuka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ZADRUGA FLUMEN HIPPUS</item>
    </izvorni_sadrzaj>
    <derivirana_varijabla naziv="DomainObject.Predmet.SudioniciListNaziv_1">
      <item>FINANCIJSKA AGENCIJA RC SPLIT</item>
      <item>ZADRUGA FLUMEN HIPPUS</item>
    </derivirana_varijabla>
  </DomainObject.Predmet.SudioniciListNaziv>
  <DomainObject.Predmet.SudioniciListAdressOIB>
    <izvorni_sadrzaj>
      <item>FINANCIJSKA AGENCIJA RC SPLIT, OIB 85821130368, Mažuranićevo šetalište 24b,21000 Split</item>
      <item>ZADRUGA FLUMEN HIPPUS, OIB 82565767874, Jabuka 1/F,21240 Jabuka</item>
    </izvorni_sadrzaj>
    <derivirana_varijabla naziv="DomainObject.Predmet.SudioniciListAdressOIB_1">
      <item>FINANCIJSKA AGENCIJA RC SPLIT, OIB 85821130368, Mažuranićevo šetalište 24b,21000 Split</item>
      <item>ZADRUGA FLUMEN HIPPUS, OIB 82565767874, Jabuka 1/F,21240 Jabuka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82565767874</item>
    </izvorni_sadrzaj>
    <derivirana_varijabla naziv="DomainObject.Predmet.SudioniciListNazivOIB_1">
      <item>, OIB 85821130368</item>
      <item>, OIB 82565767874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DF9EB8-8066-45E6-A040-BDA341A4D7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791</properties:Words>
  <properties:Characters>4245</properties:Characters>
  <properties:Lines>111</properties:Lines>
  <properties:Paragraphs>34</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2017-01-16T08:46:00Z</cp:lastPrinted>
  <dcterms:modified xmlns:xsi="http://www.w3.org/2001/XMLSchema-instance" xsi:type="dcterms:W3CDTF">2017-01-16T08:48:00Z</dcterms:modified>
  <cp:revision>72</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