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34fb" w14:paraId="5aa34fb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F45899">
        <w:t>391/17</w:t>
      </w:r>
      <w:r w:rsidR="00A71C11">
        <w:t>-24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F45899" w:rsidP="001C69BB" w:rsidR="006B708C">
      <w:pPr>
        <w:ind w:firstLine="720"/>
        <w:jc w:val="both"/>
        <w:rPr>
          <w:lang w:val="pt-BR"/>
        </w:rPr>
      </w:pPr>
      <w:r w:rsidRPr="00F45899">
        <w:t xml:space="preserve">Trgovački sud u Zagrebu, po sucu Gordanu </w:t>
      </w:r>
      <w:proofErr w:type="spellStart"/>
      <w:r w:rsidRPr="00F45899">
        <w:t>Zubaku</w:t>
      </w:r>
      <w:proofErr w:type="spellEnd"/>
      <w:r w:rsidRPr="00F45899">
        <w:t>, u</w:t>
      </w:r>
      <w:r w:rsidRPr="00F45899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RETORA d.o.o., Zagreb, Nova cesta 68, OIB: 63449080710</w:t>
      </w:r>
      <w:r w:rsidR="008966A4" w:rsidRPr="008966A4">
        <w:rPr>
          <w:lang w:val="pt-BR"/>
        </w:rPr>
        <w:t xml:space="preserve">, </w:t>
      </w:r>
      <w:r>
        <w:rPr>
          <w:lang w:val="pt-BR"/>
        </w:rPr>
        <w:t>31</w:t>
      </w:r>
      <w:r w:rsidR="00FF6333">
        <w:rPr>
          <w:lang w:val="pt-BR"/>
        </w:rPr>
        <w:t>. ožujka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45899" w:rsidRPr="00F45899">
        <w:rPr>
          <w:lang w:val="pt-BR"/>
        </w:rPr>
        <w:t>RETORA d.o.o., Zagreb, Nova cesta 68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FF6333">
        <w:t>2.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F45899">
        <w:t>10.5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 xml:space="preserve">-   </w:t>
      </w:r>
      <w:r w:rsidR="00F45899">
        <w:t xml:space="preserve"> Financijska agencija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F45899">
        <w:t>31</w:t>
      </w:r>
      <w:r w:rsidR="00FF6333">
        <w:t>. ožujka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15F0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455E" w:rsidP="006B708C" w:rsidR="0006455E"/>
    <w:p w:rsidRDefault="002D2245" w:rsidP="006B708C" w:rsidR="006B708C" w:rsidRPr="0038741D">
      <w:r w:rsidRPr="0038741D">
        <w:t>UPUTA O PRAVNOM LIJEKU</w:t>
      </w:r>
    </w:p>
    <w:p w:rsidRDefault="006B708C" w:rsidP="006B708C" w:rsidR="0006455E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</w:p>
    <w:p w:rsidRDefault="00D03437" w:rsidP="006B708C" w:rsidR="0093411A" w:rsidRPr="006C76E8">
      <w:r>
        <w:rPr>
          <w:b/>
        </w:rPr>
        <w:tab/>
      </w:r>
    </w:p>
    <w:p w:rsidRDefault="00515F05" w:rsidP="00F832F4" w:rsidR="00515F0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515F05" w:rsidP="00F832F4" w:rsidR="00515F05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515F05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6455E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5F05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1C11"/>
    <w:rsid w:val="00A76551"/>
    <w:rsid w:val="00B47261"/>
    <w:rsid w:val="00B639DE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C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C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C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C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C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C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C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C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RETORA d.o.o. zastupanog po punomoćniku Renato Ranogajac</izvorni_sadrzaj>
    <derivirana_varijabla naziv="DomainObject.Predmet.ProtustrankaFormated_1">  RETORA d.o.o. zastupanog po punomoćniku Renato Ranogajac</derivirana_varijabla>
  </DomainObject.Predmet.ProtustrankaFormated>
  <DomainObject.Predmet.ProtustrankaFormatedOIB>
    <izvorni_sadrzaj>  RETORA d.o.o., OIB 63449080710 zastupanog po punomoćniku Renato Ranogajac</izvorni_sadrzaj>
    <derivirana_varijabla naziv="DomainObject.Predmet.ProtustrankaFormatedOIB_1">  RETORA d.o.o., OIB 63449080710 zastupanog po punomoćniku Renato Ranogajac</derivirana_varijabla>
  </DomainObject.Predmet.ProtustrankaFormatedOIB>
  <DomainObject.Predmet.ProtustrankaFormatedWithAdress>
    <izvorni_sadrzaj> RETORA d.o.o., Nova cesta 68, 10000 Zagreb zastupanog po punomoćniku Renato Ranogajac</izvorni_sadrzaj>
    <derivirana_varijabla naziv="DomainObject.Predmet.ProtustrankaFormatedWithAdress_1"> RETORA d.o.o., Nova cesta 68, 10000 Zagreb zastupanog po punomoćniku Renato Ranogajac</derivirana_varijabla>
  </DomainObject.Predmet.ProtustrankaFormatedWithAdress>
  <DomainObject.Predmet.ProtustrankaFormatedWithAdressOIB>
    <izvorni_sadrzaj> RETORA d.o.o., OIB 63449080710, Nova cesta 68, 10000 Zagreb zastupanog po punomoćniku Renato Ranogajac</izvorni_sadrzaj>
    <derivirana_varijabla naziv="DomainObject.Predmet.ProtustrankaFormatedWithAdressOIB_1"> RETORA d.o.o., OIB 63449080710, Nova cesta 68, 10000 Zagreb zastupanog po punomoćniku Renato Ranogajac</derivirana_varijabla>
  </DomainObject.Predmet.ProtustrankaFormatedWithAdressOIB>
  <DomainObject.Predmet.ProtustrankaWithAdress>
    <izvorni_sadrzaj>RETORA d.o.o. Nova cesta 68, 10000 Zagreb</izvorni_sadrzaj>
    <derivirana_varijabla naziv="DomainObject.Predmet.ProtustrankaWithAdress_1">RETORA d.o.o. Nova cesta 68, 10000 Zagreb</derivirana_varijabla>
  </DomainObject.Predmet.ProtustrankaWithAdress>
  <DomainObject.Predmet.ProtustrankaWithAdressOIB>
    <izvorni_sadrzaj>RETORA d.o.o., OIB 63449080710, Nova cesta 68, 10000 Zagreb</izvorni_sadrzaj>
    <derivirana_varijabla naziv="DomainObject.Predmet.ProtustrankaWithAdressOIB_1">RETORA d.o.o., OIB 63449080710, Nova cesta 68, 10000 Zagreb</derivirana_varijabla>
  </DomainObject.Predmet.ProtustrankaWithAdressOIB>
  <DomainObject.Predmet.ProtustrankaNazivFormated>
    <izvorni_sadrzaj>RETORA d.o.o.</izvorni_sadrzaj>
    <derivirana_varijabla naziv="DomainObject.Predmet.ProtustrankaNazivFormated_1">RETORA d.o.o.</derivirana_varijabla>
  </DomainObject.Predmet.ProtustrankaNazivFormated>
  <DomainObject.Predmet.ProtustrankaNazivFormatedOIB>
    <izvorni_sadrzaj>RETORA d.o.o., OIB 63449080710</izvorni_sadrzaj>
    <derivirana_varijabla naziv="DomainObject.Predmet.ProtustrankaNazivFormatedOIB_1">RETORA d.o.o., OIB 63449080710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 1, 10000 Zagreb; RH MF Porezna uprava Zagreb zastupanog po punomoćniku ŽDO u Zagrebu</izvorni_sadrzaj>
    <derivirana_varijabla naziv="DomainObject.Predmet.StrankaFormatedWithAdress_1"> FINA Regionalni centar Zagreb, Trg Svibanjskih žrtava 1995. 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RETORA d.o.o. zastupanog po punomoćniku Renato Ranogajac</item>
    </izvorni_sadrzaj>
    <derivirana_varijabla naziv="DomainObject.Predmet.ProtuStrankaListFormated_1">
      <item>RETORA d.o.o. zastupanog po punomoćniku Renato Ranogajac</item>
    </derivirana_varijabla>
  </DomainObject.Predmet.ProtuStrankaListFormated>
  <DomainObject.Predmet.ProtuStrankaListFormatedOIB>
    <izvorni_sadrzaj>
      <item>RETORA d.o.o., OIB 63449080710 zastupanog po punomoćniku Renato Ranogajac</item>
    </izvorni_sadrzaj>
    <derivirana_varijabla naziv="DomainObject.Predmet.ProtuStrankaListFormatedOIB_1">
      <item>RETORA d.o.o., OIB 63449080710 zastupanog po punomoćniku Renato Ranogajac</item>
    </derivirana_varijabla>
  </DomainObject.Predmet.ProtuStrankaListFormatedOIB>
  <DomainObject.Predmet.ProtuStrankaListFormatedWithAdress>
    <izvorni_sadrzaj>
      <item>RETORA d.o.o., Nova cesta 68, 10000 Zagreb zastupanog po punomoćniku Renato Ranogajac</item>
    </izvorni_sadrzaj>
    <derivirana_varijabla naziv="DomainObject.Predmet.ProtuStrankaListFormatedWithAdress_1">
      <item>RETORA d.o.o., Nova cesta 68, 10000 Zagreb zastupanog po punomoćniku Renato Ranogajac</item>
    </derivirana_varijabla>
  </DomainObject.Predmet.ProtuStrankaListFormatedWithAdress>
  <DomainObject.Predmet.ProtuStrankaListFormatedWithAdressOIB>
    <izvorni_sadrzaj>
      <item>RETORA d.o.o., OIB 63449080710, Nova cesta 68, 10000 Zagreb zastupanog po punomoćniku Renato Ranogajac</item>
    </izvorni_sadrzaj>
    <derivirana_varijabla naziv="DomainObject.Predmet.ProtuStrankaListFormatedWithAdressOIB_1">
      <item>RETORA d.o.o., OIB 63449080710, Nova cesta 68, 10000 Zagreb zastupanog po punomoćniku Renato Ranogajac</item>
    </derivirana_varijabla>
  </DomainObject.Predmet.ProtuStrankaListFormatedWithAdressOIB>
  <DomainObject.Predmet.ProtuStrankaListNazivFormated>
    <izvorni_sadrzaj>
      <item>RETORA d.o.o.</item>
    </izvorni_sadrzaj>
    <derivirana_varijabla naziv="DomainObject.Predmet.ProtuStrankaListNazivFormated_1">
      <item>RETORA d.o.o.</item>
    </derivirana_varijabla>
  </DomainObject.Predmet.ProtuStrankaListNazivFormated>
  <DomainObject.Predmet.ProtuStrankaListNazivFormatedOIB>
    <izvorni_sadrzaj>
      <item>RETORA d.o.o., OIB 63449080710</item>
    </izvorni_sadrzaj>
    <derivirana_varijabla naziv="DomainObject.Predmet.ProtuStrankaListNazivFormatedOIB_1">
      <item>RETORA d.o.o., OIB 63449080710</item>
    </derivirana_varijabla>
  </DomainObject.Predmet.ProtuStrankaListNazivFormatedOIB>
  <DomainObject.Predmet.OstaliListFormated>
    <izvorni_sadrzaj>
      <item>Renato Ranogajac punomoćnik sudionika u postupku RETORA d.o.o.</item>
      <item>ŽDO u Zagrebu punomoćnik sudionika u postupku RH MF Porezna uprava Zagreb</item>
    </izvorni_sadrzaj>
    <derivirana_varijabla naziv="DomainObject.Predmet.OstaliListFormated_1">
      <item>Renato Ranogajac punomoćnik sudionika u postupku RETORA d.o.o.</item>
      <item>ŽDO u Zagrebu punomoćnik sudionika u postupku RH MF Porezna uprava Zagreb</item>
    </derivirana_varijabla>
  </DomainObject.Predmet.OstaliListFormated>
  <DomainObject.Predmet.OstaliListFormatedOIB>
    <izvorni_sadrzaj>
      <item>Renato Ranogajac, OIB 11632450226 punomoćnik sudionika u postupku RETORA d.o.o.</item>
      <item>ŽDO u Zagrebu, OIB 16488001145 punomoćnik sudionika u postupku RH MF Porezna uprava Zagreb</item>
    </izvorni_sadrzaj>
    <derivirana_varijabla naziv="DomainObject.Predmet.OstaliListFormatedOIB_1">
      <item>Renato Ranogajac, OIB 11632450226 punomoćnik sudionika u postupku RETORA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Renato Ranogajac, Pavla Lončara 26, 10360 Sesvete punomoćnik sudionika u postupku RETORA d.o.o.</item>
      <item>ŽDO u Zagrebu, Savska cesta 41, 10000 Zagreb punomoćnik sudionika u postupku RH MF Porezna uprava Zagreb</item>
    </izvorni_sadrzaj>
    <derivirana_varijabla naziv="DomainObject.Predmet.OstaliListFormatedWithAdress_1">
      <item>Renato Ranogajac, Pavla Lončara 26, 10360 Sesvete punomoćnik sudionika u postupku RETORA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Renato Ranogajac, OIB 11632450226, Pavla Lončara 26, 10360 Sesvete punomoćnik sudionika u postupku RETORA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Renato Ranogajac, OIB 11632450226, Pavla Lončara 26, 10360 Sesvete punomoćnik sudionika u postupku RETORA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Renato Ranogajac</item>
      <item>ŽDO u Zagrebu</item>
    </izvorni_sadrzaj>
    <derivirana_varijabla naziv="DomainObject.Predmet.OstaliListNazivFormated_1">
      <item>Renato Ranogajac</item>
      <item>ŽDO u Zagrebu</item>
    </derivirana_varijabla>
  </DomainObject.Predmet.OstaliListNazivFormated>
  <DomainObject.Predmet.OstaliListNazivFormatedOIB>
    <izvorni_sadrzaj>
      <item>Renato Ranogajac, OIB 11632450226</item>
      <item>ŽDO u Zagrebu, OIB 16488001145</item>
    </izvorni_sadrzaj>
    <derivirana_varijabla naziv="DomainObject.Predmet.OstaliListNazivFormatedOIB_1">
      <item>Renato Ranogajac, OIB 11632450226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RETORA d.o.o.</izvorni_sadrzaj>
    <derivirana_varijabla naziv="DomainObject.Predmet.ProtustrankaIDrugi_1">RETORA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RETORA d.o.o., OIB 63449080710, Nova cesta 68, 10000 Zagreb</izvorni_sadrzaj>
    <derivirana_varijabla naziv="DomainObject.Predmet.ProtustrankaIDrugiAdressOIB_1">RETORA d.o.o., OIB 63449080710,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RETORA d.o.o.</item>
      <item>FINA Regionalni centar Zagreb</item>
      <item>Renato Ranogajac</item>
      <item>RH MF Porezna uprava Zagreb</item>
      <item>ŽDO u Zagrebu</item>
    </izvorni_sadrzaj>
    <derivirana_varijabla naziv="DomainObject.Predmet.SudioniciListNaziv_1">
      <item>RETORA d.o.o.</item>
      <item>FINA Regionalni centar Zagreb</item>
      <item>Renato Ranogajac</item>
      <item>RH MF Porezna uprava Zagreb</item>
      <item>ŽDO u Zagrebu</item>
    </derivirana_varijabla>
  </DomainObject.Predmet.SudioniciListNaziv>
  <DomainObject.Predmet.SudioniciListAdressOIB>
    <izvorni_sadrzaj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  <item>RH MF Porezna uprava Zagreb, OIB 18683136487</item>
      <item>ŽDO u Zagrebu, OIB 16488001145, Savska cesta 41,10000 Zagreb</item>
    </izvorni_sadrzaj>
    <derivirana_varijabla naziv="DomainObject.Predmet.SudioniciListAdressOIB_1"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63449080710</item>
      <item>, OIB 85821130368</item>
      <item>, OIB 11632450226</item>
      <item>, OIB 18683136487</item>
      <item>, OIB 16488001145</item>
    </izvorni_sadrzaj>
    <derivirana_varijabla naziv="DomainObject.Predmet.SudioniciListNazivOIB_1">
      <item>, OIB 63449080710</item>
      <item>, OIB 85821130368</item>
      <item>, OIB 11632450226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891</properties:Characters>
  <properties:Lines>37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2017-03-30T14:01:00Z</dcterms:created>
  <dc:creator>nmarkovic</dc:creator>
  <cp:lastModifiedBy>Katica Franjić</cp:lastModifiedBy>
  <cp:lastPrinted>2017-03-31T08:43:00Z</cp:lastPrinted>
  <dcterms:modified xmlns:xsi="http://www.w3.org/2001/XMLSchema-instance" xsi:type="dcterms:W3CDTF">2017-03-31T08:43:00Z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