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7dd1" w14:paraId="9f67dd1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EF2B67">
        <w:t>2042</w:t>
      </w:r>
      <w:r>
        <w:t>/18-3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847CB4" w:rsidR="00847CB4">
      <w:pPr>
        <w:pStyle w:val="Tijeloteksta"/>
      </w:pPr>
      <w:r>
        <w:tab/>
        <w:t xml:space="preserve">Trgovački sud u Osijeku, po stečajnoj sutkinji Nadi Roso, u stečajnom postupku predlagatelja </w:t>
      </w:r>
      <w:r w:rsidR="00DF2A68">
        <w:t>FINA RC Osijek</w:t>
      </w:r>
      <w:r>
        <w:t xml:space="preserve"> za otvaranje stečajnog postupka nad dužnikom: </w:t>
      </w:r>
      <w:r w:rsidR="00EF2B67">
        <w:rPr>
          <w:b/>
        </w:rPr>
        <w:t xml:space="preserve">VBV GRADNJA j.d.o.o. </w:t>
      </w:r>
      <w:proofErr w:type="spellStart"/>
      <w:r w:rsidR="00EF2B67">
        <w:rPr>
          <w:b/>
        </w:rPr>
        <w:t>Drenovci</w:t>
      </w:r>
      <w:proofErr w:type="spellEnd"/>
      <w:r w:rsidR="00EF2B67">
        <w:rPr>
          <w:b/>
        </w:rPr>
        <w:t xml:space="preserve">, </w:t>
      </w:r>
      <w:proofErr w:type="spellStart"/>
      <w:r w:rsidR="00EF2B67">
        <w:rPr>
          <w:b/>
        </w:rPr>
        <w:t>Lj</w:t>
      </w:r>
      <w:proofErr w:type="spellEnd"/>
      <w:r w:rsidR="00EF2B67">
        <w:rPr>
          <w:b/>
        </w:rPr>
        <w:t>. Gaja 37, OIB: 46412494557, MBS: 030189021</w:t>
      </w:r>
      <w:r w:rsidR="00446861">
        <w:rPr>
          <w:b/>
        </w:rPr>
        <w:t xml:space="preserve">, </w:t>
      </w:r>
      <w:r>
        <w:t xml:space="preserve">dana </w:t>
      </w:r>
      <w:r w:rsidR="00DF2A68">
        <w:t>6. prosinca</w:t>
      </w:r>
      <w:r>
        <w:t xml:space="preserve"> 2018. g.,  </w:t>
      </w:r>
    </w:p>
    <w:p w:rsidRDefault="00C55A60" w:rsidP="00C55A60" w:rsidR="00847CB4">
      <w:pPr>
        <w:pStyle w:val="Tijeloteksta"/>
        <w:tabs>
          <w:tab w:pos="1770" w:val="left"/>
        </w:tabs>
      </w:pPr>
      <w:r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EF2B67" w:rsidR="00847CB4">
      <w:pPr>
        <w:numPr>
          <w:ilvl w:val="0"/>
          <w:numId w:val="10"/>
        </w:numPr>
        <w:ind w:firstLine="709" w:left="0"/>
        <w:jc w:val="both"/>
      </w:pPr>
      <w:r>
        <w:t xml:space="preserve">Poziva se zakonski zastupnik dužnika </w:t>
      </w:r>
      <w:r w:rsidR="00EF2B67">
        <w:t xml:space="preserve">Vesna Babić, </w:t>
      </w:r>
      <w:proofErr w:type="spellStart"/>
      <w:r w:rsidR="00EF2B67">
        <w:t>Drenovci</w:t>
      </w:r>
      <w:proofErr w:type="spellEnd"/>
      <w:r w:rsidR="00EF2B67">
        <w:t xml:space="preserve">, </w:t>
      </w:r>
      <w:proofErr w:type="spellStart"/>
      <w:r w:rsidR="00EF2B67">
        <w:t>Lj</w:t>
      </w:r>
      <w:proofErr w:type="spellEnd"/>
      <w:r w:rsidR="00EF2B67">
        <w:t>. Gaja 37, OIB: 40471101644</w:t>
      </w:r>
      <w:r w:rsidR="00C55A60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EF2B67">
        <w:rPr>
          <w:b/>
        </w:rPr>
        <w:t>2042</w:t>
      </w:r>
      <w:r>
        <w:rPr>
          <w:b/>
        </w:rPr>
        <w:t>-18</w:t>
      </w:r>
      <w:r>
        <w:t xml:space="preserve"> koji se vodi kod Hrvatske poštanske banke d.d. za stečajnog dužnika </w:t>
      </w:r>
      <w:r w:rsidR="00EF2B67" w:rsidRPr="00EF2B67">
        <w:rPr>
          <w:b/>
        </w:rPr>
        <w:t xml:space="preserve">VBV GRADNJA j.d.o.o. </w:t>
      </w:r>
      <w:proofErr w:type="spellStart"/>
      <w:r w:rsidR="00EF2B67" w:rsidRPr="00EF2B67">
        <w:rPr>
          <w:b/>
        </w:rPr>
        <w:t>Drenovci</w:t>
      </w:r>
      <w:proofErr w:type="spellEnd"/>
      <w:r w:rsidR="00EF2B67" w:rsidRPr="00EF2B67">
        <w:rPr>
          <w:b/>
        </w:rPr>
        <w:t xml:space="preserve">, </w:t>
      </w:r>
      <w:proofErr w:type="spellStart"/>
      <w:r w:rsidR="00EF2B67" w:rsidRPr="00EF2B67">
        <w:rPr>
          <w:b/>
        </w:rPr>
        <w:t>Lj</w:t>
      </w:r>
      <w:proofErr w:type="spellEnd"/>
      <w:r w:rsidR="00EF2B67" w:rsidRPr="00EF2B67">
        <w:rPr>
          <w:b/>
        </w:rPr>
        <w:t xml:space="preserve">. Gaja 37, OIB: 46412494557, MBS: 030189021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EF2B67">
        <w:t xml:space="preserve">Vesna Babić, </w:t>
      </w:r>
      <w:proofErr w:type="spellStart"/>
      <w:r w:rsidR="00EF2B67">
        <w:t>Drenovci</w:t>
      </w:r>
      <w:proofErr w:type="spellEnd"/>
      <w:r w:rsidR="00EF2B67">
        <w:t xml:space="preserve">, </w:t>
      </w:r>
      <w:proofErr w:type="spellStart"/>
      <w:r w:rsidR="00EF2B67">
        <w:t>Lj</w:t>
      </w:r>
      <w:proofErr w:type="spellEnd"/>
      <w:r w:rsidR="00EF2B67">
        <w:t xml:space="preserve">. Gaja 37, OIB: 40471101644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EF2B67">
        <w:t xml:space="preserve">Vesna Babić, </w:t>
      </w:r>
      <w:proofErr w:type="spellStart"/>
      <w:r w:rsidR="00EF2B67">
        <w:t>Drenovci</w:t>
      </w:r>
      <w:proofErr w:type="spellEnd"/>
      <w:r w:rsidR="00EF2B67">
        <w:t xml:space="preserve">, </w:t>
      </w:r>
      <w:proofErr w:type="spellStart"/>
      <w:r w:rsidR="00EF2B67">
        <w:t>Lj</w:t>
      </w:r>
      <w:proofErr w:type="spellEnd"/>
      <w:r w:rsidR="00EF2B67">
        <w:t>. Gaja 37, OIB: 40471101644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EF2B67">
        <w:t xml:space="preserve">Vesna Babić, </w:t>
      </w:r>
      <w:proofErr w:type="spellStart"/>
      <w:r w:rsidR="00EF2B67">
        <w:t>Drenovci</w:t>
      </w:r>
      <w:proofErr w:type="spellEnd"/>
      <w:r w:rsidR="00EF2B67">
        <w:t xml:space="preserve">, </w:t>
      </w:r>
      <w:proofErr w:type="spellStart"/>
      <w:r w:rsidR="00EF2B67">
        <w:t>Lj</w:t>
      </w:r>
      <w:proofErr w:type="spellEnd"/>
      <w:r w:rsidR="00EF2B67">
        <w:t xml:space="preserve">. Gaja 37, OIB: 40471101644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EF2B67" w:rsidP="00EF2B67" w:rsidR="00EF2B67">
      <w:pPr>
        <w:jc w:val="right"/>
      </w:pPr>
      <w:r>
        <w:t>Poslovni broj: 6 St-2042/18-3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EF2B67">
        <w:t xml:space="preserve">Vesna Babić, </w:t>
      </w:r>
      <w:proofErr w:type="spellStart"/>
      <w:r w:rsidR="00EF2B67">
        <w:t>Drenovci</w:t>
      </w:r>
      <w:proofErr w:type="spellEnd"/>
      <w:r w:rsidR="00EF2B67">
        <w:t xml:space="preserve">, </w:t>
      </w:r>
      <w:proofErr w:type="spellStart"/>
      <w:r w:rsidR="00EF2B67">
        <w:t>Lj</w:t>
      </w:r>
      <w:proofErr w:type="spellEnd"/>
      <w:r w:rsidR="00EF2B67">
        <w:t>. Gaja 37, OIB: 40471101644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DF2A68">
        <w:t>6.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EF2B67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EF2B67">
        <w:t xml:space="preserve">Vesna Babić, </w:t>
      </w:r>
      <w:proofErr w:type="spellStart"/>
      <w:r w:rsidR="00EF2B67">
        <w:t>Drenovci</w:t>
      </w:r>
      <w:proofErr w:type="spellEnd"/>
      <w:r w:rsidR="00EF2B67">
        <w:t xml:space="preserve">, </w:t>
      </w:r>
      <w:proofErr w:type="spellStart"/>
      <w:r w:rsidR="00EF2B67">
        <w:t>Lj</w:t>
      </w:r>
      <w:proofErr w:type="spellEnd"/>
      <w:r w:rsidR="00EF2B67">
        <w:t xml:space="preserve">. Gaja 37 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DF2A68">
        <w:t>6.1.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3425F1" w:rsidR="003425F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A55821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374" w:rsidR="00AF3374">
      <w:r>
        <w:separator/>
      </w:r>
    </w:p>
  </w:endnote>
  <w:endnote w:id="0" w:type="continuationSeparator">
    <w:p w:rsidRDefault="00AF3374" w:rsidR="00AF3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374" w:rsidR="00AF3374">
      <w:r>
        <w:separator/>
      </w:r>
    </w:p>
  </w:footnote>
  <w:footnote w:id="0" w:type="continuationSeparator">
    <w:p w:rsidRDefault="00AF3374" w:rsidR="00AF33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25F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25F1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46861"/>
    <w:rsid w:val="00451DD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3374"/>
    <w:rsid w:val="00AF787C"/>
    <w:rsid w:val="00B11D59"/>
    <w:rsid w:val="00B22918"/>
    <w:rsid w:val="00B27C25"/>
    <w:rsid w:val="00B41F79"/>
    <w:rsid w:val="00B54B7E"/>
    <w:rsid w:val="00B84F0F"/>
    <w:rsid w:val="00B87197"/>
    <w:rsid w:val="00B923EB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F00D6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25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25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5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5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5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25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25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5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5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5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St-2042/2018</izvorni_sadrzaj>
    <derivirana_varijabla naziv="DomainObject.Predmet.OznakaBroj_1">St-2042/2018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VBV GRADNJA jednostavno društvo s ograničenom odgovornošću za građevinarstvo, usluge, proizvodnju i trgovinu</izvorni_sadrzaj>
    <derivirana_varijabla naziv="DomainObject.Predmet.ProtustrankaFormated_1">  VBV GRADNJA jednostavno društvo s ograničenom odgovornošću za građevinarstvo, usluge, proizvodnju i trgovinu</derivirana_varijabla>
  </DomainObject.Predmet.ProtustrankaFormated>
  <DomainObject.Predmet.ProtustrankaFormatedOIB>
    <izvorni_sadrzaj>  VBV GRADNJA jednostavno društvo s ograničenom odgovornošću za građevinarstvo, usluge, proizvodnju i trgovinu, OIB 46412494557</izvorni_sadrzaj>
    <derivirana_varijabla naziv="DomainObject.Predmet.ProtustrankaFormatedOIB_1">  VBV GRADNJA jednostavno društvo s ograničenom odgovornošću za građevinarstvo, usluge, proizvodnju i trgovinu, OIB 46412494557</derivirana_varijabla>
  </DomainObject.Predmet.ProtustrankaFormatedOIB>
  <DomainObject.Predmet.ProtustrankaFormatedWithAdress>
    <izvorni_sadrzaj> VBV GRADNJA jednostavno društvo s ograničenom odgovornošću za građevinarstvo, usluge, proizvodnju i trgovinu, Ljudevita Gaja 37, 32260 Drenovci</izvorni_sadrzaj>
    <derivirana_varijabla naziv="DomainObject.Predmet.ProtustrankaFormatedWithAdress_1"> VBV GRADNJA jednostavno društvo s ograničenom odgovornošću za građevinarstvo, usluge, proizvodnju i trgovinu, Ljudevita Gaja 37, 32260 Drenovci</derivirana_varijabla>
  </DomainObject.Predmet.ProtustrankaFormatedWithAdress>
  <DomainObject.Predmet.ProtustrankaFormatedWithAdressOIB>
    <izvorni_sadrzaj> VBV GRADNJA jednostavno društvo s ograničenom odgovornošću za građevinarstvo, usluge, proizvodnju i trgovinu, OIB 46412494557, Ljudevita Gaja 37, 32260 Drenovci</izvorni_sadrzaj>
    <derivirana_varijabla naziv="DomainObject.Predmet.ProtustrankaFormatedWithAdressOIB_1"> VBV GRADNJA jednostavno društvo s ograničenom odgovornošću za građevinarstvo, usluge, proizvodnju i trgovinu, OIB 46412494557, Ljudevita Gaja 37, 32260 Drenovci</derivirana_varijabla>
  </DomainObject.Predmet.ProtustrankaFormatedWithAdressOIB>
  <DomainObject.Predmet.ProtustrankaWithAdress>
    <izvorni_sadrzaj>VBV GRADNJA jednostavno društvo s ograničenom odgovornošću za građevinarstvo, usluge, proizvodnju i trgovinu Ljudevita Gaja 37, 32260 Drenovci</izvorni_sadrzaj>
    <derivirana_varijabla naziv="DomainObject.Predmet.ProtustrankaWithAdress_1">VBV GRADNJA jednostavno društvo s ograničenom odgovornošću za građevinarstvo, usluge, proizvodnju i trgovinu Ljudevita Gaja 37, 32260 Drenovci</derivirana_varijabla>
  </DomainObject.Predmet.ProtustrankaWithAdress>
  <DomainObject.Predmet.ProtustrankaWithAdressOIB>
    <izvorni_sadrzaj>VBV GRADNJA jednostavno društvo s ograničenom odgovornošću za građevinarstvo, usluge, proizvodnju i trgovinu, OIB 46412494557, Ljudevita Gaja 37, 32260 Drenovci</izvorni_sadrzaj>
    <derivirana_varijabla naziv="DomainObject.Predmet.ProtustrankaWithAdressOIB_1">VBV GRADNJA jednostavno društvo s ograničenom odgovornošću za građevinarstvo, usluge, proizvodnju i trgovinu, OIB 46412494557, Ljudevita Gaja 37, 32260 Drenovci</derivirana_varijabla>
  </DomainObject.Predmet.ProtustrankaWithAdressOIB>
  <DomainObject.Predmet.ProtustrankaNazivFormated>
    <izvorni_sadrzaj>VBV GRADNJA jednostavno društvo s ograničenom odgovornošću za građevinarstvo, usluge, proizvodnju i trgovinu</izvorni_sadrzaj>
    <derivirana_varijabla naziv="DomainObject.Predmet.ProtustrankaNazivFormated_1">VBV GRADNJA jednostavno društvo s ograničenom odgovornošću za građevinarstvo, usluge, proizvodnju i trgovinu</derivirana_varijabla>
  </DomainObject.Predmet.ProtustrankaNazivFormated>
  <DomainObject.Predmet.ProtustrankaNazivFormatedOIB>
    <izvorni_sadrzaj>VBV GRADNJA jednostavno društvo s ograničenom odgovornošću za građevinarstvo, usluge, proizvodnju i trgovinu, OIB 46412494557</izvorni_sadrzaj>
    <derivirana_varijabla naziv="DomainObject.Predmet.ProtustrankaNazivFormatedOIB_1">VBV GRADNJA jednostavno društvo s ograničenom odgovornošću za građevinarstvo, usluge, proizvodnju i trgovinu, OIB 46412494557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VBV GRADNJA jednostavno društvo s ograničenom odgovornošću za građevinarstvo, usluge, proizvodnju i trgovinu</item>
    </izvorni_sadrzaj>
    <derivirana_varijabla naziv="DomainObject.Predmet.ProtuStrankaListFormated_1">
      <item>VBV GRADNJA jednostavno društvo s ograničenom odgovornošću za građevinarstvo, usluge, proizvodnju i trgovinu</item>
    </derivirana_varijabla>
  </DomainObject.Predmet.ProtuStrankaListFormated>
  <DomainObject.Predmet.ProtuStrankaListFormatedOIB>
    <izvorni_sadrzaj>
      <item>VBV GRADNJA jednostavno društvo s ograničenom odgovornošću za građevinarstvo, usluge, proizvodnju i trgovinu, OIB 46412494557</item>
    </izvorni_sadrzaj>
    <derivirana_varijabla naziv="DomainObject.Predmet.ProtuStrankaListFormatedOIB_1">
      <item>VBV GRADNJA jednostavno društvo s ograničenom odgovornošću za građevinarstvo, usluge, proizvodnju i trgovinu, OIB 46412494557</item>
    </derivirana_varijabla>
  </DomainObject.Predmet.ProtuStrankaListFormatedOIB>
  <DomainObject.Predmet.ProtuStrankaListFormatedWithAdress>
    <izvorni_sadrzaj>
      <item>VBV GRADNJA jednostavno društvo s ograničenom odgovornošću za građevinarstvo, usluge, proizvodnju i trgovinu, Ljudevita Gaja 37, 32260 Drenovci</item>
    </izvorni_sadrzaj>
    <derivirana_varijabla naziv="DomainObject.Predmet.ProtuStrankaListFormatedWithAdress_1">
      <item>VBV GRADNJA jednostavno društvo s ograničenom odgovornošću za građevinarstvo, usluge, proizvodnju i trgovinu, Ljudevita Gaja 37, 32260 Drenovci</item>
    </derivirana_varijabla>
  </DomainObject.Predmet.ProtuStrankaListFormatedWithAdress>
  <DomainObject.Predmet.ProtuStrankaListFormatedWithAdressOIB>
    <izvorni_sadrzaj>
      <item>VBV GRADNJA jednostavno društvo s ograničenom odgovornošću za građevinarstvo, usluge, proizvodnju i trgovinu, OIB 46412494557, Ljudevita Gaja 37, 32260 Drenovci</item>
    </izvorni_sadrzaj>
    <derivirana_varijabla naziv="DomainObject.Predmet.ProtuStrankaListFormatedWithAdressOIB_1">
      <item>VBV GRADNJA jednostavno društvo s ograničenom odgovornošću za građevinarstvo, usluge, proizvodnju i trgovinu, OIB 46412494557, Ljudevita Gaja 37, 32260 Drenovci</item>
    </derivirana_varijabla>
  </DomainObject.Predmet.ProtuStrankaListFormatedWithAdressOIB>
  <DomainObject.Predmet.ProtuStrankaListNazivFormated>
    <izvorni_sadrzaj>
      <item>VBV GRADNJA jednostavno društvo s ograničenom odgovornošću za građevinarstvo, usluge, proizvodnju i trgovinu</item>
    </izvorni_sadrzaj>
    <derivirana_varijabla naziv="DomainObject.Predmet.ProtuStrankaListNazivFormated_1">
      <item>VBV GRADNJA jednostavno društvo s ograničenom odgovornošću za građevinarstvo, usluge, proizvodnju i trgovinu</item>
    </derivirana_varijabla>
  </DomainObject.Predmet.ProtuStrankaListNazivFormated>
  <DomainObject.Predmet.ProtuStrankaListNazivFormatedOIB>
    <izvorni_sadrzaj>
      <item>VBV GRADNJA jednostavno društvo s ograničenom odgovornošću za građevinarstvo, usluge, proizvodnju i trgovinu, OIB 46412494557</item>
    </izvorni_sadrzaj>
    <derivirana_varijabla naziv="DomainObject.Predmet.ProtuStrankaListNazivFormatedOIB_1">
      <item>VBV GRADNJA jednostavno društvo s ograničenom odgovornošću za građevinarstvo, usluge, proizvodnju i trgovinu, OIB 46412494557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VBV GRADNJA jednostavno društvo s ograničenom odgovornošću za građevinarstvo, usluge, proizvodnju i trgovinu</izvorni_sadrzaj>
    <derivirana_varijabla naziv="DomainObject.Predmet.ProtustrankaIDrugi_1">VBV GRADNJA jednostavno društvo s ograničenom odgovornošću za građevinarstvo, usluge,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VBV GRADNJA jednostavno društvo s ograničenom odgovornošću za građevinarstvo, usluge, proizvodnju i trgovinu, OIB 46412494557, Ljudevita Gaja 37, 32260 Drenovci</izvorni_sadrzaj>
    <derivirana_varijabla naziv="DomainObject.Predmet.ProtustrankaIDrugiAdressOIB_1">VBV GRADNJA jednostavno društvo s ograničenom odgovornošću za građevinarstvo, usluge, proizvodnju i trgovinu, OIB 46412494557, Ljudevita Gaja 37,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VBV GRADNJA jednostavno društvo s ograničenom odgovornošću za građevinarstvo, usluge, proizvodnju i trgovinu</item>
    </izvorni_sadrzaj>
    <derivirana_varijabla naziv="DomainObject.Predmet.SudioniciListNaziv_1">
      <item>FINA RC OSIJEK</item>
      <item>VBV GRADNJA jednostavno društvo s ograničenom odgovornošću za građevinarstvo, usluge, proizvodnju i trgovinu</item>
    </derivirana_varijabla>
  </DomainObject.Predmet.SudioniciListNaziv>
  <DomainObject.Predmet.SudioniciListAdressOIB>
    <izvorni_sadrzaj>
      <item>FINA RC OSIJEK, OIB 85821130368</item>
      <item>VBV GRADNJA jednostavno društvo s ograničenom odgovornošću za građevinarstvo, usluge, proizvodnju i trgovinu, OIB 46412494557, Ljudevita Gaja 37,32260 Drenovci</item>
    </izvorni_sadrzaj>
    <derivirana_varijabla naziv="DomainObject.Predmet.SudioniciListAdressOIB_1">
      <item>FINA RC OSIJEK, OIB 85821130368</item>
      <item>VBV GRADNJA jednostavno društvo s ograničenom odgovornošću za građevinarstvo, usluge, proizvodnju i trgovinu, OIB 46412494557, Ljudevita Gaja 37,32260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46412494557</item>
    </izvorni_sadrzaj>
    <derivirana_varijabla naziv="DomainObject.Predmet.SudioniciListNazivOIB_1">
      <item>, OIB 85821130368</item>
      <item>, OIB 46412494557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7E9BF-0784-45A8-B54A-139AC1B6B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490</properties:Words>
  <properties:Characters>2400</properties:Characters>
  <properties:Lines>129</properties:Lines>
  <properties:Paragraphs>26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2018-12-06T11:22:00Z</cp:lastPrinted>
  <dcterms:modified xmlns:xsi="http://www.w3.org/2001/XMLSchema-instance" xsi:type="dcterms:W3CDTF">2018-12-06T11:23:00Z</dcterms:modified>
  <cp:revision>62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