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30107" w14:paraId="3a30107"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8229BA">
        <w:t>600</w:t>
      </w:r>
      <w:r w:rsidR="00866C07">
        <w:t>/1</w:t>
      </w:r>
      <w:r w:rsidR="00EF0C1F">
        <w:t>6</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8229BA">
        <w:t>600</w:t>
      </w:r>
      <w:r w:rsidR="00866C07">
        <w:t>/1</w:t>
      </w:r>
      <w:r w:rsidR="00EF0C1F">
        <w:t>6</w:t>
      </w:r>
      <w:r>
        <w:t xml:space="preserve"> temeljem odredbe članka 430 Stečajnog zakona (NN br. 71/15) , dana</w:t>
      </w:r>
      <w:r w:rsidR="00866C07">
        <w:t xml:space="preserve"> </w:t>
      </w:r>
      <w:r w:rsidR="007D0037">
        <w:t>23</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w:t>
      </w:r>
      <w:r w:rsidRPr="00A929DD">
        <w:t xml:space="preserve">dužnika </w:t>
      </w:r>
      <w:r w:rsidR="008229BA">
        <w:t>PETREL TEHNOLOGIJA d.o.o., Zagreb, Avenija V. Holjevca 23, OIB: 98278079632, MBS: 040253182</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8229BA">
        <w:t>111.292,13</w:t>
      </w:r>
      <w:r w:rsidR="00EB4C35">
        <w:t xml:space="preserve"> </w:t>
      </w:r>
      <w:r w:rsidR="00797D73">
        <w:t>kn</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7D0037">
        <w:t>23.</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3CB1"/>
    <w:rsid w:val="00045179"/>
    <w:rsid w:val="00096AFE"/>
    <w:rsid w:val="000C5E4A"/>
    <w:rsid w:val="000D0856"/>
    <w:rsid w:val="000E6620"/>
    <w:rsid w:val="0010571F"/>
    <w:rsid w:val="00110858"/>
    <w:rsid w:val="00145538"/>
    <w:rsid w:val="00177674"/>
    <w:rsid w:val="00196186"/>
    <w:rsid w:val="001A6D8C"/>
    <w:rsid w:val="001C5149"/>
    <w:rsid w:val="001F34D1"/>
    <w:rsid w:val="00200F72"/>
    <w:rsid w:val="00204880"/>
    <w:rsid w:val="00206737"/>
    <w:rsid w:val="002131AD"/>
    <w:rsid w:val="00215452"/>
    <w:rsid w:val="00222CC4"/>
    <w:rsid w:val="00237695"/>
    <w:rsid w:val="00246383"/>
    <w:rsid w:val="002516FD"/>
    <w:rsid w:val="00261D12"/>
    <w:rsid w:val="00275821"/>
    <w:rsid w:val="002C1FB9"/>
    <w:rsid w:val="002C4F6D"/>
    <w:rsid w:val="002D496A"/>
    <w:rsid w:val="002D740C"/>
    <w:rsid w:val="00301668"/>
    <w:rsid w:val="00301932"/>
    <w:rsid w:val="00310A2F"/>
    <w:rsid w:val="00312BE3"/>
    <w:rsid w:val="00355362"/>
    <w:rsid w:val="00360E6C"/>
    <w:rsid w:val="0036788F"/>
    <w:rsid w:val="003A4FCC"/>
    <w:rsid w:val="003A7E37"/>
    <w:rsid w:val="003B71AB"/>
    <w:rsid w:val="003C29DC"/>
    <w:rsid w:val="003C4FAB"/>
    <w:rsid w:val="003E49FB"/>
    <w:rsid w:val="0041031A"/>
    <w:rsid w:val="00445039"/>
    <w:rsid w:val="0048436A"/>
    <w:rsid w:val="00486577"/>
    <w:rsid w:val="004867A2"/>
    <w:rsid w:val="00496370"/>
    <w:rsid w:val="004A6384"/>
    <w:rsid w:val="004A71E2"/>
    <w:rsid w:val="004B0ACC"/>
    <w:rsid w:val="004D1A23"/>
    <w:rsid w:val="004E17F6"/>
    <w:rsid w:val="004F504D"/>
    <w:rsid w:val="00501F4B"/>
    <w:rsid w:val="00506545"/>
    <w:rsid w:val="00514ED6"/>
    <w:rsid w:val="0052150F"/>
    <w:rsid w:val="005329F6"/>
    <w:rsid w:val="00533196"/>
    <w:rsid w:val="0055792E"/>
    <w:rsid w:val="00562B09"/>
    <w:rsid w:val="00562FDC"/>
    <w:rsid w:val="00564E6A"/>
    <w:rsid w:val="00593BD5"/>
    <w:rsid w:val="005C489A"/>
    <w:rsid w:val="006046CB"/>
    <w:rsid w:val="00605EE1"/>
    <w:rsid w:val="00625DF0"/>
    <w:rsid w:val="00653998"/>
    <w:rsid w:val="00656D85"/>
    <w:rsid w:val="00661CDA"/>
    <w:rsid w:val="006A14FC"/>
    <w:rsid w:val="006E021D"/>
    <w:rsid w:val="006E4093"/>
    <w:rsid w:val="006F619A"/>
    <w:rsid w:val="00741E30"/>
    <w:rsid w:val="00795446"/>
    <w:rsid w:val="00797D73"/>
    <w:rsid w:val="007A2FA1"/>
    <w:rsid w:val="007A5E56"/>
    <w:rsid w:val="007B0BD3"/>
    <w:rsid w:val="007D0037"/>
    <w:rsid w:val="007D6580"/>
    <w:rsid w:val="007D7D02"/>
    <w:rsid w:val="008229BA"/>
    <w:rsid w:val="00833F33"/>
    <w:rsid w:val="00840E73"/>
    <w:rsid w:val="00856D6E"/>
    <w:rsid w:val="00857D32"/>
    <w:rsid w:val="00866C07"/>
    <w:rsid w:val="00873AB9"/>
    <w:rsid w:val="008767E9"/>
    <w:rsid w:val="0088420D"/>
    <w:rsid w:val="00891C53"/>
    <w:rsid w:val="00897B55"/>
    <w:rsid w:val="008A240D"/>
    <w:rsid w:val="008A2E06"/>
    <w:rsid w:val="008B28E9"/>
    <w:rsid w:val="008C379A"/>
    <w:rsid w:val="008C59DB"/>
    <w:rsid w:val="008C7149"/>
    <w:rsid w:val="0092380E"/>
    <w:rsid w:val="00965AAF"/>
    <w:rsid w:val="00995D8B"/>
    <w:rsid w:val="009A1F84"/>
    <w:rsid w:val="009A3461"/>
    <w:rsid w:val="009A4339"/>
    <w:rsid w:val="009E24D2"/>
    <w:rsid w:val="009E2E1E"/>
    <w:rsid w:val="009F5EBC"/>
    <w:rsid w:val="00A25EAE"/>
    <w:rsid w:val="00A2607E"/>
    <w:rsid w:val="00A52B77"/>
    <w:rsid w:val="00A611CA"/>
    <w:rsid w:val="00A7422F"/>
    <w:rsid w:val="00A929DD"/>
    <w:rsid w:val="00AA3DB7"/>
    <w:rsid w:val="00AD2A5F"/>
    <w:rsid w:val="00B04C4B"/>
    <w:rsid w:val="00B1486B"/>
    <w:rsid w:val="00B42AE6"/>
    <w:rsid w:val="00B521A4"/>
    <w:rsid w:val="00B70931"/>
    <w:rsid w:val="00B75F24"/>
    <w:rsid w:val="00B92324"/>
    <w:rsid w:val="00BB23A7"/>
    <w:rsid w:val="00BB65CC"/>
    <w:rsid w:val="00BC77F5"/>
    <w:rsid w:val="00BD3011"/>
    <w:rsid w:val="00BE45B7"/>
    <w:rsid w:val="00BE7913"/>
    <w:rsid w:val="00BF254B"/>
    <w:rsid w:val="00C04F88"/>
    <w:rsid w:val="00C10401"/>
    <w:rsid w:val="00C131FA"/>
    <w:rsid w:val="00C31677"/>
    <w:rsid w:val="00C40194"/>
    <w:rsid w:val="00C4460C"/>
    <w:rsid w:val="00C5603F"/>
    <w:rsid w:val="00C77BF6"/>
    <w:rsid w:val="00C83361"/>
    <w:rsid w:val="00C94C41"/>
    <w:rsid w:val="00C95883"/>
    <w:rsid w:val="00CA1E89"/>
    <w:rsid w:val="00CA5A3F"/>
    <w:rsid w:val="00CD52F6"/>
    <w:rsid w:val="00CD7191"/>
    <w:rsid w:val="00CD7D26"/>
    <w:rsid w:val="00CE2ED5"/>
    <w:rsid w:val="00CE4625"/>
    <w:rsid w:val="00CF6148"/>
    <w:rsid w:val="00D218F3"/>
    <w:rsid w:val="00D35600"/>
    <w:rsid w:val="00D43B9D"/>
    <w:rsid w:val="00D60430"/>
    <w:rsid w:val="00D64F1C"/>
    <w:rsid w:val="00D705E8"/>
    <w:rsid w:val="00D83D6A"/>
    <w:rsid w:val="00DA2672"/>
    <w:rsid w:val="00DC6266"/>
    <w:rsid w:val="00DD0BA9"/>
    <w:rsid w:val="00DE2EFA"/>
    <w:rsid w:val="00DE4DD1"/>
    <w:rsid w:val="00E415E6"/>
    <w:rsid w:val="00E57064"/>
    <w:rsid w:val="00E82752"/>
    <w:rsid w:val="00EA496F"/>
    <w:rsid w:val="00EA4D37"/>
    <w:rsid w:val="00EB4C35"/>
    <w:rsid w:val="00ED19AA"/>
    <w:rsid w:val="00ED298B"/>
    <w:rsid w:val="00EF0C1F"/>
    <w:rsid w:val="00F16B88"/>
    <w:rsid w:val="00F25263"/>
    <w:rsid w:val="00F26977"/>
    <w:rsid w:val="00F631BC"/>
    <w:rsid w:val="00F7085C"/>
    <w:rsid w:val="00F91E3B"/>
    <w:rsid w:val="00FA189E"/>
    <w:rsid w:val="00FB7547"/>
    <w:rsid w:val="00FC5A35"/>
    <w:rsid w:val="00FE5C8E"/>
    <w:rsid w:val="00FE7633"/>
    <w:rsid w:val="00FF45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7D0037"/>
    <w:rPr>
      <w:color w:val="808080"/>
      <w:bdr w:space="0" w:sz="0" w:color="auto" w:val="none"/>
      <w:shd w:fill="auto" w:color="auto" w:val="clear"/>
    </w:rPr>
  </w:style>
  <w:style w:customStyle="true" w:styleId="eSPISCCParagraphDefaultFont" w:type="character">
    <w:name w:val="eSPIS_CC_Paragraph Default Font"/>
    <w:basedOn w:val="Zadanifontodlomka"/>
    <w:rsid w:val="007D003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0037"/>
    <w:rPr>
      <w:bdr w:space="0" w:sz="0" w:color="auto" w:val="none"/>
      <w:shd w:fill="FFFFCC" w:color="auto" w:val="clear"/>
      <w:lang w:val="hr-HR"/>
    </w:rPr>
  </w:style>
  <w:style w:customStyle="true" w:styleId="PozadinaSvijetloCrvena" w:type="character">
    <w:name w:val="Pozadina_SvijetloCrvena"/>
    <w:basedOn w:val="eSPISCCParagraphDefaultFont"/>
    <w:rsid w:val="007D003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003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7D0037"/>
    <w:rPr>
      <w:color w:val="808080"/>
      <w:bdr w:color="auto" w:space="0" w:sz="0" w:val="none"/>
      <w:shd w:color="auto" w:fill="auto" w:val="clear"/>
    </w:rPr>
  </w:style>
  <w:style w:customStyle="1" w:styleId="eSPISCCParagraphDefaultFont" w:type="character">
    <w:name w:val="eSPIS_CC_Paragraph Default Font"/>
    <w:basedOn w:val="Zadanifontodlomka"/>
    <w:rsid w:val="007D003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0037"/>
    <w:rPr>
      <w:bdr w:color="auto" w:space="0" w:sz="0" w:val="none"/>
      <w:shd w:color="auto" w:fill="FFFFCC" w:val="clear"/>
      <w:lang w:val="hr-HR"/>
    </w:rPr>
  </w:style>
  <w:style w:customStyle="1" w:styleId="PozadinaSvijetloCrvena" w:type="character">
    <w:name w:val="Pozadina_SvijetloCrvena"/>
    <w:basedOn w:val="eSPISCCParagraphDefaultFont"/>
    <w:rsid w:val="007D003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003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600</izvorni_sadrzaj>
    <derivirana_varijabla naziv="DomainObject.Predmet.Broj_1">600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2016.</izvorni_sadrzaj>
    <derivirana_varijabla naziv="DomainObject.Predmet.DatumOsnivanja_1">21.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St-600/2016</izvorni_sadrzaj>
    <derivirana_varijabla naziv="DomainObject.Predmet.OznakaBroj_1">St-600/2016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PETREL TEHNOLOGIJA d.o.o. zastupanog po punomoćniku Marko Tuškan</izvorni_sadrzaj>
    <derivirana_varijabla naziv="DomainObject.Predmet.ProtustrankaFormated_1">  PETREL TEHNOLOGIJA d.o.o. zastupanog po punomoćniku Marko Tuškan</derivirana_varijabla>
  </DomainObject.Predmet.ProtustrankaFormated>
  <DomainObject.Predmet.ProtustrankaFormatedOIB>
    <izvorni_sadrzaj>  PETREL TEHNOLOGIJA d.o.o., OIB 98278079632 zastupanog po punomoćniku Marko Tuškan</izvorni_sadrzaj>
    <derivirana_varijabla naziv="DomainObject.Predmet.ProtustrankaFormatedOIB_1">  PETREL TEHNOLOGIJA d.o.o., OIB 98278079632 zastupanog po punomoćniku Marko Tuškan</derivirana_varijabla>
  </DomainObject.Predmet.ProtustrankaFormatedOIB>
  <DomainObject.Predmet.ProtustrankaFormatedWithAdress>
    <izvorni_sadrzaj> PETREL TEHNOLOGIJA d.o.o., Avenija V. Holjevca 23, 10000 Zagreb zastupanog po punomoćniku Marko Tuškan</izvorni_sadrzaj>
    <derivirana_varijabla naziv="DomainObject.Predmet.ProtustrankaFormatedWithAdress_1"> PETREL TEHNOLOGIJA d.o.o., Avenija V. Holjevca 23, 10000 Zagreb zastupanog po punomoćniku Marko Tuškan</derivirana_varijabla>
  </DomainObject.Predmet.ProtustrankaFormatedWithAdress>
  <DomainObject.Predmet.ProtustrankaFormatedWithAdressOIB>
    <izvorni_sadrzaj> PETREL TEHNOLOGIJA d.o.o., OIB 98278079632, Avenija V. Holjevca 23, 10000 Zagreb zastupanog po punomoćniku Marko Tuškan</izvorni_sadrzaj>
    <derivirana_varijabla naziv="DomainObject.Predmet.ProtustrankaFormatedWithAdressOIB_1"> PETREL TEHNOLOGIJA d.o.o., OIB 98278079632, Avenija V. Holjevca 23, 10000 Zagreb zastupanog po punomoćniku Marko Tuškan</derivirana_varijabla>
  </DomainObject.Predmet.ProtustrankaFormatedWithAdressOIB>
  <DomainObject.Predmet.ProtustrankaWithAdress>
    <izvorni_sadrzaj>PETREL TEHNOLOGIJA d.o.o. Avenija V. Holjevca 23, 10000 Zagreb</izvorni_sadrzaj>
    <derivirana_varijabla naziv="DomainObject.Predmet.ProtustrankaWithAdress_1">PETREL TEHNOLOGIJA d.o.o. Avenija V. Holjevca 23, 10000 Zagreb</derivirana_varijabla>
  </DomainObject.Predmet.ProtustrankaWithAdress>
  <DomainObject.Predmet.ProtustrankaWithAdressOIB>
    <izvorni_sadrzaj>PETREL TEHNOLOGIJA d.o.o., OIB 98278079632, Avenija V. Holjevca 23, 10000 Zagreb</izvorni_sadrzaj>
    <derivirana_varijabla naziv="DomainObject.Predmet.ProtustrankaWithAdressOIB_1">PETREL TEHNOLOGIJA d.o.o., OIB 98278079632, Avenija V. Holjevca 23, 10000 Zagreb</derivirana_varijabla>
  </DomainObject.Predmet.ProtustrankaWithAdressOIB>
  <DomainObject.Predmet.ProtustrankaNazivFormated>
    <izvorni_sadrzaj>PETREL TEHNOLOGIJA d.o.o.</izvorni_sadrzaj>
    <derivirana_varijabla naziv="DomainObject.Predmet.ProtustrankaNazivFormated_1">PETREL TEHNOLOGIJA d.o.o.</derivirana_varijabla>
  </DomainObject.Predmet.ProtustrankaNazivFormated>
  <DomainObject.Predmet.ProtustrankaNazivFormatedOIB>
    <izvorni_sadrzaj>PETREL TEHNOLOGIJA d.o.o., OIB 98278079632</izvorni_sadrzaj>
    <derivirana_varijabla naziv="DomainObject.Predmet.ProtustrankaNazivFormatedOIB_1">PETREL TEHNOLOGIJA d.o.o., OIB 98278079632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PETREL TEHNOLOGIJA d.o.o. zastupanog po punomoćniku Marko Tuškan</item>
    </izvorni_sadrzaj>
    <derivirana_varijabla naziv="DomainObject.Predmet.ProtuStrankaListFormated_1">
      <item>PETREL TEHNOLOGIJA d.o.o. zastupanog po punomoćniku Marko Tuškan</item>
    </derivirana_varijabla>
  </DomainObject.Predmet.ProtuStrankaListFormated>
  <DomainObject.Predmet.ProtuStrankaListFormatedOIB>
    <izvorni_sadrzaj>
      <item>PETREL TEHNOLOGIJA d.o.o., OIB 98278079632 zastupanog po punomoćniku Marko Tuškan</item>
    </izvorni_sadrzaj>
    <derivirana_varijabla naziv="DomainObject.Predmet.ProtuStrankaListFormatedOIB_1">
      <item>PETREL TEHNOLOGIJA d.o.o., OIB 98278079632 zastupanog po punomoćniku Marko Tuškan</item>
    </derivirana_varijabla>
  </DomainObject.Predmet.ProtuStrankaListFormatedOIB>
  <DomainObject.Predmet.ProtuStrankaListFormatedWithAdress>
    <izvorni_sadrzaj>
      <item>PETREL TEHNOLOGIJA d.o.o., Avenija V. Holjevca 23, 10000 Zagreb zastupanog po punomoćniku Marko Tuškan</item>
    </izvorni_sadrzaj>
    <derivirana_varijabla naziv="DomainObject.Predmet.ProtuStrankaListFormatedWithAdress_1">
      <item>PETREL TEHNOLOGIJA d.o.o., Avenija V. Holjevca 23, 10000 Zagreb zastupanog po punomoćniku Marko Tuškan</item>
    </derivirana_varijabla>
  </DomainObject.Predmet.ProtuStrankaListFormatedWithAdress>
  <DomainObject.Predmet.ProtuStrankaListFormatedWithAdressOIB>
    <izvorni_sadrzaj>
      <item>PETREL TEHNOLOGIJA d.o.o., OIB 98278079632, Avenija V. Holjevca 23, 10000 Zagreb zastupanog po punomoćniku Marko Tuškan</item>
    </izvorni_sadrzaj>
    <derivirana_varijabla naziv="DomainObject.Predmet.ProtuStrankaListFormatedWithAdressOIB_1">
      <item>PETREL TEHNOLOGIJA d.o.o., OIB 98278079632, Avenija V. Holjevca 23, 10000 Zagreb zastupanog po punomoćniku Marko Tuškan</item>
    </derivirana_varijabla>
  </DomainObject.Predmet.ProtuStrankaListFormatedWithAdressOIB>
  <DomainObject.Predmet.ProtuStrankaListNazivFormated>
    <izvorni_sadrzaj>
      <item>PETREL TEHNOLOGIJA d.o.o.</item>
    </izvorni_sadrzaj>
    <derivirana_varijabla naziv="DomainObject.Predmet.ProtuStrankaListNazivFormated_1">
      <item>PETREL TEHNOLOGIJA d.o.o.</item>
    </derivirana_varijabla>
  </DomainObject.Predmet.ProtuStrankaListNazivFormated>
  <DomainObject.Predmet.ProtuStrankaListNazivFormatedOIB>
    <izvorni_sadrzaj>
      <item>PETREL TEHNOLOGIJA d.o.o., OIB 98278079632</item>
    </izvorni_sadrzaj>
    <derivirana_varijabla naziv="DomainObject.Predmet.ProtuStrankaListNazivFormatedOIB_1">
      <item>PETREL TEHNOLOGIJA d.o.o., OIB 98278079632</item>
    </derivirana_varijabla>
  </DomainObject.Predmet.ProtuStrankaListNazivFormatedOIB>
  <DomainObject.Predmet.OstaliListFormated>
    <izvorni_sadrzaj>
      <item>Marko Tuškan punomoćnik sudionika u postupku PETREL TEHNOLOGIJA d.o.o.</item>
    </izvorni_sadrzaj>
    <derivirana_varijabla naziv="DomainObject.Predmet.OstaliListFormated_1">
      <item>Marko Tuškan punomoćnik sudionika u postupku PETREL TEHNOLOGIJA d.o.o.</item>
    </derivirana_varijabla>
  </DomainObject.Predmet.OstaliListFormated>
  <DomainObject.Predmet.OstaliListFormatedOIB>
    <izvorni_sadrzaj>
      <item>Marko Tuškan, OIB 99403902822 punomoćnik sudionika u postupku PETREL TEHNOLOGIJA d.o.o.</item>
    </izvorni_sadrzaj>
    <derivirana_varijabla naziv="DomainObject.Predmet.OstaliListFormatedOIB_1">
      <item>Marko Tuškan, OIB 99403902822 punomoćnik sudionika u postupku PETREL TEHNOLOGIJA d.o.o.</item>
    </derivirana_varijabla>
  </DomainObject.Predmet.OstaliListFormatedOIB>
  <DomainObject.Predmet.OstaliListFormatedWithAdress>
    <izvorni_sadrzaj>
      <item>Marko Tuškan, Ive Vojnovića  1F, 51000 Rijeka punomoćnik sudionika u postupku PETREL TEHNOLOGIJA d.o.o.</item>
    </izvorni_sadrzaj>
    <derivirana_varijabla naziv="DomainObject.Predmet.OstaliListFormatedWithAdress_1">
      <item>Marko Tuškan, Ive Vojnovića  1F, 51000 Rijeka punomoćnik sudionika u postupku PETREL TEHNOLOGIJA d.o.o.</item>
    </derivirana_varijabla>
  </DomainObject.Predmet.OstaliListFormatedWithAdress>
  <DomainObject.Predmet.OstaliListFormatedWithAdressOIB>
    <izvorni_sadrzaj>
      <item>Marko Tuškan, OIB 99403902822, Ive Vojnovića  1F, 51000 Rijeka punomoćnik sudionika u postupku PETREL TEHNOLOGIJA d.o.o.</item>
    </izvorni_sadrzaj>
    <derivirana_varijabla naziv="DomainObject.Predmet.OstaliListFormatedWithAdressOIB_1">
      <item>Marko Tuškan, OIB 99403902822, Ive Vojnovića  1F, 51000 Rijeka punomoćnik sudionika u postupku PETREL TEHNOLOGIJA d.o.o.</item>
    </derivirana_varijabla>
  </DomainObject.Predmet.OstaliListFormatedWithAdressOIB>
  <DomainObject.Predmet.OstaliListNazivFormated>
    <izvorni_sadrzaj>
      <item>Marko Tuškan</item>
    </izvorni_sadrzaj>
    <derivirana_varijabla naziv="DomainObject.Predmet.OstaliListNazivFormated_1">
      <item>Marko Tuškan</item>
    </derivirana_varijabla>
  </DomainObject.Predmet.OstaliListNazivFormated>
  <DomainObject.Predmet.OstaliListNazivFormatedOIB>
    <izvorni_sadrzaj>
      <item>Marko Tuškan, OIB 99403902822</item>
    </izvorni_sadrzaj>
    <derivirana_varijabla naziv="DomainObject.Predmet.OstaliListNazivFormatedOIB_1">
      <item>Marko Tuškan, OIB 99403902822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PETREL TEHNOLOGIJA d.o.o.</izvorni_sadrzaj>
    <derivirana_varijabla naziv="DomainObject.Predmet.ProtustrankaIDrugi_1">PETREL TEHNOLOGIJA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PETREL TEHNOLOGIJA d.o.o., OIB 98278079632, Avenija V. Holjevca 23, 10000 Zagreb</izvorni_sadrzaj>
    <derivirana_varijabla naziv="DomainObject.Predmet.ProtustrankaIDrugiAdressOIB_1">PETREL TEHNOLOGIJA d.o.o., OIB 98278079632, Avenija V. Holjevca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PETREL TEHNOLOGIJA d.o.o.</item>
      <item>FINA Regionalni centar Zagreb</item>
      <item>Marko Tuškan</item>
    </izvorni_sadrzaj>
    <derivirana_varijabla naziv="DomainObject.Predmet.SudioniciListNaziv_1">
      <item>PETREL TEHNOLOGIJA d.o.o.</item>
      <item>FINA Regionalni centar Zagreb</item>
      <item>Marko Tuškan</item>
    </derivirana_varijabla>
  </DomainObject.Predmet.SudioniciListNaziv>
  <DomainObject.Predmet.SudioniciListAdressOIB>
    <izvorni_sadrzaj>
      <item>PETREL TEHNOLOGIJA d.o.o., OIB 98278079632, Avenija V. Holjevca 23,10000 Zagreb</item>
      <item>FINA Regionalni centar Zagreb, OIB 85821130368, Trg svibanjskih žrtava 1995. br. 1,10000 Zagreb</item>
      <item>Marko Tuškan, OIB 99403902822, Ive Vojnovića  1F,51000 Rijeka</item>
    </izvorni_sadrzaj>
    <derivirana_varijabla naziv="DomainObject.Predmet.SudioniciListAdressOIB_1">
      <item>PETREL TEHNOLOGIJA d.o.o., OIB 98278079632, Avenija V. Holjevca 23,10000 Zagreb</item>
      <item>FINA Regionalni centar Zagreb, OIB 85821130368, Trg svibanjskih žrtava 1995. br. 1,10000 Zagreb</item>
      <item>Marko Tuškan, OIB 99403902822, Ive Vojnovića  1F,51000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98278079632</item>
      <item>, OIB 85821130368</item>
      <item>, OIB 99403902822</item>
    </izvorni_sadrzaj>
    <derivirana_varijabla naziv="DomainObject.Predmet.SudioniciListNazivOIB_1">
      <item>, OIB 98278079632</item>
      <item>, OIB 85821130368</item>
      <item>, OIB 99403902822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297</properties:Words>
  <properties:Characters>1635</properties:Characters>
  <properties:Lines>47</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2016-02-19T07:07:00Z</dcterms:created>
  <dc:creator>Željka Rončević</dc:creator>
  <cp:lastModifiedBy>Željka Rončević</cp:lastModifiedBy>
  <cp:lastPrinted>2016-02-23T14:49:00Z</cp:lastPrinted>
  <dcterms:modified xmlns:xsi="http://www.w3.org/2001/XMLSchema-instance" xsi:type="dcterms:W3CDTF">2016-02-23T14:49:00Z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