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EA2894" w:rsidR="00F825BF">
        <w:tc>
          <w:tcPr>
            <w:tcW w:type="dxa" w:w="2559"/>
            <w:tcBorders>
              <w:top w:val="nil"/>
              <w:left w:val="nil"/>
              <w:bottom w:val="nil"/>
              <w:right w:val="nil"/>
            </w:tcBorders>
            <w:shd w:fill="auto" w:color="auto" w:val="clear"/>
          </w:tcPr>
          <w:p w:rsidRDefault="00F825BF" w:rsidP="00EA2894" w:rsidR="00F825BF" w:rsidRPr="000821D9">
            <w:pPr>
              <w:jc w:val="center"/>
              <w:rPr>
                <w:b/>
              </w:rPr>
            </w:pPr>
            <w:bookmarkStart w:name="_GoBack" w:id="0"/>
            <w:bookmarkEnd w:id="0"/>
            <w:r>
              <w:rPr>
                <w:noProof/>
                <w:lang w:eastAsia="hr-HR"/>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F825BF" w:rsidP="00EA2894" w:rsidR="00F825BF" w:rsidRPr="00234109">
            <w:pPr>
              <w:spacing w:before="60"/>
              <w:jc w:val="center"/>
            </w:pPr>
            <w:r w:rsidRPr="00234109">
              <w:t>Republika Hrvatska</w:t>
            </w:r>
          </w:p>
          <w:p w:rsidRDefault="00F825BF" w:rsidP="00EA2894" w:rsidR="00F825BF" w:rsidRPr="00234109">
            <w:pPr>
              <w:jc w:val="center"/>
            </w:pPr>
            <w:r>
              <w:t xml:space="preserve">Trgovački sud </w:t>
            </w:r>
            <w:r w:rsidRPr="00234109">
              <w:t>u Splitu</w:t>
            </w:r>
          </w:p>
          <w:p w:rsidRDefault="00F825BF" w:rsidP="00EA2894" w:rsidR="00F825BF" w:rsidRPr="00D8448D">
            <w:pPr>
              <w:jc w:val="center"/>
              <w:rPr>
                <w:b/>
              </w:rPr>
            </w:pPr>
            <w:r w:rsidRPr="00234109">
              <w:t xml:space="preserve">Split, </w:t>
            </w:r>
            <w:proofErr w:type="spellStart"/>
            <w:r>
              <w:t>Sukoišanska</w:t>
            </w:r>
            <w:proofErr w:type="spellEnd"/>
            <w:r>
              <w:t xml:space="preserve"> 6</w:t>
            </w:r>
          </w:p>
        </w:tc>
      </w:tr>
    </w:tbl>
    <w:p w14:textId="00cf894" w14:paraId="00cf894" w:rsidRDefault="00F825BF" w:rsidP="00F825BF" w:rsidR="00F825BF">
      <w:pPr>
        <w:pStyle w:val="Zaglavlje"/>
        <w:jc w:val="right"/>
        <w15:collapsed w:val="false"/>
      </w:pPr>
      <w:r>
        <w:t>Poslovni broj: 4.St-</w:t>
      </w:r>
      <w:r w:rsidR="00E332F6">
        <w:t>125</w:t>
      </w:r>
      <w:r w:rsidR="006D68BF">
        <w:t>/2015-</w:t>
      </w:r>
      <w:r w:rsidR="00E332F6">
        <w:t>67</w:t>
      </w:r>
    </w:p>
    <w:p w:rsidRDefault="00316894" w:rsidP="00316894" w:rsidR="0094336B">
      <w:r>
        <w:t xml:space="preserve"> </w:t>
      </w:r>
    </w:p>
    <w:p w:rsidRDefault="00A15785" w:rsidP="00A15785" w:rsidR="00801271" w:rsidRPr="00A15785">
      <w:pPr>
        <w:tabs>
          <w:tab w:pos="720" w:val="left"/>
          <w:tab w:pos="1440" w:val="left"/>
          <w:tab w:pos="2160" w:val="left"/>
          <w:tab w:pos="2880" w:val="left"/>
          <w:tab w:pos="3600" w:val="left"/>
          <w:tab w:pos="4320" w:val="center"/>
        </w:tabs>
        <w:jc w:val="center"/>
        <w:rPr>
          <w:spacing w:val="100"/>
        </w:rPr>
      </w:pPr>
      <w:r w:rsidRPr="00A15785">
        <w:rPr>
          <w:spacing w:val="100"/>
        </w:rPr>
        <w:t>REPUBLIKA HRVATSKA</w:t>
      </w:r>
    </w:p>
    <w:p w:rsidRDefault="00A15785" w:rsidP="00A15785" w:rsidR="00A15785">
      <w:pPr>
        <w:tabs>
          <w:tab w:pos="720" w:val="left"/>
          <w:tab w:pos="1440" w:val="left"/>
          <w:tab w:pos="2160" w:val="left"/>
          <w:tab w:pos="2880" w:val="left"/>
          <w:tab w:pos="3600" w:val="left"/>
          <w:tab w:pos="4320" w:val="center"/>
        </w:tabs>
        <w:jc w:val="center"/>
      </w:pPr>
    </w:p>
    <w:p w:rsidRDefault="00703408" w:rsidP="00B1484A" w:rsidR="002103DD">
      <w:pPr>
        <w:tabs>
          <w:tab w:pos="720" w:val="left"/>
          <w:tab w:pos="1440" w:val="left"/>
          <w:tab w:pos="2160" w:val="left"/>
          <w:tab w:pos="2880" w:val="left"/>
          <w:tab w:pos="3600" w:val="left"/>
          <w:tab w:pos="4320" w:val="center"/>
        </w:tabs>
        <w:jc w:val="center"/>
      </w:pPr>
      <w:r w:rsidRPr="00F94FF4">
        <w:t xml:space="preserve">R J E Š E N J E </w:t>
      </w:r>
    </w:p>
    <w:p w:rsidRDefault="00A15785" w:rsidP="00A15785" w:rsidR="00A15785">
      <w:pPr>
        <w:jc w:val="both"/>
      </w:pPr>
    </w:p>
    <w:p w:rsidRDefault="00A15785" w:rsidP="00A15785" w:rsidR="00A15785" w:rsidRPr="001439AC">
      <w:pPr>
        <w:ind w:firstLine="720"/>
        <w:jc w:val="both"/>
        <w:rPr>
          <w:lang w:val="en-US"/>
        </w:rPr>
      </w:pPr>
      <w:r>
        <w:t xml:space="preserve">Trgovački sud u Splitu, po stečajnom sucu tog suda Katarini Mikulić kao sucu pojedincu, </w:t>
      </w:r>
      <w:r w:rsidRPr="001439AC">
        <w:t xml:space="preserve">u </w:t>
      </w:r>
      <w:r>
        <w:t xml:space="preserve">stečajnom </w:t>
      </w:r>
      <w:r w:rsidRPr="001439AC">
        <w:t xml:space="preserve">postupku </w:t>
      </w:r>
      <w:r>
        <w:t>na stečajnim dužnikom</w:t>
      </w:r>
      <w:r w:rsidRPr="001439AC">
        <w:t xml:space="preserve"> </w:t>
      </w:r>
      <w:r w:rsidR="00E332F6" w:rsidRPr="004D258D">
        <w:t xml:space="preserve">LEADER' S, d.o.o. u stečaju, </w:t>
      </w:r>
      <w:proofErr w:type="spellStart"/>
      <w:r w:rsidR="00E332F6" w:rsidRPr="004D258D">
        <w:t>Spinčićeva</w:t>
      </w:r>
      <w:proofErr w:type="spellEnd"/>
      <w:r w:rsidR="00E332F6" w:rsidRPr="004D258D">
        <w:t xml:space="preserve"> 12, Split, OIB: 16157433135</w:t>
      </w:r>
      <w:r w:rsidRPr="001439AC">
        <w:rPr>
          <w:lang w:val="en-US"/>
        </w:rPr>
        <w:t xml:space="preserve">, </w:t>
      </w:r>
      <w:r>
        <w:rPr>
          <w:lang w:val="en-US"/>
        </w:rPr>
        <w:t xml:space="preserve">7. </w:t>
      </w:r>
      <w:proofErr w:type="spellStart"/>
      <w:proofErr w:type="gramStart"/>
      <w:r>
        <w:rPr>
          <w:lang w:val="en-US"/>
        </w:rPr>
        <w:t>rujna</w:t>
      </w:r>
      <w:proofErr w:type="spellEnd"/>
      <w:proofErr w:type="gramEnd"/>
      <w:r>
        <w:rPr>
          <w:lang w:val="en-US"/>
        </w:rPr>
        <w:t xml:space="preserve"> 2018</w:t>
      </w:r>
      <w:r w:rsidRPr="001439AC">
        <w:rPr>
          <w:lang w:val="en-US"/>
        </w:rPr>
        <w:t xml:space="preserve">. </w:t>
      </w:r>
    </w:p>
    <w:p w:rsidRDefault="00801271" w:rsidP="00A15785" w:rsidR="00801271">
      <w:pPr>
        <w:pStyle w:val="Tijeloteksta"/>
      </w:pPr>
    </w:p>
    <w:p w:rsidRDefault="009B169B" w:rsidP="009B169B" w:rsidR="009B169B">
      <w:pPr>
        <w:jc w:val="center"/>
        <w:rPr>
          <w:bCs/>
        </w:rPr>
      </w:pPr>
      <w:r w:rsidRPr="0023283F">
        <w:rPr>
          <w:bCs/>
        </w:rPr>
        <w:t>r i j e š i o      j e</w:t>
      </w:r>
    </w:p>
    <w:p w:rsidRDefault="009B169B" w:rsidP="009B169B" w:rsidR="009B169B">
      <w:pPr>
        <w:jc w:val="center"/>
        <w:rPr>
          <w:bCs/>
        </w:rPr>
      </w:pPr>
    </w:p>
    <w:p w:rsidRDefault="00405A14" w:rsidP="00C056DD" w:rsidR="00C056DD">
      <w:pPr>
        <w:ind w:hanging="720" w:left="720"/>
        <w:jc w:val="both"/>
      </w:pPr>
      <w:r>
        <w:t>I</w:t>
      </w:r>
      <w:r>
        <w:tab/>
        <w:t xml:space="preserve">Saziva se </w:t>
      </w:r>
      <w:r w:rsidR="00C056DD">
        <w:t>skupštin</w:t>
      </w:r>
      <w:r>
        <w:t>a</w:t>
      </w:r>
      <w:r w:rsidR="00C056DD">
        <w:t xml:space="preserve"> vjerovnika za dan </w:t>
      </w:r>
      <w:r w:rsidR="006D68BF">
        <w:t>26</w:t>
      </w:r>
      <w:r w:rsidR="001F1030">
        <w:t>. rujna</w:t>
      </w:r>
      <w:r w:rsidR="00F825BF">
        <w:t xml:space="preserve"> 2018</w:t>
      </w:r>
      <w:r w:rsidR="00C056DD">
        <w:t xml:space="preserve"> u </w:t>
      </w:r>
      <w:r w:rsidR="006D68BF">
        <w:t>09:</w:t>
      </w:r>
      <w:r w:rsidR="00E332F6">
        <w:t>45</w:t>
      </w:r>
      <w:r w:rsidR="00C056DD">
        <w:t xml:space="preserve"> sati, </w:t>
      </w:r>
      <w:r w:rsidR="00F825BF">
        <w:t>kabinet</w:t>
      </w:r>
      <w:r w:rsidR="00C056DD">
        <w:t xml:space="preserve"> broj </w:t>
      </w:r>
      <w:r w:rsidR="00F825BF">
        <w:t>116/</w:t>
      </w:r>
      <w:r w:rsidR="00C056DD">
        <w:t xml:space="preserve">I Trgovačkog suda u Splitu, </w:t>
      </w:r>
      <w:proofErr w:type="spellStart"/>
      <w:r w:rsidR="00C056DD">
        <w:t>Sukoišanska</w:t>
      </w:r>
      <w:proofErr w:type="spellEnd"/>
      <w:r w:rsidR="00C056DD">
        <w:t xml:space="preserve"> br. 6 sa slijedećim dnevnim redom:</w:t>
      </w:r>
    </w:p>
    <w:p w:rsidRDefault="00C056DD" w:rsidP="00C056DD" w:rsidR="00C056DD">
      <w:pPr>
        <w:jc w:val="both"/>
      </w:pPr>
    </w:p>
    <w:p w:rsidRDefault="00A15785" w:rsidP="00C056DD" w:rsidR="00EC54EC">
      <w:pPr>
        <w:numPr>
          <w:ilvl w:val="0"/>
          <w:numId w:val="10"/>
        </w:numPr>
        <w:jc w:val="both"/>
      </w:pPr>
      <w:r>
        <w:t>Izvješće o tijeku stečajnog postupka i stanju stečajne mase</w:t>
      </w:r>
      <w:r w:rsidR="001F1030">
        <w:t xml:space="preserve"> </w:t>
      </w:r>
    </w:p>
    <w:p w:rsidRDefault="001F1030" w:rsidP="00C056DD" w:rsidR="001F1030">
      <w:pPr>
        <w:numPr>
          <w:ilvl w:val="0"/>
          <w:numId w:val="10"/>
        </w:numPr>
        <w:jc w:val="both"/>
      </w:pPr>
      <w:r>
        <w:t>Donošenje odluke o prijedlogu stečajn</w:t>
      </w:r>
      <w:r w:rsidR="00E332F6">
        <w:t>e</w:t>
      </w:r>
      <w:r>
        <w:t xml:space="preserve"> upravitelj</w:t>
      </w:r>
      <w:r w:rsidR="00E332F6">
        <w:t>ice</w:t>
      </w:r>
      <w:r>
        <w:t xml:space="preserve"> za </w:t>
      </w:r>
      <w:r w:rsidR="00A15785">
        <w:t>obustavu i zaključenje postupka</w:t>
      </w:r>
    </w:p>
    <w:p w:rsidRDefault="000A0C7E" w:rsidP="00C056DD" w:rsidR="00C056DD">
      <w:pPr>
        <w:numPr>
          <w:ilvl w:val="0"/>
          <w:numId w:val="10"/>
        </w:numPr>
        <w:jc w:val="both"/>
      </w:pPr>
      <w:r>
        <w:t>Razno</w:t>
      </w:r>
    </w:p>
    <w:p w:rsidRDefault="00C056DD" w:rsidP="00C056DD" w:rsidR="00C056DD">
      <w:pPr>
        <w:jc w:val="both"/>
      </w:pPr>
    </w:p>
    <w:p w:rsidRDefault="00C056DD" w:rsidP="00C056DD" w:rsidR="00C056DD">
      <w:pPr>
        <w:jc w:val="both"/>
      </w:pPr>
      <w:r>
        <w:t xml:space="preserve">II </w:t>
      </w:r>
      <w:r>
        <w:tab/>
        <w:t>Na ročište se pozivaju svi vjerovnici stečajnog dužnika.</w:t>
      </w:r>
    </w:p>
    <w:p w:rsidRDefault="00C056DD" w:rsidP="00C056DD" w:rsidR="00C056DD">
      <w:pPr>
        <w:jc w:val="both"/>
      </w:pPr>
    </w:p>
    <w:p w:rsidRDefault="00C056DD" w:rsidP="00C056DD" w:rsidR="00C056DD">
      <w:pPr>
        <w:ind w:hanging="720" w:left="720"/>
        <w:jc w:val="both"/>
      </w:pPr>
      <w:r>
        <w:t xml:space="preserve">III </w:t>
      </w:r>
      <w:r>
        <w:tab/>
        <w:t xml:space="preserve">Ovo će se rješenje objaviti na </w:t>
      </w:r>
      <w:r w:rsidR="00AD3AFA">
        <w:t>e-</w:t>
      </w:r>
      <w:r>
        <w:t>oglasnoj ploči suda, a što svim vjerovnicima služi kao poziv na zakazano ročište.</w:t>
      </w:r>
    </w:p>
    <w:p w:rsidRDefault="00C056DD" w:rsidP="00C056DD" w:rsidR="00C056DD">
      <w:pPr>
        <w:jc w:val="both"/>
      </w:pPr>
    </w:p>
    <w:p w:rsidRDefault="00C056DD" w:rsidP="00C056DD" w:rsidR="00C056DD">
      <w:pPr>
        <w:jc w:val="center"/>
      </w:pPr>
      <w:r>
        <w:t>U Splitu</w:t>
      </w:r>
      <w:r w:rsidR="001F1030">
        <w:t xml:space="preserve"> </w:t>
      </w:r>
      <w:r w:rsidR="006D68BF">
        <w:t>7</w:t>
      </w:r>
      <w:r w:rsidR="001F1030">
        <w:t xml:space="preserve"> rujna</w:t>
      </w:r>
      <w:r w:rsidR="00F825BF">
        <w:t xml:space="preserve"> 2018.</w:t>
      </w:r>
    </w:p>
    <w:p w:rsidRDefault="00C056DD" w:rsidP="00C056DD" w:rsidR="00C056DD">
      <w:pPr>
        <w:jc w:val="both"/>
      </w:pPr>
    </w:p>
    <w:p w:rsidRDefault="00F825BF" w:rsidP="00E66B9C" w:rsidR="00C056DD">
      <w:pPr>
        <w:pStyle w:val="Bezproreda"/>
        <w:ind w:left="7200"/>
        <w:rPr>
          <w:rFonts w:hAnsi="Times New Roman" w:ascii="Times New Roman"/>
          <w:sz w:val="24"/>
          <w:szCs w:val="24"/>
        </w:rPr>
      </w:pPr>
      <w:r>
        <w:rPr>
          <w:rFonts w:hAnsi="Times New Roman" w:ascii="Times New Roman"/>
          <w:sz w:val="24"/>
          <w:szCs w:val="24"/>
        </w:rPr>
        <w:t>Sudac</w:t>
      </w:r>
    </w:p>
    <w:p w:rsidRDefault="00AD3AFA" w:rsidP="00C056DD" w:rsidR="00AD3AFA">
      <w:pPr>
        <w:pStyle w:val="Bezproreda"/>
        <w:jc w:val="right"/>
        <w:rPr>
          <w:rFonts w:hAnsi="Times New Roman" w:ascii="Times New Roman"/>
          <w:sz w:val="24"/>
          <w:szCs w:val="24"/>
        </w:rPr>
      </w:pPr>
    </w:p>
    <w:p w:rsidRDefault="00C056DD" w:rsidP="00C056DD" w:rsidR="00C056DD" w:rsidRPr="00063A29">
      <w:pPr>
        <w:pStyle w:val="Bezproreda"/>
        <w:rPr>
          <w:rFonts w:hAnsi="Times New Roman" w:ascii="Times New Roman"/>
          <w:sz w:val="24"/>
          <w:szCs w:val="24"/>
        </w:rPr>
      </w:pPr>
    </w:p>
    <w:p w:rsidRDefault="00C056DD" w:rsidP="00C056DD" w:rsidR="00C056DD">
      <w:pPr>
        <w:pStyle w:val="Bezproreda"/>
        <w:jc w:val="right"/>
        <w:rPr>
          <w:rFonts w:hAnsi="Times New Roman" w:ascii="Times New Roman"/>
          <w:sz w:val="24"/>
          <w:szCs w:val="24"/>
        </w:rPr>
      </w:pPr>
      <w:r w:rsidRPr="00063A29">
        <w:rPr>
          <w:rFonts w:hAnsi="Times New Roman" w:ascii="Times New Roman"/>
          <w:sz w:val="24"/>
          <w:szCs w:val="24"/>
        </w:rPr>
        <w:t xml:space="preserve">                                                                                                       </w:t>
      </w:r>
      <w:r>
        <w:rPr>
          <w:rFonts w:hAnsi="Times New Roman" w:ascii="Times New Roman"/>
          <w:sz w:val="24"/>
          <w:szCs w:val="24"/>
        </w:rPr>
        <w:tab/>
      </w:r>
      <w:r w:rsidRPr="00063A29">
        <w:rPr>
          <w:rFonts w:hAnsi="Times New Roman" w:ascii="Times New Roman"/>
          <w:sz w:val="24"/>
          <w:szCs w:val="24"/>
        </w:rPr>
        <w:t xml:space="preserve">Katarina </w:t>
      </w:r>
      <w:r>
        <w:rPr>
          <w:rFonts w:hAnsi="Times New Roman" w:ascii="Times New Roman"/>
          <w:sz w:val="24"/>
          <w:szCs w:val="24"/>
        </w:rPr>
        <w:t>Mikulić</w:t>
      </w:r>
      <w:r w:rsidR="005030B1">
        <w:rPr>
          <w:rFonts w:hAnsi="Times New Roman" w:ascii="Times New Roman"/>
          <w:sz w:val="24"/>
          <w:szCs w:val="24"/>
        </w:rPr>
        <w:t>,v.r.</w:t>
      </w:r>
    </w:p>
    <w:p w:rsidRDefault="005030B1" w:rsidP="0071700F" w:rsidR="005030B1">
      <w:pPr>
        <w:pStyle w:val="Bezproreda"/>
        <w:jc w:val="right"/>
        <w:rPr>
          <w:rFonts w:hAnsi="Times New Roman" w:ascii="Times New Roman"/>
          <w:sz w:val="24"/>
          <w:szCs w:val="24"/>
        </w:rPr>
      </w:pPr>
      <w:r>
        <w:rPr>
          <w:rFonts w:hAnsi="Times New Roman" w:ascii="Times New Roman"/>
          <w:sz w:val="24"/>
          <w:szCs w:val="24"/>
        </w:rPr>
        <w:t xml:space="preserve">za točnost </w:t>
      </w:r>
      <w:proofErr w:type="spellStart"/>
      <w:r>
        <w:rPr>
          <w:rFonts w:hAnsi="Times New Roman" w:ascii="Times New Roman"/>
          <w:sz w:val="24"/>
          <w:szCs w:val="24"/>
        </w:rPr>
        <w:t>otpravka</w:t>
      </w:r>
      <w:proofErr w:type="spellEnd"/>
      <w:r>
        <w:rPr>
          <w:rFonts w:hAnsi="Times New Roman" w:ascii="Times New Roman"/>
          <w:sz w:val="24"/>
          <w:szCs w:val="24"/>
        </w:rPr>
        <w:t xml:space="preserve"> – ovlašteni službenik</w:t>
      </w:r>
    </w:p>
    <w:p w:rsidRDefault="005030B1" w:rsidP="0071700F" w:rsidR="005030B1" w:rsidRPr="0085560D">
      <w:pPr>
        <w:pStyle w:val="Bezproreda"/>
        <w:jc w:val="right"/>
        <w:rPr>
          <w:rFonts w:hAnsi="Times New Roman" w:ascii="Times New Roman"/>
          <w:sz w:val="24"/>
          <w:szCs w:val="24"/>
        </w:rPr>
      </w:pPr>
      <w:r>
        <w:rPr>
          <w:rFonts w:hAnsi="Times New Roman" w:ascii="Times New Roman"/>
          <w:sz w:val="24"/>
          <w:szCs w:val="24"/>
        </w:rPr>
        <w:t xml:space="preserve">Ivana </w:t>
      </w:r>
      <w:proofErr w:type="spellStart"/>
      <w:r>
        <w:rPr>
          <w:rFonts w:hAnsi="Times New Roman" w:ascii="Times New Roman"/>
          <w:sz w:val="24"/>
          <w:szCs w:val="24"/>
        </w:rPr>
        <w:t>Hajder</w:t>
      </w:r>
      <w:proofErr w:type="spellEnd"/>
      <w:r>
        <w:rPr>
          <w:rFonts w:hAnsi="Times New Roman" w:ascii="Times New Roman"/>
          <w:sz w:val="24"/>
          <w:szCs w:val="24"/>
        </w:rPr>
        <w:t xml:space="preserve"> </w:t>
      </w:r>
    </w:p>
    <w:p w:rsidRDefault="005030B1" w:rsidP="00C056DD" w:rsidR="005030B1" w:rsidRPr="00C027F5">
      <w:pPr>
        <w:pStyle w:val="Bezproreda"/>
        <w:jc w:val="right"/>
        <w:rPr>
          <w:rFonts w:hAnsi="Times New Roman" w:ascii="Times New Roman"/>
          <w:sz w:val="24"/>
          <w:szCs w:val="24"/>
        </w:rPr>
      </w:pPr>
    </w:p>
    <w:p w:rsidRDefault="00C056DD" w:rsidP="00C056DD" w:rsidR="00C056DD">
      <w:pPr>
        <w:jc w:val="both"/>
      </w:pPr>
    </w:p>
    <w:p w:rsidRDefault="00C056DD" w:rsidP="00C056DD" w:rsidR="00C056DD">
      <w:pPr>
        <w:jc w:val="both"/>
      </w:pPr>
    </w:p>
    <w:p w:rsidRDefault="00F825BF" w:rsidP="00C056DD" w:rsidR="00C056DD">
      <w:pPr>
        <w:jc w:val="both"/>
      </w:pPr>
      <w:r>
        <w:t>Pouka o pravnom lijeku:</w:t>
      </w:r>
    </w:p>
    <w:p w:rsidRDefault="00C056DD" w:rsidP="00C056DD" w:rsidR="00C056DD">
      <w:pPr>
        <w:jc w:val="both"/>
      </w:pPr>
      <w:r>
        <w:t>Protiv ovog rješenja nije dopuštena žalba (čl. 42. Stečajnog zakona).</w:t>
      </w:r>
    </w:p>
    <w:p w:rsidRDefault="00C056DD" w:rsidP="00C056DD" w:rsidR="00C056DD">
      <w:pPr>
        <w:jc w:val="both"/>
      </w:pPr>
    </w:p>
    <w:p w:rsidRDefault="007F07AB" w:rsidP="00C056DD" w:rsidR="007F07AB">
      <w:pPr>
        <w:jc w:val="both"/>
      </w:pPr>
    </w:p>
    <w:sectPr w:rsidSect="00801271" w:rsidR="007F07AB">
      <w:headerReference w:type="even" r:id="rId11"/>
      <w:headerReference w:type="default" r:id="rId12"/>
      <w:pgSz w:h="15840" w:w="12240"/>
      <w:pgMar w:gutter="0" w:footer="708" w:header="708" w:left="1800" w:bottom="719" w:right="1800"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4A42" w:rsidR="00C14A42">
      <w:r>
        <w:separator/>
      </w:r>
    </w:p>
  </w:endnote>
  <w:endnote w:id="0" w:type="continuationSeparator">
    <w:p w:rsidRDefault="00C14A42" w:rsidR="00C14A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4A42" w:rsidR="00C14A42">
      <w:r>
        <w:separator/>
      </w:r>
    </w:p>
  </w:footnote>
  <w:footnote w:id="0" w:type="continuationSeparator">
    <w:p w:rsidRDefault="00C14A42" w:rsidR="00C14A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107B51" w:rsidR="004E16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4E16E9" w:rsidP="00D42569" w:rsidR="004E16E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413218" w:rsidR="004E16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030B1">
      <w:rPr>
        <w:rStyle w:val="Brojstranice"/>
        <w:noProof/>
      </w:rPr>
      <w:t>2</w:t>
    </w:r>
    <w:r>
      <w:rPr>
        <w:rStyle w:val="Brojstranice"/>
      </w:rPr>
      <w:fldChar w:fldCharType="end"/>
    </w:r>
  </w:p>
  <w:p w:rsidRDefault="004E16E9" w:rsidP="00D42569" w:rsidR="004E16E9" w:rsidRPr="00DB623B">
    <w:pPr>
      <w:pStyle w:val="Zaglavlje"/>
      <w:ind w:right="360"/>
    </w:pPr>
    <w:r>
      <w:tab/>
      <w:t xml:space="preserve">                                                                                          </w:t>
    </w:r>
    <w:r w:rsidR="000A36E4">
      <w:t>4</w:t>
    </w:r>
    <w:r>
      <w:t>. ST-</w:t>
    </w:r>
    <w:r w:rsidR="000A36E4">
      <w:t>169</w:t>
    </w:r>
    <w:r>
      <w:t>/201</w:t>
    </w:r>
    <w:r w:rsidR="000A36E4">
      <w:t>3</w:t>
    </w: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25C3660F"/>
    <w:multiLevelType w:val="hybridMultilevel"/>
    <w:tmpl w:val="B2B8EDA6"/>
    <w:lvl w:tplc="662E6D9E" w:ilvl="0">
      <w:start w:val="1"/>
      <w:numFmt w:val="upperRoman"/>
      <w:lvlText w:val="%1."/>
      <w:lvlJc w:val="right"/>
      <w:pPr>
        <w:tabs>
          <w:tab w:pos="180" w:val="num"/>
        </w:tabs>
        <w:ind w:hanging="180" w:left="18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B027591"/>
    <w:multiLevelType w:val="hybridMultilevel"/>
    <w:tmpl w:val="BC70CCBC"/>
    <w:lvl w:tplc="C3C4C81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4"/>
  </w:num>
  <w:num w:numId="2">
    <w:abstractNumId w:val="0"/>
  </w:num>
  <w:num w:numId="3">
    <w:abstractNumId w:val="2"/>
  </w:num>
  <w:num w:numId="4">
    <w:abstractNumId w:val="1"/>
  </w:num>
  <w:num w:numId="5">
    <w:abstractNumId w:val="7"/>
  </w:num>
  <w:num w:numId="6">
    <w:abstractNumId w:val="8"/>
  </w:num>
  <w:num w:numId="7">
    <w:abstractNumId w:val="3"/>
  </w:num>
  <w:num w:numId="8">
    <w:abstractNumId w:val="6"/>
  </w:num>
  <w:num w:numId="9">
    <w:abstractNumId w:val="9"/>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A13"/>
    <w:rsid w:val="0001426E"/>
    <w:rsid w:val="00015E79"/>
    <w:rsid w:val="000162DE"/>
    <w:rsid w:val="000163E5"/>
    <w:rsid w:val="00016722"/>
    <w:rsid w:val="00017544"/>
    <w:rsid w:val="000175E6"/>
    <w:rsid w:val="000214C4"/>
    <w:rsid w:val="0002380D"/>
    <w:rsid w:val="000240D4"/>
    <w:rsid w:val="000255E7"/>
    <w:rsid w:val="000257C6"/>
    <w:rsid w:val="000261E0"/>
    <w:rsid w:val="00032998"/>
    <w:rsid w:val="00032E9F"/>
    <w:rsid w:val="00034036"/>
    <w:rsid w:val="000347FC"/>
    <w:rsid w:val="00035006"/>
    <w:rsid w:val="00035749"/>
    <w:rsid w:val="00035B03"/>
    <w:rsid w:val="0003710C"/>
    <w:rsid w:val="00040B87"/>
    <w:rsid w:val="000445BD"/>
    <w:rsid w:val="00045BB1"/>
    <w:rsid w:val="000500F6"/>
    <w:rsid w:val="0005125C"/>
    <w:rsid w:val="00051A1A"/>
    <w:rsid w:val="0005224C"/>
    <w:rsid w:val="00053552"/>
    <w:rsid w:val="000536CA"/>
    <w:rsid w:val="00057097"/>
    <w:rsid w:val="0006384A"/>
    <w:rsid w:val="00064AED"/>
    <w:rsid w:val="00064D06"/>
    <w:rsid w:val="0006542F"/>
    <w:rsid w:val="000655D5"/>
    <w:rsid w:val="0007058E"/>
    <w:rsid w:val="000711E1"/>
    <w:rsid w:val="00073255"/>
    <w:rsid w:val="00074560"/>
    <w:rsid w:val="00074AC0"/>
    <w:rsid w:val="000753CB"/>
    <w:rsid w:val="00076CCC"/>
    <w:rsid w:val="0008157F"/>
    <w:rsid w:val="00081809"/>
    <w:rsid w:val="0008628E"/>
    <w:rsid w:val="00086A97"/>
    <w:rsid w:val="00090486"/>
    <w:rsid w:val="00094623"/>
    <w:rsid w:val="00097B32"/>
    <w:rsid w:val="000A0C7E"/>
    <w:rsid w:val="000A27EA"/>
    <w:rsid w:val="000A36E4"/>
    <w:rsid w:val="000A41F7"/>
    <w:rsid w:val="000A5494"/>
    <w:rsid w:val="000A7020"/>
    <w:rsid w:val="000B00B0"/>
    <w:rsid w:val="000B454D"/>
    <w:rsid w:val="000B5E1B"/>
    <w:rsid w:val="000B68D9"/>
    <w:rsid w:val="000C1FD2"/>
    <w:rsid w:val="000C338F"/>
    <w:rsid w:val="000C378E"/>
    <w:rsid w:val="000C406B"/>
    <w:rsid w:val="000C4356"/>
    <w:rsid w:val="000C7270"/>
    <w:rsid w:val="000D3AD5"/>
    <w:rsid w:val="000D51EE"/>
    <w:rsid w:val="000D5AD6"/>
    <w:rsid w:val="000D7BDC"/>
    <w:rsid w:val="000E1833"/>
    <w:rsid w:val="000E1B53"/>
    <w:rsid w:val="000E1BF5"/>
    <w:rsid w:val="000E3D68"/>
    <w:rsid w:val="000E4505"/>
    <w:rsid w:val="000E4B04"/>
    <w:rsid w:val="000E5F0D"/>
    <w:rsid w:val="000F4502"/>
    <w:rsid w:val="001030CA"/>
    <w:rsid w:val="001037FC"/>
    <w:rsid w:val="00104425"/>
    <w:rsid w:val="00104B95"/>
    <w:rsid w:val="0010567E"/>
    <w:rsid w:val="0010667D"/>
    <w:rsid w:val="00107B51"/>
    <w:rsid w:val="0011181A"/>
    <w:rsid w:val="00113593"/>
    <w:rsid w:val="00117983"/>
    <w:rsid w:val="00117C17"/>
    <w:rsid w:val="00126FFE"/>
    <w:rsid w:val="00127FA5"/>
    <w:rsid w:val="00133D16"/>
    <w:rsid w:val="0013544C"/>
    <w:rsid w:val="00135A65"/>
    <w:rsid w:val="00141557"/>
    <w:rsid w:val="0014484E"/>
    <w:rsid w:val="001449FD"/>
    <w:rsid w:val="001479DC"/>
    <w:rsid w:val="001526D4"/>
    <w:rsid w:val="0015574C"/>
    <w:rsid w:val="00157536"/>
    <w:rsid w:val="00157E27"/>
    <w:rsid w:val="0016129E"/>
    <w:rsid w:val="00164612"/>
    <w:rsid w:val="00164C95"/>
    <w:rsid w:val="001661DD"/>
    <w:rsid w:val="00166990"/>
    <w:rsid w:val="00171359"/>
    <w:rsid w:val="001716F6"/>
    <w:rsid w:val="0017267A"/>
    <w:rsid w:val="00173062"/>
    <w:rsid w:val="00173FDD"/>
    <w:rsid w:val="00177377"/>
    <w:rsid w:val="00180B57"/>
    <w:rsid w:val="0018295B"/>
    <w:rsid w:val="00182D10"/>
    <w:rsid w:val="00182F07"/>
    <w:rsid w:val="00184935"/>
    <w:rsid w:val="00184ED8"/>
    <w:rsid w:val="001901FD"/>
    <w:rsid w:val="00192CEC"/>
    <w:rsid w:val="00194A3B"/>
    <w:rsid w:val="001952A7"/>
    <w:rsid w:val="0019797B"/>
    <w:rsid w:val="001A0A31"/>
    <w:rsid w:val="001A3163"/>
    <w:rsid w:val="001A7D13"/>
    <w:rsid w:val="001B172F"/>
    <w:rsid w:val="001B1C8A"/>
    <w:rsid w:val="001B2DEA"/>
    <w:rsid w:val="001B32F4"/>
    <w:rsid w:val="001B37C9"/>
    <w:rsid w:val="001B505A"/>
    <w:rsid w:val="001C0FB8"/>
    <w:rsid w:val="001C6455"/>
    <w:rsid w:val="001C760D"/>
    <w:rsid w:val="001C7FFE"/>
    <w:rsid w:val="001D2912"/>
    <w:rsid w:val="001D2CA5"/>
    <w:rsid w:val="001D312D"/>
    <w:rsid w:val="001D4D88"/>
    <w:rsid w:val="001D501C"/>
    <w:rsid w:val="001E0E55"/>
    <w:rsid w:val="001E1A15"/>
    <w:rsid w:val="001E26CE"/>
    <w:rsid w:val="001E43BB"/>
    <w:rsid w:val="001E5A64"/>
    <w:rsid w:val="001E6D00"/>
    <w:rsid w:val="001E7290"/>
    <w:rsid w:val="001F1030"/>
    <w:rsid w:val="001F1A56"/>
    <w:rsid w:val="001F40F8"/>
    <w:rsid w:val="001F5DB6"/>
    <w:rsid w:val="001F65A5"/>
    <w:rsid w:val="001F6630"/>
    <w:rsid w:val="00201842"/>
    <w:rsid w:val="002077D0"/>
    <w:rsid w:val="002103DD"/>
    <w:rsid w:val="00212E17"/>
    <w:rsid w:val="00216932"/>
    <w:rsid w:val="00223B0C"/>
    <w:rsid w:val="0022533C"/>
    <w:rsid w:val="00226039"/>
    <w:rsid w:val="0023048E"/>
    <w:rsid w:val="0023485E"/>
    <w:rsid w:val="00234C39"/>
    <w:rsid w:val="00235B11"/>
    <w:rsid w:val="00236834"/>
    <w:rsid w:val="00236B2F"/>
    <w:rsid w:val="0024092C"/>
    <w:rsid w:val="0024219A"/>
    <w:rsid w:val="00243834"/>
    <w:rsid w:val="00244E21"/>
    <w:rsid w:val="002522B5"/>
    <w:rsid w:val="002531A1"/>
    <w:rsid w:val="002531D3"/>
    <w:rsid w:val="00253CB0"/>
    <w:rsid w:val="00255880"/>
    <w:rsid w:val="0026015C"/>
    <w:rsid w:val="002633AE"/>
    <w:rsid w:val="00263577"/>
    <w:rsid w:val="00263E5E"/>
    <w:rsid w:val="00264A29"/>
    <w:rsid w:val="002653F5"/>
    <w:rsid w:val="00266702"/>
    <w:rsid w:val="00271C4D"/>
    <w:rsid w:val="0027229E"/>
    <w:rsid w:val="00273C97"/>
    <w:rsid w:val="002744B2"/>
    <w:rsid w:val="00274C24"/>
    <w:rsid w:val="0028021A"/>
    <w:rsid w:val="002833A6"/>
    <w:rsid w:val="00284137"/>
    <w:rsid w:val="00284A4A"/>
    <w:rsid w:val="00286469"/>
    <w:rsid w:val="002932F2"/>
    <w:rsid w:val="002946FA"/>
    <w:rsid w:val="00295286"/>
    <w:rsid w:val="00297403"/>
    <w:rsid w:val="002A1917"/>
    <w:rsid w:val="002A4D29"/>
    <w:rsid w:val="002A7B77"/>
    <w:rsid w:val="002B5327"/>
    <w:rsid w:val="002C1947"/>
    <w:rsid w:val="002C2EF5"/>
    <w:rsid w:val="002C309D"/>
    <w:rsid w:val="002C4442"/>
    <w:rsid w:val="002C5FC3"/>
    <w:rsid w:val="002C76E9"/>
    <w:rsid w:val="002D0407"/>
    <w:rsid w:val="002D158A"/>
    <w:rsid w:val="002D1960"/>
    <w:rsid w:val="002D2068"/>
    <w:rsid w:val="002D30B8"/>
    <w:rsid w:val="002D44C6"/>
    <w:rsid w:val="002D4C40"/>
    <w:rsid w:val="002D7117"/>
    <w:rsid w:val="002E245E"/>
    <w:rsid w:val="002E5C3A"/>
    <w:rsid w:val="002E6067"/>
    <w:rsid w:val="002E6763"/>
    <w:rsid w:val="002E6B45"/>
    <w:rsid w:val="002E6E24"/>
    <w:rsid w:val="002F01A5"/>
    <w:rsid w:val="002F15F1"/>
    <w:rsid w:val="002F1828"/>
    <w:rsid w:val="002F241B"/>
    <w:rsid w:val="002F4078"/>
    <w:rsid w:val="002F5400"/>
    <w:rsid w:val="002F5992"/>
    <w:rsid w:val="002F5DF7"/>
    <w:rsid w:val="002F6EA4"/>
    <w:rsid w:val="0030041D"/>
    <w:rsid w:val="00301C69"/>
    <w:rsid w:val="003034CB"/>
    <w:rsid w:val="00303DE5"/>
    <w:rsid w:val="00306B18"/>
    <w:rsid w:val="00311FB3"/>
    <w:rsid w:val="00315AE9"/>
    <w:rsid w:val="00316894"/>
    <w:rsid w:val="00316C7F"/>
    <w:rsid w:val="003231AA"/>
    <w:rsid w:val="0032625B"/>
    <w:rsid w:val="003270E2"/>
    <w:rsid w:val="0032767A"/>
    <w:rsid w:val="0033056D"/>
    <w:rsid w:val="003371C6"/>
    <w:rsid w:val="00341B9A"/>
    <w:rsid w:val="003435DD"/>
    <w:rsid w:val="003465CF"/>
    <w:rsid w:val="00354F3B"/>
    <w:rsid w:val="0036228C"/>
    <w:rsid w:val="00363DDB"/>
    <w:rsid w:val="00364983"/>
    <w:rsid w:val="00366040"/>
    <w:rsid w:val="00372F00"/>
    <w:rsid w:val="003739C8"/>
    <w:rsid w:val="003750F8"/>
    <w:rsid w:val="00377127"/>
    <w:rsid w:val="00381208"/>
    <w:rsid w:val="0038352B"/>
    <w:rsid w:val="00386CCC"/>
    <w:rsid w:val="00387E5F"/>
    <w:rsid w:val="003923EF"/>
    <w:rsid w:val="00396014"/>
    <w:rsid w:val="00397134"/>
    <w:rsid w:val="003A3779"/>
    <w:rsid w:val="003A38A8"/>
    <w:rsid w:val="003A3C73"/>
    <w:rsid w:val="003A4180"/>
    <w:rsid w:val="003A538B"/>
    <w:rsid w:val="003A7032"/>
    <w:rsid w:val="003B5186"/>
    <w:rsid w:val="003B6DE1"/>
    <w:rsid w:val="003B7676"/>
    <w:rsid w:val="003B76D9"/>
    <w:rsid w:val="003C33C4"/>
    <w:rsid w:val="003C442D"/>
    <w:rsid w:val="003C44AF"/>
    <w:rsid w:val="003C4B48"/>
    <w:rsid w:val="003C57A9"/>
    <w:rsid w:val="003D20CB"/>
    <w:rsid w:val="003D3C15"/>
    <w:rsid w:val="003D4E6E"/>
    <w:rsid w:val="003D568B"/>
    <w:rsid w:val="003D5FDD"/>
    <w:rsid w:val="003E001D"/>
    <w:rsid w:val="003E1248"/>
    <w:rsid w:val="003E35F7"/>
    <w:rsid w:val="003E74C2"/>
    <w:rsid w:val="003E7E54"/>
    <w:rsid w:val="003F1ABC"/>
    <w:rsid w:val="003F21E3"/>
    <w:rsid w:val="003F239A"/>
    <w:rsid w:val="003F2DAC"/>
    <w:rsid w:val="003F4653"/>
    <w:rsid w:val="003F4BF3"/>
    <w:rsid w:val="003F6CEB"/>
    <w:rsid w:val="00403087"/>
    <w:rsid w:val="00403600"/>
    <w:rsid w:val="00405A14"/>
    <w:rsid w:val="00410912"/>
    <w:rsid w:val="0041093E"/>
    <w:rsid w:val="00412A05"/>
    <w:rsid w:val="00413218"/>
    <w:rsid w:val="00413314"/>
    <w:rsid w:val="004154A4"/>
    <w:rsid w:val="00416552"/>
    <w:rsid w:val="00416E76"/>
    <w:rsid w:val="004235B9"/>
    <w:rsid w:val="00425D95"/>
    <w:rsid w:val="00427DE4"/>
    <w:rsid w:val="0043233C"/>
    <w:rsid w:val="0043260D"/>
    <w:rsid w:val="00433E64"/>
    <w:rsid w:val="00433F93"/>
    <w:rsid w:val="00434AF5"/>
    <w:rsid w:val="004447FC"/>
    <w:rsid w:val="004454E7"/>
    <w:rsid w:val="004461F8"/>
    <w:rsid w:val="00450970"/>
    <w:rsid w:val="00450B87"/>
    <w:rsid w:val="00450FC1"/>
    <w:rsid w:val="00452D24"/>
    <w:rsid w:val="0045672A"/>
    <w:rsid w:val="00460058"/>
    <w:rsid w:val="00462D0F"/>
    <w:rsid w:val="00466EB3"/>
    <w:rsid w:val="00471190"/>
    <w:rsid w:val="00474CDC"/>
    <w:rsid w:val="0047589D"/>
    <w:rsid w:val="00475F13"/>
    <w:rsid w:val="00480D40"/>
    <w:rsid w:val="004855E2"/>
    <w:rsid w:val="004952B7"/>
    <w:rsid w:val="004972B4"/>
    <w:rsid w:val="00497427"/>
    <w:rsid w:val="004A55E6"/>
    <w:rsid w:val="004B0393"/>
    <w:rsid w:val="004B4888"/>
    <w:rsid w:val="004B491D"/>
    <w:rsid w:val="004B5140"/>
    <w:rsid w:val="004B6C94"/>
    <w:rsid w:val="004B7022"/>
    <w:rsid w:val="004C0EA6"/>
    <w:rsid w:val="004C1500"/>
    <w:rsid w:val="004C2869"/>
    <w:rsid w:val="004C42A1"/>
    <w:rsid w:val="004C6343"/>
    <w:rsid w:val="004C7816"/>
    <w:rsid w:val="004D07ED"/>
    <w:rsid w:val="004D2094"/>
    <w:rsid w:val="004D4B5A"/>
    <w:rsid w:val="004D5098"/>
    <w:rsid w:val="004D556D"/>
    <w:rsid w:val="004D63A4"/>
    <w:rsid w:val="004D65C3"/>
    <w:rsid w:val="004D717C"/>
    <w:rsid w:val="004D72D1"/>
    <w:rsid w:val="004D7831"/>
    <w:rsid w:val="004D7CBA"/>
    <w:rsid w:val="004E1279"/>
    <w:rsid w:val="004E16E9"/>
    <w:rsid w:val="004E2C62"/>
    <w:rsid w:val="004E3BD7"/>
    <w:rsid w:val="004E3FFC"/>
    <w:rsid w:val="004E4588"/>
    <w:rsid w:val="004E4671"/>
    <w:rsid w:val="004E7DC2"/>
    <w:rsid w:val="004F08DE"/>
    <w:rsid w:val="004F1870"/>
    <w:rsid w:val="004F694C"/>
    <w:rsid w:val="005011CF"/>
    <w:rsid w:val="005030B1"/>
    <w:rsid w:val="005033F9"/>
    <w:rsid w:val="005045B3"/>
    <w:rsid w:val="0051051F"/>
    <w:rsid w:val="00512279"/>
    <w:rsid w:val="0051376B"/>
    <w:rsid w:val="00521C05"/>
    <w:rsid w:val="00522F2D"/>
    <w:rsid w:val="005232B2"/>
    <w:rsid w:val="005244C1"/>
    <w:rsid w:val="00524525"/>
    <w:rsid w:val="005248BA"/>
    <w:rsid w:val="00526C38"/>
    <w:rsid w:val="00527619"/>
    <w:rsid w:val="0053576E"/>
    <w:rsid w:val="00535E17"/>
    <w:rsid w:val="00536E23"/>
    <w:rsid w:val="00541A64"/>
    <w:rsid w:val="00544D76"/>
    <w:rsid w:val="00547550"/>
    <w:rsid w:val="00550C21"/>
    <w:rsid w:val="00551F88"/>
    <w:rsid w:val="005521EE"/>
    <w:rsid w:val="005524AC"/>
    <w:rsid w:val="00552C6B"/>
    <w:rsid w:val="00553C68"/>
    <w:rsid w:val="00553E88"/>
    <w:rsid w:val="00554E9E"/>
    <w:rsid w:val="005565AF"/>
    <w:rsid w:val="00560A2F"/>
    <w:rsid w:val="005616B9"/>
    <w:rsid w:val="005627C0"/>
    <w:rsid w:val="00563CB7"/>
    <w:rsid w:val="0056429E"/>
    <w:rsid w:val="0056450B"/>
    <w:rsid w:val="00564D41"/>
    <w:rsid w:val="00565E8A"/>
    <w:rsid w:val="005677DA"/>
    <w:rsid w:val="00567D7D"/>
    <w:rsid w:val="00567F12"/>
    <w:rsid w:val="00581BBF"/>
    <w:rsid w:val="00582106"/>
    <w:rsid w:val="00582B26"/>
    <w:rsid w:val="00583755"/>
    <w:rsid w:val="00584C9C"/>
    <w:rsid w:val="00585C92"/>
    <w:rsid w:val="00585E8A"/>
    <w:rsid w:val="00587B80"/>
    <w:rsid w:val="00591442"/>
    <w:rsid w:val="00591F7D"/>
    <w:rsid w:val="0059412E"/>
    <w:rsid w:val="00595D3B"/>
    <w:rsid w:val="005A1060"/>
    <w:rsid w:val="005A3CB0"/>
    <w:rsid w:val="005A3F7D"/>
    <w:rsid w:val="005A631E"/>
    <w:rsid w:val="005B49E0"/>
    <w:rsid w:val="005B564B"/>
    <w:rsid w:val="005C240F"/>
    <w:rsid w:val="005C284F"/>
    <w:rsid w:val="005C4389"/>
    <w:rsid w:val="005C523E"/>
    <w:rsid w:val="005C7617"/>
    <w:rsid w:val="005D0BBF"/>
    <w:rsid w:val="005D28F0"/>
    <w:rsid w:val="005D6438"/>
    <w:rsid w:val="005D7B11"/>
    <w:rsid w:val="005E10EA"/>
    <w:rsid w:val="005E1F9F"/>
    <w:rsid w:val="005E2759"/>
    <w:rsid w:val="005E5129"/>
    <w:rsid w:val="005F081A"/>
    <w:rsid w:val="005F2BCB"/>
    <w:rsid w:val="005F4581"/>
    <w:rsid w:val="005F45E0"/>
    <w:rsid w:val="005F4BD2"/>
    <w:rsid w:val="005F6084"/>
    <w:rsid w:val="00600E47"/>
    <w:rsid w:val="00602729"/>
    <w:rsid w:val="0060408B"/>
    <w:rsid w:val="00605CF0"/>
    <w:rsid w:val="00605DE0"/>
    <w:rsid w:val="00605E9B"/>
    <w:rsid w:val="006106C4"/>
    <w:rsid w:val="0061092D"/>
    <w:rsid w:val="00611D6D"/>
    <w:rsid w:val="0061644C"/>
    <w:rsid w:val="00616BE6"/>
    <w:rsid w:val="006202E7"/>
    <w:rsid w:val="00620CE5"/>
    <w:rsid w:val="00622316"/>
    <w:rsid w:val="006223D5"/>
    <w:rsid w:val="00622F9C"/>
    <w:rsid w:val="006231D9"/>
    <w:rsid w:val="006258A1"/>
    <w:rsid w:val="00625B29"/>
    <w:rsid w:val="006264AB"/>
    <w:rsid w:val="00626A9F"/>
    <w:rsid w:val="00627994"/>
    <w:rsid w:val="006316CC"/>
    <w:rsid w:val="00633423"/>
    <w:rsid w:val="00635FCB"/>
    <w:rsid w:val="0063619F"/>
    <w:rsid w:val="00636639"/>
    <w:rsid w:val="00637C2E"/>
    <w:rsid w:val="00643543"/>
    <w:rsid w:val="00644419"/>
    <w:rsid w:val="00645A0F"/>
    <w:rsid w:val="00646FB1"/>
    <w:rsid w:val="0064707E"/>
    <w:rsid w:val="00654426"/>
    <w:rsid w:val="006565D9"/>
    <w:rsid w:val="00661057"/>
    <w:rsid w:val="00661B7B"/>
    <w:rsid w:val="00662075"/>
    <w:rsid w:val="006647D9"/>
    <w:rsid w:val="0066609D"/>
    <w:rsid w:val="0066666D"/>
    <w:rsid w:val="006718FF"/>
    <w:rsid w:val="006720C7"/>
    <w:rsid w:val="00672CE6"/>
    <w:rsid w:val="0067433C"/>
    <w:rsid w:val="0067497D"/>
    <w:rsid w:val="0067528F"/>
    <w:rsid w:val="0067532C"/>
    <w:rsid w:val="0067700F"/>
    <w:rsid w:val="006779D7"/>
    <w:rsid w:val="00682A53"/>
    <w:rsid w:val="00683384"/>
    <w:rsid w:val="00683975"/>
    <w:rsid w:val="006840BD"/>
    <w:rsid w:val="00684CA3"/>
    <w:rsid w:val="00685558"/>
    <w:rsid w:val="00686255"/>
    <w:rsid w:val="00686FDE"/>
    <w:rsid w:val="006876C4"/>
    <w:rsid w:val="0069644C"/>
    <w:rsid w:val="006972BD"/>
    <w:rsid w:val="006A23E9"/>
    <w:rsid w:val="006A55EC"/>
    <w:rsid w:val="006B0B2F"/>
    <w:rsid w:val="006B0F55"/>
    <w:rsid w:val="006B1A4C"/>
    <w:rsid w:val="006C1ED1"/>
    <w:rsid w:val="006C38D3"/>
    <w:rsid w:val="006C3FDA"/>
    <w:rsid w:val="006C7781"/>
    <w:rsid w:val="006D0BDD"/>
    <w:rsid w:val="006D2CBF"/>
    <w:rsid w:val="006D532E"/>
    <w:rsid w:val="006D68BF"/>
    <w:rsid w:val="006E10FE"/>
    <w:rsid w:val="006E401D"/>
    <w:rsid w:val="006E5188"/>
    <w:rsid w:val="006E761C"/>
    <w:rsid w:val="006F2272"/>
    <w:rsid w:val="006F5644"/>
    <w:rsid w:val="006F6294"/>
    <w:rsid w:val="006F66F6"/>
    <w:rsid w:val="006F6F93"/>
    <w:rsid w:val="00700517"/>
    <w:rsid w:val="00700D61"/>
    <w:rsid w:val="007031F6"/>
    <w:rsid w:val="00703408"/>
    <w:rsid w:val="00703B2B"/>
    <w:rsid w:val="00705F47"/>
    <w:rsid w:val="00706090"/>
    <w:rsid w:val="00710676"/>
    <w:rsid w:val="00710710"/>
    <w:rsid w:val="00710967"/>
    <w:rsid w:val="007110DF"/>
    <w:rsid w:val="0071127D"/>
    <w:rsid w:val="007122F2"/>
    <w:rsid w:val="00712A71"/>
    <w:rsid w:val="0071364E"/>
    <w:rsid w:val="00716C66"/>
    <w:rsid w:val="00717303"/>
    <w:rsid w:val="00717461"/>
    <w:rsid w:val="00717870"/>
    <w:rsid w:val="00720866"/>
    <w:rsid w:val="00720FA5"/>
    <w:rsid w:val="00724469"/>
    <w:rsid w:val="00724526"/>
    <w:rsid w:val="00725F19"/>
    <w:rsid w:val="00726E0C"/>
    <w:rsid w:val="007350D9"/>
    <w:rsid w:val="007356D1"/>
    <w:rsid w:val="0073697F"/>
    <w:rsid w:val="00737007"/>
    <w:rsid w:val="007376AE"/>
    <w:rsid w:val="0074164A"/>
    <w:rsid w:val="0074281F"/>
    <w:rsid w:val="00743FC6"/>
    <w:rsid w:val="0075089C"/>
    <w:rsid w:val="00750A8B"/>
    <w:rsid w:val="00751A5C"/>
    <w:rsid w:val="007528E9"/>
    <w:rsid w:val="00753B89"/>
    <w:rsid w:val="007552D9"/>
    <w:rsid w:val="00756706"/>
    <w:rsid w:val="0075750A"/>
    <w:rsid w:val="00757FD7"/>
    <w:rsid w:val="007600A0"/>
    <w:rsid w:val="0076092C"/>
    <w:rsid w:val="007614FC"/>
    <w:rsid w:val="00763A9A"/>
    <w:rsid w:val="00763FCD"/>
    <w:rsid w:val="007647E1"/>
    <w:rsid w:val="00766324"/>
    <w:rsid w:val="0077002B"/>
    <w:rsid w:val="00770298"/>
    <w:rsid w:val="00772A03"/>
    <w:rsid w:val="0077346F"/>
    <w:rsid w:val="00774033"/>
    <w:rsid w:val="00777FB0"/>
    <w:rsid w:val="0078035C"/>
    <w:rsid w:val="00783D7F"/>
    <w:rsid w:val="007856F3"/>
    <w:rsid w:val="00785CE2"/>
    <w:rsid w:val="00786B8B"/>
    <w:rsid w:val="007901EE"/>
    <w:rsid w:val="00791B1F"/>
    <w:rsid w:val="00791DAD"/>
    <w:rsid w:val="00792381"/>
    <w:rsid w:val="00794C4C"/>
    <w:rsid w:val="00796A47"/>
    <w:rsid w:val="007A0C9F"/>
    <w:rsid w:val="007A4438"/>
    <w:rsid w:val="007A5BDE"/>
    <w:rsid w:val="007A6383"/>
    <w:rsid w:val="007A6DB5"/>
    <w:rsid w:val="007A76EA"/>
    <w:rsid w:val="007B137E"/>
    <w:rsid w:val="007B5000"/>
    <w:rsid w:val="007B6389"/>
    <w:rsid w:val="007B7F03"/>
    <w:rsid w:val="007C2E96"/>
    <w:rsid w:val="007C424C"/>
    <w:rsid w:val="007C42A5"/>
    <w:rsid w:val="007C6537"/>
    <w:rsid w:val="007C7F7A"/>
    <w:rsid w:val="007D1846"/>
    <w:rsid w:val="007D49BE"/>
    <w:rsid w:val="007D7040"/>
    <w:rsid w:val="007D7C7C"/>
    <w:rsid w:val="007E0357"/>
    <w:rsid w:val="007E636B"/>
    <w:rsid w:val="007F0420"/>
    <w:rsid w:val="007F07AB"/>
    <w:rsid w:val="007F18EA"/>
    <w:rsid w:val="007F4A15"/>
    <w:rsid w:val="007F6F29"/>
    <w:rsid w:val="00801271"/>
    <w:rsid w:val="00802BD5"/>
    <w:rsid w:val="0080315E"/>
    <w:rsid w:val="00805CBF"/>
    <w:rsid w:val="00807767"/>
    <w:rsid w:val="00807DDF"/>
    <w:rsid w:val="00810868"/>
    <w:rsid w:val="00813DAA"/>
    <w:rsid w:val="00814B97"/>
    <w:rsid w:val="008170A6"/>
    <w:rsid w:val="00822F05"/>
    <w:rsid w:val="00831AE8"/>
    <w:rsid w:val="0083295D"/>
    <w:rsid w:val="00832A17"/>
    <w:rsid w:val="00832C91"/>
    <w:rsid w:val="00832CC9"/>
    <w:rsid w:val="00833428"/>
    <w:rsid w:val="00835CC3"/>
    <w:rsid w:val="008363E2"/>
    <w:rsid w:val="00837F57"/>
    <w:rsid w:val="008402F1"/>
    <w:rsid w:val="00840E42"/>
    <w:rsid w:val="0084212D"/>
    <w:rsid w:val="0085158E"/>
    <w:rsid w:val="008529E6"/>
    <w:rsid w:val="00854A4D"/>
    <w:rsid w:val="0085680C"/>
    <w:rsid w:val="00862944"/>
    <w:rsid w:val="00863250"/>
    <w:rsid w:val="00863E53"/>
    <w:rsid w:val="00864A6F"/>
    <w:rsid w:val="00864D24"/>
    <w:rsid w:val="00866F69"/>
    <w:rsid w:val="00867789"/>
    <w:rsid w:val="00872442"/>
    <w:rsid w:val="00872F5B"/>
    <w:rsid w:val="0087415B"/>
    <w:rsid w:val="008750C3"/>
    <w:rsid w:val="008757A5"/>
    <w:rsid w:val="008846CD"/>
    <w:rsid w:val="008869F2"/>
    <w:rsid w:val="00887061"/>
    <w:rsid w:val="008879D1"/>
    <w:rsid w:val="00887EC8"/>
    <w:rsid w:val="00891050"/>
    <w:rsid w:val="00895F2F"/>
    <w:rsid w:val="00896F53"/>
    <w:rsid w:val="008A1D78"/>
    <w:rsid w:val="008A2538"/>
    <w:rsid w:val="008A3168"/>
    <w:rsid w:val="008A3DED"/>
    <w:rsid w:val="008B079C"/>
    <w:rsid w:val="008B1BA0"/>
    <w:rsid w:val="008B29F6"/>
    <w:rsid w:val="008B579C"/>
    <w:rsid w:val="008B6A3A"/>
    <w:rsid w:val="008B6A99"/>
    <w:rsid w:val="008B6A9D"/>
    <w:rsid w:val="008C224C"/>
    <w:rsid w:val="008C53C7"/>
    <w:rsid w:val="008D0676"/>
    <w:rsid w:val="008D2E77"/>
    <w:rsid w:val="008D6EAE"/>
    <w:rsid w:val="008E102D"/>
    <w:rsid w:val="008E2F03"/>
    <w:rsid w:val="008E3217"/>
    <w:rsid w:val="008E325C"/>
    <w:rsid w:val="008E41C3"/>
    <w:rsid w:val="008E4600"/>
    <w:rsid w:val="008E46C6"/>
    <w:rsid w:val="008F17EA"/>
    <w:rsid w:val="008F1A0C"/>
    <w:rsid w:val="008F2395"/>
    <w:rsid w:val="008F4ECE"/>
    <w:rsid w:val="008F562E"/>
    <w:rsid w:val="00900A1B"/>
    <w:rsid w:val="00900C44"/>
    <w:rsid w:val="00900D3B"/>
    <w:rsid w:val="0090538D"/>
    <w:rsid w:val="00905708"/>
    <w:rsid w:val="009063C5"/>
    <w:rsid w:val="0091152B"/>
    <w:rsid w:val="00912A41"/>
    <w:rsid w:val="00912FDE"/>
    <w:rsid w:val="0091770F"/>
    <w:rsid w:val="009226FE"/>
    <w:rsid w:val="00922CF0"/>
    <w:rsid w:val="00924B09"/>
    <w:rsid w:val="00925017"/>
    <w:rsid w:val="0092533B"/>
    <w:rsid w:val="0092557B"/>
    <w:rsid w:val="00927C65"/>
    <w:rsid w:val="009306DA"/>
    <w:rsid w:val="00930E5A"/>
    <w:rsid w:val="00932F24"/>
    <w:rsid w:val="00933722"/>
    <w:rsid w:val="00935E56"/>
    <w:rsid w:val="00941348"/>
    <w:rsid w:val="0094336B"/>
    <w:rsid w:val="00943F9F"/>
    <w:rsid w:val="00943FA8"/>
    <w:rsid w:val="009446E9"/>
    <w:rsid w:val="00951BC1"/>
    <w:rsid w:val="0095267D"/>
    <w:rsid w:val="00954C31"/>
    <w:rsid w:val="0095635E"/>
    <w:rsid w:val="00961710"/>
    <w:rsid w:val="009617DB"/>
    <w:rsid w:val="00966530"/>
    <w:rsid w:val="00966BA5"/>
    <w:rsid w:val="00967EF5"/>
    <w:rsid w:val="009719F3"/>
    <w:rsid w:val="00972D79"/>
    <w:rsid w:val="00974628"/>
    <w:rsid w:val="00974F29"/>
    <w:rsid w:val="00975DA4"/>
    <w:rsid w:val="00976627"/>
    <w:rsid w:val="00976636"/>
    <w:rsid w:val="009800E5"/>
    <w:rsid w:val="00983FD2"/>
    <w:rsid w:val="009872A7"/>
    <w:rsid w:val="00990446"/>
    <w:rsid w:val="00992707"/>
    <w:rsid w:val="009930BC"/>
    <w:rsid w:val="0099444B"/>
    <w:rsid w:val="009A7284"/>
    <w:rsid w:val="009A734F"/>
    <w:rsid w:val="009B169B"/>
    <w:rsid w:val="009B1C5C"/>
    <w:rsid w:val="009B23A9"/>
    <w:rsid w:val="009B292A"/>
    <w:rsid w:val="009C4845"/>
    <w:rsid w:val="009C5674"/>
    <w:rsid w:val="009C5C31"/>
    <w:rsid w:val="009C6350"/>
    <w:rsid w:val="009D5064"/>
    <w:rsid w:val="009D6141"/>
    <w:rsid w:val="009D6B33"/>
    <w:rsid w:val="009E09BF"/>
    <w:rsid w:val="009E17EE"/>
    <w:rsid w:val="009E1E5A"/>
    <w:rsid w:val="009E5935"/>
    <w:rsid w:val="009E7C9B"/>
    <w:rsid w:val="009E7EC0"/>
    <w:rsid w:val="009F08D8"/>
    <w:rsid w:val="009F1510"/>
    <w:rsid w:val="009F1726"/>
    <w:rsid w:val="009F2214"/>
    <w:rsid w:val="009F2364"/>
    <w:rsid w:val="009F4C96"/>
    <w:rsid w:val="009F5091"/>
    <w:rsid w:val="009F7D91"/>
    <w:rsid w:val="00A00D62"/>
    <w:rsid w:val="00A01881"/>
    <w:rsid w:val="00A06FB8"/>
    <w:rsid w:val="00A11837"/>
    <w:rsid w:val="00A14A3E"/>
    <w:rsid w:val="00A15785"/>
    <w:rsid w:val="00A173C9"/>
    <w:rsid w:val="00A17973"/>
    <w:rsid w:val="00A20541"/>
    <w:rsid w:val="00A208FA"/>
    <w:rsid w:val="00A236E6"/>
    <w:rsid w:val="00A248E2"/>
    <w:rsid w:val="00A27357"/>
    <w:rsid w:val="00A31120"/>
    <w:rsid w:val="00A315ED"/>
    <w:rsid w:val="00A33007"/>
    <w:rsid w:val="00A40AB5"/>
    <w:rsid w:val="00A4416C"/>
    <w:rsid w:val="00A50F18"/>
    <w:rsid w:val="00A52236"/>
    <w:rsid w:val="00A528F6"/>
    <w:rsid w:val="00A53A65"/>
    <w:rsid w:val="00A54D6C"/>
    <w:rsid w:val="00A5517E"/>
    <w:rsid w:val="00A65BFB"/>
    <w:rsid w:val="00A67393"/>
    <w:rsid w:val="00A72B34"/>
    <w:rsid w:val="00A73F96"/>
    <w:rsid w:val="00A7651A"/>
    <w:rsid w:val="00A7686F"/>
    <w:rsid w:val="00A77EB1"/>
    <w:rsid w:val="00A82307"/>
    <w:rsid w:val="00A86505"/>
    <w:rsid w:val="00A8655C"/>
    <w:rsid w:val="00A872D8"/>
    <w:rsid w:val="00A90D24"/>
    <w:rsid w:val="00A941E7"/>
    <w:rsid w:val="00A9452C"/>
    <w:rsid w:val="00A9458F"/>
    <w:rsid w:val="00A95380"/>
    <w:rsid w:val="00A97392"/>
    <w:rsid w:val="00AA0FE7"/>
    <w:rsid w:val="00AA1E97"/>
    <w:rsid w:val="00AA1F4D"/>
    <w:rsid w:val="00AA414C"/>
    <w:rsid w:val="00AA4E35"/>
    <w:rsid w:val="00AB12FA"/>
    <w:rsid w:val="00AC0829"/>
    <w:rsid w:val="00AC500D"/>
    <w:rsid w:val="00AC533E"/>
    <w:rsid w:val="00AC5932"/>
    <w:rsid w:val="00AC61EA"/>
    <w:rsid w:val="00AD1B24"/>
    <w:rsid w:val="00AD2AC9"/>
    <w:rsid w:val="00AD3AFA"/>
    <w:rsid w:val="00AE2C88"/>
    <w:rsid w:val="00AE3969"/>
    <w:rsid w:val="00AE3D47"/>
    <w:rsid w:val="00AE5C72"/>
    <w:rsid w:val="00AF0314"/>
    <w:rsid w:val="00AF5F89"/>
    <w:rsid w:val="00AF6688"/>
    <w:rsid w:val="00B00255"/>
    <w:rsid w:val="00B016B3"/>
    <w:rsid w:val="00B05D22"/>
    <w:rsid w:val="00B05DCB"/>
    <w:rsid w:val="00B0626E"/>
    <w:rsid w:val="00B065C7"/>
    <w:rsid w:val="00B11059"/>
    <w:rsid w:val="00B1484A"/>
    <w:rsid w:val="00B17D89"/>
    <w:rsid w:val="00B17E78"/>
    <w:rsid w:val="00B2037F"/>
    <w:rsid w:val="00B20F16"/>
    <w:rsid w:val="00B21D4B"/>
    <w:rsid w:val="00B257B2"/>
    <w:rsid w:val="00B33071"/>
    <w:rsid w:val="00B34517"/>
    <w:rsid w:val="00B35632"/>
    <w:rsid w:val="00B37C68"/>
    <w:rsid w:val="00B40EB7"/>
    <w:rsid w:val="00B43F9C"/>
    <w:rsid w:val="00B44915"/>
    <w:rsid w:val="00B45731"/>
    <w:rsid w:val="00B566B6"/>
    <w:rsid w:val="00B60BBD"/>
    <w:rsid w:val="00B61179"/>
    <w:rsid w:val="00B62BF2"/>
    <w:rsid w:val="00B67EF9"/>
    <w:rsid w:val="00B71242"/>
    <w:rsid w:val="00B73204"/>
    <w:rsid w:val="00B821B0"/>
    <w:rsid w:val="00B83209"/>
    <w:rsid w:val="00B8385E"/>
    <w:rsid w:val="00B83CCE"/>
    <w:rsid w:val="00B841B9"/>
    <w:rsid w:val="00B8548E"/>
    <w:rsid w:val="00B92BE6"/>
    <w:rsid w:val="00B94915"/>
    <w:rsid w:val="00B96CA7"/>
    <w:rsid w:val="00BA34C9"/>
    <w:rsid w:val="00BA3692"/>
    <w:rsid w:val="00BA496A"/>
    <w:rsid w:val="00BA7660"/>
    <w:rsid w:val="00BB2056"/>
    <w:rsid w:val="00BB2C21"/>
    <w:rsid w:val="00BC108C"/>
    <w:rsid w:val="00BC51AA"/>
    <w:rsid w:val="00BC71E6"/>
    <w:rsid w:val="00BD193C"/>
    <w:rsid w:val="00BD5418"/>
    <w:rsid w:val="00BD54C3"/>
    <w:rsid w:val="00BD57F3"/>
    <w:rsid w:val="00BD6D22"/>
    <w:rsid w:val="00BD7648"/>
    <w:rsid w:val="00BE42F4"/>
    <w:rsid w:val="00BE52A3"/>
    <w:rsid w:val="00BF7584"/>
    <w:rsid w:val="00BF7748"/>
    <w:rsid w:val="00C04084"/>
    <w:rsid w:val="00C056DD"/>
    <w:rsid w:val="00C10C06"/>
    <w:rsid w:val="00C124AF"/>
    <w:rsid w:val="00C14A42"/>
    <w:rsid w:val="00C1586D"/>
    <w:rsid w:val="00C1725B"/>
    <w:rsid w:val="00C17919"/>
    <w:rsid w:val="00C24CD1"/>
    <w:rsid w:val="00C24D28"/>
    <w:rsid w:val="00C27699"/>
    <w:rsid w:val="00C27761"/>
    <w:rsid w:val="00C3208C"/>
    <w:rsid w:val="00C32A16"/>
    <w:rsid w:val="00C36E29"/>
    <w:rsid w:val="00C40165"/>
    <w:rsid w:val="00C43A69"/>
    <w:rsid w:val="00C47557"/>
    <w:rsid w:val="00C47C28"/>
    <w:rsid w:val="00C47F05"/>
    <w:rsid w:val="00C51327"/>
    <w:rsid w:val="00C5213D"/>
    <w:rsid w:val="00C538C6"/>
    <w:rsid w:val="00C5461A"/>
    <w:rsid w:val="00C54BD1"/>
    <w:rsid w:val="00C625BE"/>
    <w:rsid w:val="00C63461"/>
    <w:rsid w:val="00C64167"/>
    <w:rsid w:val="00C70AC0"/>
    <w:rsid w:val="00C7391E"/>
    <w:rsid w:val="00C75CB2"/>
    <w:rsid w:val="00C7654A"/>
    <w:rsid w:val="00C76891"/>
    <w:rsid w:val="00C76C1C"/>
    <w:rsid w:val="00C82277"/>
    <w:rsid w:val="00C82ABA"/>
    <w:rsid w:val="00C85B9E"/>
    <w:rsid w:val="00C919E0"/>
    <w:rsid w:val="00C94999"/>
    <w:rsid w:val="00C957AC"/>
    <w:rsid w:val="00C973C4"/>
    <w:rsid w:val="00C97D2A"/>
    <w:rsid w:val="00CA1975"/>
    <w:rsid w:val="00CA49AE"/>
    <w:rsid w:val="00CA4ADF"/>
    <w:rsid w:val="00CA500F"/>
    <w:rsid w:val="00CA5BED"/>
    <w:rsid w:val="00CB63FC"/>
    <w:rsid w:val="00CC310E"/>
    <w:rsid w:val="00CC368A"/>
    <w:rsid w:val="00CC3B7E"/>
    <w:rsid w:val="00CC4711"/>
    <w:rsid w:val="00CC6542"/>
    <w:rsid w:val="00CC6FA5"/>
    <w:rsid w:val="00CD4462"/>
    <w:rsid w:val="00CD46CF"/>
    <w:rsid w:val="00CD4CF6"/>
    <w:rsid w:val="00CE0AA6"/>
    <w:rsid w:val="00CE299D"/>
    <w:rsid w:val="00CE36BA"/>
    <w:rsid w:val="00CE7168"/>
    <w:rsid w:val="00CF0240"/>
    <w:rsid w:val="00CF2B09"/>
    <w:rsid w:val="00CF3046"/>
    <w:rsid w:val="00CF5885"/>
    <w:rsid w:val="00D02954"/>
    <w:rsid w:val="00D0310A"/>
    <w:rsid w:val="00D049B4"/>
    <w:rsid w:val="00D06C21"/>
    <w:rsid w:val="00D07467"/>
    <w:rsid w:val="00D12D98"/>
    <w:rsid w:val="00D12E4A"/>
    <w:rsid w:val="00D12ED4"/>
    <w:rsid w:val="00D14B60"/>
    <w:rsid w:val="00D17199"/>
    <w:rsid w:val="00D17587"/>
    <w:rsid w:val="00D2083B"/>
    <w:rsid w:val="00D2091D"/>
    <w:rsid w:val="00D223C9"/>
    <w:rsid w:val="00D236BF"/>
    <w:rsid w:val="00D2435C"/>
    <w:rsid w:val="00D2496E"/>
    <w:rsid w:val="00D26042"/>
    <w:rsid w:val="00D276B4"/>
    <w:rsid w:val="00D2788F"/>
    <w:rsid w:val="00D30216"/>
    <w:rsid w:val="00D4035D"/>
    <w:rsid w:val="00D404F5"/>
    <w:rsid w:val="00D40FD7"/>
    <w:rsid w:val="00D4122F"/>
    <w:rsid w:val="00D42569"/>
    <w:rsid w:val="00D46D70"/>
    <w:rsid w:val="00D55E17"/>
    <w:rsid w:val="00D563CF"/>
    <w:rsid w:val="00D565AB"/>
    <w:rsid w:val="00D57B89"/>
    <w:rsid w:val="00D65AD4"/>
    <w:rsid w:val="00D66C72"/>
    <w:rsid w:val="00D674C9"/>
    <w:rsid w:val="00D70586"/>
    <w:rsid w:val="00D72BC3"/>
    <w:rsid w:val="00D7614C"/>
    <w:rsid w:val="00D76677"/>
    <w:rsid w:val="00D766AC"/>
    <w:rsid w:val="00D77D68"/>
    <w:rsid w:val="00D802A0"/>
    <w:rsid w:val="00D80BF4"/>
    <w:rsid w:val="00D826DD"/>
    <w:rsid w:val="00D84051"/>
    <w:rsid w:val="00D865E4"/>
    <w:rsid w:val="00D87999"/>
    <w:rsid w:val="00D87B66"/>
    <w:rsid w:val="00D92C84"/>
    <w:rsid w:val="00D92DCF"/>
    <w:rsid w:val="00D94C5D"/>
    <w:rsid w:val="00D975E9"/>
    <w:rsid w:val="00DA0633"/>
    <w:rsid w:val="00DA1778"/>
    <w:rsid w:val="00DA2A25"/>
    <w:rsid w:val="00DA6CEC"/>
    <w:rsid w:val="00DA73D9"/>
    <w:rsid w:val="00DA7BF0"/>
    <w:rsid w:val="00DB06A0"/>
    <w:rsid w:val="00DB2DB8"/>
    <w:rsid w:val="00DB2F3A"/>
    <w:rsid w:val="00DB31AE"/>
    <w:rsid w:val="00DB435A"/>
    <w:rsid w:val="00DB623B"/>
    <w:rsid w:val="00DB6DB9"/>
    <w:rsid w:val="00DB7935"/>
    <w:rsid w:val="00DC02BD"/>
    <w:rsid w:val="00DC263A"/>
    <w:rsid w:val="00DC30C6"/>
    <w:rsid w:val="00DD2FF8"/>
    <w:rsid w:val="00DD4579"/>
    <w:rsid w:val="00DD4B1E"/>
    <w:rsid w:val="00DD5DCF"/>
    <w:rsid w:val="00DD6691"/>
    <w:rsid w:val="00DD732B"/>
    <w:rsid w:val="00DE0F66"/>
    <w:rsid w:val="00DE1E42"/>
    <w:rsid w:val="00DE4E7D"/>
    <w:rsid w:val="00DE6AE0"/>
    <w:rsid w:val="00DF14E1"/>
    <w:rsid w:val="00DF2F56"/>
    <w:rsid w:val="00DF6107"/>
    <w:rsid w:val="00DF6265"/>
    <w:rsid w:val="00DF6B31"/>
    <w:rsid w:val="00DF70CD"/>
    <w:rsid w:val="00DF7FE0"/>
    <w:rsid w:val="00E030F5"/>
    <w:rsid w:val="00E03198"/>
    <w:rsid w:val="00E05BD1"/>
    <w:rsid w:val="00E10731"/>
    <w:rsid w:val="00E133D4"/>
    <w:rsid w:val="00E13991"/>
    <w:rsid w:val="00E14563"/>
    <w:rsid w:val="00E14792"/>
    <w:rsid w:val="00E2168D"/>
    <w:rsid w:val="00E22062"/>
    <w:rsid w:val="00E30F8C"/>
    <w:rsid w:val="00E332F6"/>
    <w:rsid w:val="00E34EED"/>
    <w:rsid w:val="00E34FF9"/>
    <w:rsid w:val="00E353DB"/>
    <w:rsid w:val="00E36360"/>
    <w:rsid w:val="00E3726E"/>
    <w:rsid w:val="00E372C7"/>
    <w:rsid w:val="00E41C70"/>
    <w:rsid w:val="00E44C60"/>
    <w:rsid w:val="00E46A39"/>
    <w:rsid w:val="00E46B33"/>
    <w:rsid w:val="00E50189"/>
    <w:rsid w:val="00E5106F"/>
    <w:rsid w:val="00E513AD"/>
    <w:rsid w:val="00E52422"/>
    <w:rsid w:val="00E5653B"/>
    <w:rsid w:val="00E6348B"/>
    <w:rsid w:val="00E639EA"/>
    <w:rsid w:val="00E63DB0"/>
    <w:rsid w:val="00E64530"/>
    <w:rsid w:val="00E66B9C"/>
    <w:rsid w:val="00E6758D"/>
    <w:rsid w:val="00E76954"/>
    <w:rsid w:val="00E83874"/>
    <w:rsid w:val="00E84874"/>
    <w:rsid w:val="00E91505"/>
    <w:rsid w:val="00EA0D47"/>
    <w:rsid w:val="00EA2FA0"/>
    <w:rsid w:val="00EA3C6C"/>
    <w:rsid w:val="00EA5607"/>
    <w:rsid w:val="00EA56A4"/>
    <w:rsid w:val="00EA5E55"/>
    <w:rsid w:val="00EB0BD8"/>
    <w:rsid w:val="00EB2754"/>
    <w:rsid w:val="00EB3E12"/>
    <w:rsid w:val="00EB52FC"/>
    <w:rsid w:val="00EB76B8"/>
    <w:rsid w:val="00EC0AB8"/>
    <w:rsid w:val="00EC2876"/>
    <w:rsid w:val="00EC2D47"/>
    <w:rsid w:val="00EC54EC"/>
    <w:rsid w:val="00EC5FE2"/>
    <w:rsid w:val="00ED28AE"/>
    <w:rsid w:val="00ED3855"/>
    <w:rsid w:val="00ED61EE"/>
    <w:rsid w:val="00ED6A27"/>
    <w:rsid w:val="00EE2910"/>
    <w:rsid w:val="00EE29E3"/>
    <w:rsid w:val="00EE4836"/>
    <w:rsid w:val="00EE61D3"/>
    <w:rsid w:val="00EE78EB"/>
    <w:rsid w:val="00EF0550"/>
    <w:rsid w:val="00EF16D0"/>
    <w:rsid w:val="00EF18E1"/>
    <w:rsid w:val="00EF30AF"/>
    <w:rsid w:val="00EF4898"/>
    <w:rsid w:val="00EF6E80"/>
    <w:rsid w:val="00F018A0"/>
    <w:rsid w:val="00F01A8A"/>
    <w:rsid w:val="00F02483"/>
    <w:rsid w:val="00F04770"/>
    <w:rsid w:val="00F05321"/>
    <w:rsid w:val="00F07039"/>
    <w:rsid w:val="00F11790"/>
    <w:rsid w:val="00F11FC3"/>
    <w:rsid w:val="00F1299E"/>
    <w:rsid w:val="00F14DD4"/>
    <w:rsid w:val="00F15138"/>
    <w:rsid w:val="00F1586E"/>
    <w:rsid w:val="00F172FF"/>
    <w:rsid w:val="00F22AA1"/>
    <w:rsid w:val="00F25000"/>
    <w:rsid w:val="00F25338"/>
    <w:rsid w:val="00F256FE"/>
    <w:rsid w:val="00F263F6"/>
    <w:rsid w:val="00F26692"/>
    <w:rsid w:val="00F27028"/>
    <w:rsid w:val="00F30B2A"/>
    <w:rsid w:val="00F30F3C"/>
    <w:rsid w:val="00F332CD"/>
    <w:rsid w:val="00F410F3"/>
    <w:rsid w:val="00F417D9"/>
    <w:rsid w:val="00F451CE"/>
    <w:rsid w:val="00F47771"/>
    <w:rsid w:val="00F47BFB"/>
    <w:rsid w:val="00F47DE2"/>
    <w:rsid w:val="00F50659"/>
    <w:rsid w:val="00F51666"/>
    <w:rsid w:val="00F54862"/>
    <w:rsid w:val="00F55010"/>
    <w:rsid w:val="00F63DBF"/>
    <w:rsid w:val="00F72BF3"/>
    <w:rsid w:val="00F734EC"/>
    <w:rsid w:val="00F75D2B"/>
    <w:rsid w:val="00F8137A"/>
    <w:rsid w:val="00F81B12"/>
    <w:rsid w:val="00F825BF"/>
    <w:rsid w:val="00F8302B"/>
    <w:rsid w:val="00F84103"/>
    <w:rsid w:val="00F84796"/>
    <w:rsid w:val="00F85B21"/>
    <w:rsid w:val="00F9181A"/>
    <w:rsid w:val="00F9292C"/>
    <w:rsid w:val="00F94FF4"/>
    <w:rsid w:val="00FA09D8"/>
    <w:rsid w:val="00FA23F4"/>
    <w:rsid w:val="00FA60BF"/>
    <w:rsid w:val="00FA7028"/>
    <w:rsid w:val="00FA7581"/>
    <w:rsid w:val="00FA77A9"/>
    <w:rsid w:val="00FB1063"/>
    <w:rsid w:val="00FB12FB"/>
    <w:rsid w:val="00FB3DE7"/>
    <w:rsid w:val="00FB4E17"/>
    <w:rsid w:val="00FB5682"/>
    <w:rsid w:val="00FB6F01"/>
    <w:rsid w:val="00FC1563"/>
    <w:rsid w:val="00FC1824"/>
    <w:rsid w:val="00FC381E"/>
    <w:rsid w:val="00FC5150"/>
    <w:rsid w:val="00FC606D"/>
    <w:rsid w:val="00FD1695"/>
    <w:rsid w:val="00FD2CAA"/>
    <w:rsid w:val="00FD3B6A"/>
    <w:rsid w:val="00FD5B17"/>
    <w:rsid w:val="00FD5E2E"/>
    <w:rsid w:val="00FD6106"/>
    <w:rsid w:val="00FD6E67"/>
    <w:rsid w:val="00FE0686"/>
    <w:rsid w:val="00FE1020"/>
    <w:rsid w:val="00FE1C02"/>
    <w:rsid w:val="00FE1D12"/>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AE5C72"/>
    <w:rPr>
      <w:rFonts w:eastAsia="Calibri" w:hAnsi="Calibri" w:ascii="Calibri"/>
      <w:sz w:val="22"/>
      <w:szCs w:val="22"/>
      <w:lang w:eastAsia="en-US"/>
    </w:rPr>
  </w:style>
  <w:style w:customStyle="true" w:styleId="ZaglavljeChar" w:type="character">
    <w:name w:val="Zaglavlje Char"/>
    <w:link w:val="Zaglavlje"/>
    <w:uiPriority w:val="99"/>
    <w:rsid w:val="00AD3AFA"/>
    <w:rPr>
      <w:sz w:val="24"/>
      <w:szCs w:val="24"/>
      <w:lang w:eastAsia="en-US"/>
    </w:rPr>
  </w:style>
  <w:style w:styleId="Tekstrezerviranogmjesta" w:type="character">
    <w:name w:val="Placeholder Text"/>
    <w:basedOn w:val="Zadanifontodlomka"/>
    <w:uiPriority w:val="99"/>
    <w:semiHidden/>
    <w:rsid w:val="005030B1"/>
    <w:rPr>
      <w:color w:val="808080"/>
      <w:bdr w:space="0" w:sz="0" w:color="auto" w:val="none"/>
      <w:shd w:fill="auto" w:color="auto" w:val="clear"/>
    </w:rPr>
  </w:style>
  <w:style w:customStyle="true" w:styleId="eSPISCCParagraphDefaultFont" w:type="character">
    <w:name w:val="eSPIS_CC_Paragraph Default Font"/>
    <w:basedOn w:val="Zadanifontodlomka"/>
    <w:rsid w:val="005030B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030B1"/>
    <w:rPr>
      <w:b/>
      <w:bdr w:space="0" w:sz="0" w:color="auto" w:val="none"/>
      <w:shd w:fill="FFFFCC" w:color="auto" w:val="clear"/>
      <w:lang w:val="hr-HR"/>
    </w:rPr>
  </w:style>
  <w:style w:customStyle="true" w:styleId="PozadinaSvijetloCrvena" w:type="character">
    <w:name w:val="Pozadina_SvijetloCrvena"/>
    <w:basedOn w:val="eSPISCCParagraphDefaultFont"/>
    <w:rsid w:val="005030B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030B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AE5C72"/>
    <w:rPr>
      <w:rFonts w:ascii="Calibri" w:eastAsia="Calibri" w:hAnsi="Calibri"/>
      <w:sz w:val="22"/>
      <w:szCs w:val="22"/>
      <w:lang w:eastAsia="en-US"/>
    </w:rPr>
  </w:style>
  <w:style w:customStyle="1" w:styleId="ZaglavljeChar" w:type="character">
    <w:name w:val="Zaglavlje Char"/>
    <w:link w:val="Zaglavlje"/>
    <w:uiPriority w:val="99"/>
    <w:rsid w:val="00AD3AFA"/>
    <w:rPr>
      <w:sz w:val="24"/>
      <w:szCs w:val="24"/>
      <w:lang w:eastAsia="en-US"/>
    </w:rPr>
  </w:style>
  <w:style w:styleId="Tekstrezerviranogmjesta" w:type="character">
    <w:name w:val="Placeholder Text"/>
    <w:basedOn w:val="Zadanifontodlomka"/>
    <w:uiPriority w:val="99"/>
    <w:semiHidden/>
    <w:rsid w:val="005030B1"/>
    <w:rPr>
      <w:color w:val="808080"/>
      <w:bdr w:color="auto" w:space="0" w:sz="0" w:val="none"/>
      <w:shd w:color="auto" w:fill="auto" w:val="clear"/>
    </w:rPr>
  </w:style>
  <w:style w:customStyle="1" w:styleId="eSPISCCParagraphDefaultFont" w:type="character">
    <w:name w:val="eSPIS_CC_Paragraph Default Font"/>
    <w:basedOn w:val="Zadanifontodlomka"/>
    <w:rsid w:val="005030B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030B1"/>
    <w:rPr>
      <w:b/>
      <w:bdr w:color="auto" w:space="0" w:sz="0" w:val="none"/>
      <w:shd w:color="auto" w:fill="FFFFCC" w:val="clear"/>
      <w:lang w:val="hr-HR"/>
    </w:rPr>
  </w:style>
  <w:style w:customStyle="1" w:styleId="PozadinaSvijetloCrvena" w:type="character">
    <w:name w:val="Pozadina_SvijetloCrvena"/>
    <w:basedOn w:val="eSPISCCParagraphDefaultFont"/>
    <w:rsid w:val="005030B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030B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izvorni_sadrzaj>
    <derivirana_varijabla naziv="DomainObject.Predmet.Broj_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2015.</izvorni_sadrzaj>
    <derivirana_varijabla naziv="DomainObject.Predmet.DatumOsnivanja_1">27.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St-125/2015</izvorni_sadrzaj>
    <derivirana_varijabla naziv="DomainObject.Predmet.OznakaBroj_1">St-125/2015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LEADER' S, d.o.o. za trgovinu, turizam i ugostiteljstvo u stečaju</izvorni_sadrzaj>
    <derivirana_varijabla naziv="DomainObject.Predmet.ProtustrankaFormated_1">  LEADER' S, d.o.o. za trgovinu, turizam i ugostiteljstvo u stečaju</derivirana_varijabla>
  </DomainObject.Predmet.ProtustrankaFormated>
  <DomainObject.Predmet.ProtustrankaFormatedOIB>
    <izvorni_sadrzaj>  LEADER' S, d.o.o. za trgovinu, turizam i ugostiteljstvo u stečaju, OIB 16157433135</izvorni_sadrzaj>
    <derivirana_varijabla naziv="DomainObject.Predmet.ProtustrankaFormatedOIB_1">  LEADER' S, d.o.o. za trgovinu, turizam i ugostiteljstvo u stečaju, OIB 16157433135</derivirana_varijabla>
  </DomainObject.Predmet.ProtustrankaFormatedOIB>
  <DomainObject.Predmet.ProtustrankaFormatedWithAdress>
    <izvorni_sadrzaj> LEADER' S, d.o.o. za trgovinu, turizam i ugostiteljstvo u stečaju, Spinčićeva 12, 21000 Split</izvorni_sadrzaj>
    <derivirana_varijabla naziv="DomainObject.Predmet.ProtustrankaFormatedWithAdress_1"> LEADER' S, d.o.o. za trgovinu, turizam i ugostiteljstvo u stečaju, Spinčićeva 12, 21000 Split</derivirana_varijabla>
  </DomainObject.Predmet.ProtustrankaFormatedWithAdress>
  <DomainObject.Predmet.ProtustrankaFormatedWithAdressOIB>
    <izvorni_sadrzaj> LEADER' S, d.o.o. za trgovinu, turizam i ugostiteljstvo u stečaju, OIB 16157433135, Spinčićeva 12, 21000 Split</izvorni_sadrzaj>
    <derivirana_varijabla naziv="DomainObject.Predmet.ProtustrankaFormatedWithAdressOIB_1"> LEADER' S, d.o.o. za trgovinu, turizam i ugostiteljstvo u stečaju, OIB 16157433135, Spinčićeva 12, 21000 Split</derivirana_varijabla>
  </DomainObject.Predmet.ProtustrankaFormatedWithAdressOIB>
  <DomainObject.Predmet.ProtustrankaWithAdress>
    <izvorni_sadrzaj>LEADER' S, d.o.o. za trgovinu, turizam i ugostiteljstvo u stečaju Spinčićeva 12, 21000 Split</izvorni_sadrzaj>
    <derivirana_varijabla naziv="DomainObject.Predmet.ProtustrankaWithAdress_1">LEADER' S, d.o.o. za trgovinu, turizam i ugostiteljstvo u stečaju Spinčićeva 12, 21000 Split</derivirana_varijabla>
  </DomainObject.Predmet.ProtustrankaWithAdress>
  <DomainObject.Predmet.ProtustrankaWithAdressOIB>
    <izvorni_sadrzaj>LEADER' S, d.o.o. za trgovinu, turizam i ugostiteljstvo u stečaju, OIB 16157433135, Spinčićeva 12, 21000 Split</izvorni_sadrzaj>
    <derivirana_varijabla naziv="DomainObject.Predmet.ProtustrankaWithAdressOIB_1">LEADER' S, d.o.o. za trgovinu, turizam i ugostiteljstvo u stečaju, OIB 16157433135, Spinčićeva 12, 21000 Split</derivirana_varijabla>
  </DomainObject.Predmet.ProtustrankaWithAdressOIB>
  <DomainObject.Predmet.ProtustrankaNazivFormated>
    <izvorni_sadrzaj>LEADER' S, d.o.o. za trgovinu, turizam i ugostiteljstvo u stečaju</izvorni_sadrzaj>
    <derivirana_varijabla naziv="DomainObject.Predmet.ProtustrankaNazivFormated_1">LEADER' S, d.o.o. za trgovinu, turizam i ugostiteljstvo u stečaju</derivirana_varijabla>
  </DomainObject.Predmet.ProtustrankaNazivFormated>
  <DomainObject.Predmet.ProtustrankaNazivFormatedOIB>
    <izvorni_sadrzaj>LEADER' S, d.o.o. za trgovinu, turizam i ugostiteljstvo u stečaju, OIB 16157433135</izvorni_sadrzaj>
    <derivirana_varijabla naziv="DomainObject.Predmet.ProtustrankaNazivFormatedOIB_1">LEADER' S, d.o.o. za trgovinu, turizam i ugostiteljstvo u stečaju, OIB 16157433135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HANSA-FLEX CROATIA, d.o.o. za proizvodnju i trgovinu zastupanog po punomoćniku Helena Mihaljević; Grad Split; Addiko Bank dioničko društvo; Ministarstvo financija RH, Porezna uprava, Područni ured Dalmacija zastupanog po punomoćniku Županijsko državno odvjetništvo u Splitu; HEP ELEKTRA d.o.o. za opskrbu električnom energijom; HETA Asset Resolution Hrvatska, društvo za financiranje d.o.o.</izvorni_sadrzaj>
    <derivirana_varijabla naziv="DomainObject.Predmet.StrankaFormated_1">  HANSA-FLEX CROATIA, d.o.o. za proizvodnju i trgovinu zastupanog po punomoćniku Helena Mihaljević; Grad Split; Addiko Bank dioničko društvo; Ministarstvo financija RH, Porezna uprava, Područni ured Dalmacija zastupanog po punomoćniku Županijsko državno odvjetništvo u Splitu; HEP ELEKTRA d.o.o. za opskrbu električnom energijom; HETA Asset Resolution Hrvatska, društvo za financiranje d.o.o.</derivirana_varijabla>
  </DomainObject.Predmet.StrankaFormated>
  <DomainObject.Predmet.StrankaFormatedOIB>
    <izvorni_sadrzaj>  HANSA-FLEX CROATIA, d.o.o. za proizvodnju i trgovinu, OIB 60365429880 zastupanog po punomoćniku Helena Mihaljević; Grad Split, OIB 78755598868; Addiko Bank dioničko društvo, OIB 14036333877; Ministarstvo financija RH, Porezna uprava, Područni ured Dalmacija, OIB 18683136487 zastupanog po punomoćniku Županijsko državno odvjetništvo u Splitu; HEP ELEKTRA d.o.o. za opskrbu električnom energijom, OIB 43965974818; HETA Asset Resolution Hrvatska, društvo za financiranje d.o.o., OIB 87064273078</izvorni_sadrzaj>
    <derivirana_varijabla naziv="DomainObject.Predmet.StrankaFormatedOIB_1">  HANSA-FLEX CROATIA, d.o.o. za proizvodnju i trgovinu, OIB 60365429880 zastupanog po punomoćniku Helena Mihaljević; Grad Split, OIB 78755598868; Addiko Bank dioničko društvo, OIB 14036333877; Ministarstvo financija RH, Porezna uprava, Područni ured Dalmacija, OIB 18683136487 zastupanog po punomoćniku Županijsko državno odvjetništvo u Splitu; HEP ELEKTRA d.o.o. za opskrbu električnom energijom, OIB 43965974818; HETA Asset Resolution Hrvatska, društvo za financiranje d.o.o., OIB 87064273078</derivirana_varijabla>
  </DomainObject.Predmet.StrankaFormatedOIB>
  <DomainObject.Predmet.StrankaFormatedWithAdress>
    <izvorni_sadrzaj> HANSA-FLEX CROATIA, d.o.o. za proizvodnju i trgovinu, III Resnik 9, 10000 Zagreb zastupanog po punomoćniku Helena Mihaljević; Grad Split, Branimirova obala 17, 21000 Split; Addiko Bank dioničko društvo, Slavonska avenija 6, 10000 Zagreb; Ministarstvo financija RH, Porezna uprava, Područni ured Dalmacija, Trg dr. Franje Tuđmana 4, 21000 Split zastupanog po punomoćniku Županijsko državno odvjetništvo u Splitu; HEP ELEKTRA d.o.o. za opskrbu električnom energijom, Ulica grada Vukovara 37, 10000 Zagreb; HETA Asset Resolution Hrvatska, društvo za financiranje d.o.o., Slavonska avenija 6/a, 10000 Zagreb</izvorni_sadrzaj>
    <derivirana_varijabla naziv="DomainObject.Predmet.StrankaFormatedWithAdress_1"> HANSA-FLEX CROATIA, d.o.o. za proizvodnju i trgovinu, III Resnik 9, 10000 Zagreb zastupanog po punomoćniku Helena Mihaljević; Grad Split, Branimirova obala 17, 21000 Split; Addiko Bank dioničko društvo, Slavonska avenija 6, 10000 Zagreb; Ministarstvo financija RH, Porezna uprava, Područni ured Dalmacija, Trg dr. Franje Tuđmana 4, 21000 Split zastupanog po punomoćniku Županijsko državno odvjetništvo u Splitu; HEP ELEKTRA d.o.o. za opskrbu električnom energijom, Ulica grada Vukovara 37, 10000 Zagreb; HETA Asset Resolution Hrvatska, društvo za financiranje d.o.o., Slavonska avenija 6/a, 10000 Zagreb</derivirana_varijabla>
  </DomainObject.Predmet.StrankaFormatedWithAdress>
  <DomainObject.Predmet.StrankaFormatedWithAdressOIB>
    <izvorni_sadrzaj> HANSA-FLEX CROATIA, d.o.o. za proizvodnju i trgovinu, OIB 60365429880, III Resnik 9, 10000 Zagreb zastupanog po punomoćniku Helena Mihaljević; Grad Split, OIB 78755598868, Branimirova obala 17, 21000 Split; Addiko Bank dioničko društvo, OIB 14036333877, Slavonska avenija 6, 10000 Zagreb; Ministarstvo financija RH, Porezna uprava, Područni ured Dalmacija, OIB 18683136487, Trg dr. Franje Tuđmana 4, 21000 Split zastupanog po punomoćniku Županijsko državno odvjetništvo u Splitu; HEP ELEKTRA d.o.o. za opskrbu električnom energijom, OIB 43965974818, Ulica grada Vukovara 37, 10000 Zagreb; HETA Asset Resolution Hrvatska, društvo za financiranje d.o.o., OIB 87064273078, Slavonska avenija 6/a, 10000 Zagreb</izvorni_sadrzaj>
    <derivirana_varijabla naziv="DomainObject.Predmet.StrankaFormatedWithAdressOIB_1"> HANSA-FLEX CROATIA, d.o.o. za proizvodnju i trgovinu, OIB 60365429880, III Resnik 9, 10000 Zagreb zastupanog po punomoćniku Helena Mihaljević; Grad Split, OIB 78755598868, Branimirova obala 17, 21000 Split; Addiko Bank dioničko društvo, OIB 14036333877, Slavonska avenija 6, 10000 Zagreb; Ministarstvo financija RH, Porezna uprava, Područni ured Dalmacija, OIB 18683136487, Trg dr. Franje Tuđmana 4, 21000 Split zastupanog po punomoćniku Županijsko državno odvjetništvo u Splitu; HEP ELEKTRA d.o.o. za opskrbu električnom energijom, OIB 43965974818, Ulica grada Vukovara 37, 10000 Zagreb; HETA Asset Resolution Hrvatska, društvo za financiranje d.o.o., OIB 87064273078, Slavonska avenija 6/a, 10000 Zagreb</derivirana_varijabla>
  </DomainObject.Predmet.StrankaFormatedWithAdressOIB>
  <DomainObject.Predmet.StrankaWithAdress>
    <izvorni_sadrzaj>HANSA-FLEX CROATIA, d.o.o. za proizvodnju i trgovinu III Resnik 9,10000 Zagreb,Grad Split Branimirova obala 17,21000 Split,Addiko Bank dioničko društvo Slavonska avenija 6,10000 Zagreb,Ministarstvo financija RH, Porezna uprava, Područni ured Dalmacija Trg dr. Franje Tuđmana 4,21000 Split,HEP ELEKTRA d.o.o. za opskrbu električnom energijom Ulica grada Vukovara 37,10000 Zagreb,HETA Asset Resolution Hrvatska, društvo za financiranje d.o.o. Slavonska avenija 6/a,10000 Zagreb</izvorni_sadrzaj>
    <derivirana_varijabla naziv="DomainObject.Predmet.StrankaWithAdress_1">HANSA-FLEX CROATIA, d.o.o. za proizvodnju i trgovinu III Resnik 9,10000 Zagreb,Grad Split Branimirova obala 17,21000 Split,Addiko Bank dioničko društvo Slavonska avenija 6,10000 Zagreb,Ministarstvo financija RH, Porezna uprava, Područni ured Dalmacija Trg dr. Franje Tuđmana 4,21000 Split,HEP ELEKTRA d.o.o. za opskrbu električnom energijom Ulica grada Vukovara 37,10000 Zagreb,HETA Asset Resolution Hrvatska, društvo za financiranje d.o.o. Slavonska avenija 6/a,10000 Zagreb</derivirana_varijabla>
  </DomainObject.Predmet.StrankaWithAdress>
  <DomainObject.Predmet.StrankaWithAdressOIB>
    <izvorni_sadrzaj>HANSA-FLEX CROATIA, d.o.o. za proizvodnju i trgovinu, OIB 60365429880, III Resnik 9,10000 Zagreb,Grad Split, OIB 78755598868, Branimirova obala 17,21000 Split,Addiko Bank dioničko društvo, OIB 14036333877, Slavonska avenija 6,10000 Zagreb,Ministarstvo financija RH, Porezna uprava, Područni ured Dalmacija, OIB 18683136487, Trg dr. Franje Tuđmana 4,21000 Split,HEP ELEKTRA d.o.o. za opskrbu električnom energijom, OIB 43965974818, Ulica grada Vukovara 37,10000 Zagreb,HETA Asset Resolution Hrvatska, društvo za financiranje d.o.o., OIB 87064273078, Slavonska avenija 6/a,10000 Zagreb</izvorni_sadrzaj>
    <derivirana_varijabla naziv="DomainObject.Predmet.StrankaWithAdressOIB_1">HANSA-FLEX CROATIA, d.o.o. za proizvodnju i trgovinu, OIB 60365429880, III Resnik 9,10000 Zagreb,Grad Split, OIB 78755598868, Branimirova obala 17,21000 Split,Addiko Bank dioničko društvo, OIB 14036333877, Slavonska avenija 6,10000 Zagreb,Ministarstvo financija RH, Porezna uprava, Područni ured Dalmacija, OIB 18683136487, Trg dr. Franje Tuđmana 4,21000 Split,HEP ELEKTRA d.o.o. za opskrbu električnom energijom, OIB 43965974818, Ulica grada Vukovara 37,10000 Zagreb,HETA Asset Resolution Hrvatska, društvo za financiranje d.o.o., OIB 87064273078, Slavonska avenija 6/a,10000 Zagreb</derivirana_varijabla>
  </DomainObject.Predmet.StrankaWithAdressOIB>
  <DomainObject.Predmet.StrankaNazivFormated>
    <izvorni_sadrzaj>HANSA-FLEX CROATIA, d.o.o. za proizvodnju i trgovinu,Grad Split,Addiko Bank dioničko društvo,Ministarstvo financija RH, Porezna uprava, Područni ured Dalmacija,HEP ELEKTRA d.o.o. za opskrbu električnom energijom,HETA Asset Resolution Hrvatska, društvo za financiranje d.o.o.</izvorni_sadrzaj>
    <derivirana_varijabla naziv="DomainObject.Predmet.StrankaNazivFormated_1">HANSA-FLEX CROATIA, d.o.o. za proizvodnju i trgovinu,Grad Split,Addiko Bank dioničko društvo,Ministarstvo financija RH, Porezna uprava, Područni ured Dalmacija,HEP ELEKTRA d.o.o. za opskrbu električnom energijom,HETA Asset Resolution Hrvatska, društvo za financiranje d.o.o.</derivirana_varijabla>
  </DomainObject.Predmet.StrankaNazivFormated>
  <DomainObject.Predmet.StrankaNazivFormatedOIB>
    <izvorni_sadrzaj>HANSA-FLEX CROATIA, d.o.o. za proizvodnju i trgovinu, OIB 60365429880,Grad Split, OIB 78755598868,Addiko Bank dioničko društvo, OIB 14036333877,Ministarstvo financija RH, Porezna uprava, Područni ured Dalmacija, OIB 18683136487,HEP ELEKTRA d.o.o. za opskrbu električnom energijom, OIB 43965974818,HETA Asset Resolution Hrvatska, društvo za financiranje d.o.o., OIB 87064273078</izvorni_sadrzaj>
    <derivirana_varijabla naziv="DomainObject.Predmet.StrankaNazivFormatedOIB_1">HANSA-FLEX CROATIA, d.o.o. za proizvodnju i trgovinu, OIB 60365429880,Grad Split, OIB 78755598868,Addiko Bank dioničko društvo, OIB 14036333877,Ministarstvo financija RH, Porezna uprava, Područni ured Dalmacija, OIB 18683136487,HEP ELEKTRA d.o.o. za opskrbu električnom energijom, OIB 43965974818,HETA Asset Resolution Hrvatska, društvo za financiranje d.o.o., OIB 87064273078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HANSA-FLEX CROATIA, d.o.o. za proizvodnju i trgovinu zastupanog po punomoćniku Helena Mihaljević</item>
      <item>Grad Split</item>
      <item>Addiko Bank dioničko društvo</item>
      <item>Ministarstvo financija RH, Porezna uprava, Područni ured Dalmacija zastupanog po punomoćniku Županijsko državno odvjetništvo u Splitu</item>
      <item>HEP ELEKTRA d.o.o. za opskrbu električnom energijom</item>
      <item>HETA Asset Resolution Hrvatska, društvo za financiranje d.o.o.</item>
    </izvorni_sadrzaj>
    <derivirana_varijabla naziv="DomainObject.Predmet.StrankaListFormated_1">
      <item>HANSA-FLEX CROATIA, d.o.o. za proizvodnju i trgovinu zastupanog po punomoćniku Helena Mihaljević</item>
      <item>Grad Split</item>
      <item>Addiko Bank dioničko društvo</item>
      <item>Ministarstvo financija RH, Porezna uprava, Područni ured Dalmacija zastupanog po punomoćniku Županijsko državno odvjetništvo u Splitu</item>
      <item>HEP ELEKTRA d.o.o. za opskrbu električnom energijom</item>
      <item>HETA Asset Resolution Hrvatska, društvo za financiranje d.o.o.</item>
    </derivirana_varijabla>
  </DomainObject.Predmet.StrankaListFormated>
  <DomainObject.Predmet.StrankaListFormatedOIB>
    <izvorni_sadrzaj>
      <item>HANSA-FLEX CROATIA, d.o.o. za proizvodnju i trgovinu, OIB 60365429880 zastupanog po punomoćniku Helena Mihaljević</item>
      <item>Grad Split, OIB 78755598868</item>
      <item>Addiko Bank dioničko društvo, OIB 14036333877</item>
      <item>Ministarstvo financija RH, Porezna uprava, Područni ured Dalmacija, OIB 18683136487 zastupanog po punomoćniku Županijsko državno odvjetništvo u Splitu</item>
      <item>HEP ELEKTRA d.o.o. za opskrbu električnom energijom, OIB 43965974818</item>
      <item>HETA Asset Resolution Hrvatska, društvo za financiranje d.o.o., OIB 87064273078</item>
    </izvorni_sadrzaj>
    <derivirana_varijabla naziv="DomainObject.Predmet.StrankaListFormatedOIB_1">
      <item>HANSA-FLEX CROATIA, d.o.o. za proizvodnju i trgovinu, OIB 60365429880 zastupanog po punomoćniku Helena Mihaljević</item>
      <item>Grad Split, OIB 78755598868</item>
      <item>Addiko Bank dioničko društvo, OIB 14036333877</item>
      <item>Ministarstvo financija RH, Porezna uprava, Područni ured Dalmacija, OIB 18683136487 zastupanog po punomoćniku Županijsko državno odvjetništvo u Splitu</item>
      <item>HEP ELEKTRA d.o.o. za opskrbu električnom energijom, OIB 43965974818</item>
      <item>HETA Asset Resolution Hrvatska, društvo za financiranje d.o.o., OIB 87064273078</item>
    </derivirana_varijabla>
  </DomainObject.Predmet.StrankaListFormatedOIB>
  <DomainObject.Predmet.StrankaListFormatedWithAdress>
    <izvorni_sadrzaj>
      <item>HANSA-FLEX CROATIA, d.o.o. za proizvodnju i trgovinu, III Resnik 9, 10000 Zagreb zastupanog po punomoćniku Helena Mihaljević</item>
      <item>Grad Split, Branimirova obala 17, 21000 Split</item>
      <item>Addiko Bank dioničko društvo, Slavonska avenija 6, 10000 Zagreb</item>
      <item>Ministarstvo financija RH, Porezna uprava, Područni ured Dalmacija, Trg dr. Franje Tuđmana 4, 21000 Split zastupanog po punomoćniku Županijsko državno odvjetništvo u Splitu</item>
      <item>HEP ELEKTRA d.o.o. za opskrbu električnom energijom, Ulica grada Vukovara 37, 10000 Zagreb</item>
      <item>HETA Asset Resolution Hrvatska, društvo za financiranje d.o.o., Slavonska avenija 6/a, 10000 Zagreb</item>
    </izvorni_sadrzaj>
    <derivirana_varijabla naziv="DomainObject.Predmet.StrankaListFormatedWithAdress_1">
      <item>HANSA-FLEX CROATIA, d.o.o. za proizvodnju i trgovinu, III Resnik 9, 10000 Zagreb zastupanog po punomoćniku Helena Mihaljević</item>
      <item>Grad Split, Branimirova obala 17, 21000 Split</item>
      <item>Addiko Bank dioničko društvo, Slavonska avenija 6, 10000 Zagreb</item>
      <item>Ministarstvo financija RH, Porezna uprava, Područni ured Dalmacija, Trg dr. Franje Tuđmana 4, 21000 Split zastupanog po punomoćniku Županijsko državno odvjetništvo u Splitu</item>
      <item>HEP ELEKTRA d.o.o. za opskrbu električnom energijom, Ulica grada Vukovara 37, 10000 Zagreb</item>
      <item>HETA Asset Resolution Hrvatska, društvo za financiranje d.o.o., Slavonska avenija 6/a, 10000 Zagreb</item>
    </derivirana_varijabla>
  </DomainObject.Predmet.StrankaListFormatedWithAdress>
  <DomainObject.Predmet.StrankaListFormatedWithAdressOIB>
    <izvorni_sadrzaj>
      <item>HANSA-FLEX CROATIA, d.o.o. za proizvodnju i trgovinu, OIB 60365429880, III Resnik 9, 10000 Zagreb zastupanog po punomoćniku Helena Mihaljević</item>
      <item>Grad Split, OIB 78755598868, Branimirova obala 17, 21000 Split</item>
      <item>Addiko Bank dioničko društvo, OIB 14036333877, Slavonska avenija 6, 10000 Zagreb</item>
      <item>Ministarstvo financija RH, Porezna uprava, Područni ured Dalmacija, OIB 18683136487, Trg dr. Franje Tuđmana 4, 21000 Split zastupanog po punomoćniku Županijsko državno odvjetništvo u Splitu</item>
      <item>HEP ELEKTRA d.o.o. za opskrbu električnom energijom, OIB 43965974818, Ulica grada Vukovara 37, 10000 Zagreb</item>
      <item>HETA Asset Resolution Hrvatska, društvo za financiranje d.o.o., OIB 87064273078, Slavonska avenija 6/a, 10000 Zagreb</item>
    </izvorni_sadrzaj>
    <derivirana_varijabla naziv="DomainObject.Predmet.StrankaListFormatedWithAdressOIB_1">
      <item>HANSA-FLEX CROATIA, d.o.o. za proizvodnju i trgovinu, OIB 60365429880, III Resnik 9, 10000 Zagreb zastupanog po punomoćniku Helena Mihaljević</item>
      <item>Grad Split, OIB 78755598868, Branimirova obala 17, 21000 Split</item>
      <item>Addiko Bank dioničko društvo, OIB 14036333877, Slavonska avenija 6, 10000 Zagreb</item>
      <item>Ministarstvo financija RH, Porezna uprava, Područni ured Dalmacija, OIB 18683136487, Trg dr. Franje Tuđmana 4, 21000 Split zastupanog po punomoćniku Županijsko državno odvjetništvo u Splitu</item>
      <item>HEP ELEKTRA d.o.o. za opskrbu električnom energijom, OIB 43965974818, Ulica grada Vukovara 37, 10000 Zagreb</item>
      <item>HETA Asset Resolution Hrvatska, društvo za financiranje d.o.o., OIB 87064273078, Slavonska avenija 6/a, 10000 Zagreb</item>
    </derivirana_varijabla>
  </DomainObject.Predmet.StrankaListFormatedWithAdressOIB>
  <DomainObject.Predmet.StrankaListNazivFormated>
    <izvorni_sadrzaj>
      <item>HANSA-FLEX CROATIA, d.o.o. za proizvodnju i trgovinu</item>
      <item>Grad Split</item>
      <item>Addiko Bank dioničko društvo</item>
      <item>Ministarstvo financija RH, Porezna uprava, Područni ured Dalmacija</item>
      <item>HEP ELEKTRA d.o.o. za opskrbu električnom energijom</item>
      <item>HETA Asset Resolution Hrvatska, društvo za financiranje d.o.o.</item>
    </izvorni_sadrzaj>
    <derivirana_varijabla naziv="DomainObject.Predmet.StrankaListNazivFormated_1">
      <item>HANSA-FLEX CROATIA, d.o.o. za proizvodnju i trgovinu</item>
      <item>Grad Split</item>
      <item>Addiko Bank dioničko društvo</item>
      <item>Ministarstvo financija RH, Porezna uprava, Područni ured Dalmacija</item>
      <item>HEP ELEKTRA d.o.o. za opskrbu električnom energijom</item>
      <item>HETA Asset Resolution Hrvatska, društvo za financiranje d.o.o.</item>
    </derivirana_varijabla>
  </DomainObject.Predmet.StrankaListNazivFormated>
  <DomainObject.Predmet.StrankaListNazivFormatedOIB>
    <izvorni_sadrzaj>
      <item>HANSA-FLEX CROATIA, d.o.o. za proizvodnju i trgovinu, OIB 60365429880</item>
      <item>Grad Split, OIB 78755598868</item>
      <item>Addiko Bank dioničko društvo, OIB 14036333877</item>
      <item>Ministarstvo financija RH, Porezna uprava, Područni ured Dalmacija, OIB 18683136487</item>
      <item>HEP ELEKTRA d.o.o. za opskrbu električnom energijom, OIB 43965974818</item>
      <item>HETA Asset Resolution Hrvatska, društvo za financiranje d.o.o., OIB 87064273078</item>
    </izvorni_sadrzaj>
    <derivirana_varijabla naziv="DomainObject.Predmet.StrankaListNazivFormatedOIB_1">
      <item>HANSA-FLEX CROATIA, d.o.o. za proizvodnju i trgovinu, OIB 60365429880</item>
      <item>Grad Split, OIB 78755598868</item>
      <item>Addiko Bank dioničko društvo, OIB 14036333877</item>
      <item>Ministarstvo financija RH, Porezna uprava, Područni ured Dalmacija, OIB 18683136487</item>
      <item>HEP ELEKTRA d.o.o. za opskrbu električnom energijom, OIB 43965974818</item>
      <item>HETA Asset Resolution Hrvatska, društvo za financiranje d.o.o., OIB 87064273078</item>
    </derivirana_varijabla>
  </DomainObject.Predmet.StrankaListNazivFormatedOIB>
  <DomainObject.Predmet.ProtuStrankaListFormated>
    <izvorni_sadrzaj>
      <item>LEADER' S, d.o.o. za trgovinu, turizam i ugostiteljstvo u stečaju</item>
    </izvorni_sadrzaj>
    <derivirana_varijabla naziv="DomainObject.Predmet.ProtuStrankaListFormated_1">
      <item>LEADER' S, d.o.o. za trgovinu, turizam i ugostiteljstvo u stečaju</item>
    </derivirana_varijabla>
  </DomainObject.Predmet.ProtuStrankaListFormated>
  <DomainObject.Predmet.ProtuStrankaListFormatedOIB>
    <izvorni_sadrzaj>
      <item>LEADER' S, d.o.o. za trgovinu, turizam i ugostiteljstvo u stečaju, OIB 16157433135</item>
    </izvorni_sadrzaj>
    <derivirana_varijabla naziv="DomainObject.Predmet.ProtuStrankaListFormatedOIB_1">
      <item>LEADER' S, d.o.o. za trgovinu, turizam i ugostiteljstvo u stečaju, OIB 16157433135</item>
    </derivirana_varijabla>
  </DomainObject.Predmet.ProtuStrankaListFormatedOIB>
  <DomainObject.Predmet.ProtuStrankaListFormatedWithAdress>
    <izvorni_sadrzaj>
      <item>LEADER' S, d.o.o. za trgovinu, turizam i ugostiteljstvo u stečaju, Spinčićeva 12, 21000 Split</item>
    </izvorni_sadrzaj>
    <derivirana_varijabla naziv="DomainObject.Predmet.ProtuStrankaListFormatedWithAdress_1">
      <item>LEADER' S, d.o.o. za trgovinu, turizam i ugostiteljstvo u stečaju, Spinčićeva 12, 21000 Split</item>
    </derivirana_varijabla>
  </DomainObject.Predmet.ProtuStrankaListFormatedWithAdress>
  <DomainObject.Predmet.ProtuStrankaListFormatedWithAdressOIB>
    <izvorni_sadrzaj>
      <item>LEADER' S, d.o.o. za trgovinu, turizam i ugostiteljstvo u stečaju, OIB 16157433135, Spinčićeva 12, 21000 Split</item>
    </izvorni_sadrzaj>
    <derivirana_varijabla naziv="DomainObject.Predmet.ProtuStrankaListFormatedWithAdressOIB_1">
      <item>LEADER' S, d.o.o. za trgovinu, turizam i ugostiteljstvo u stečaju, OIB 16157433135, Spinčićeva 12, 21000 Split</item>
    </derivirana_varijabla>
  </DomainObject.Predmet.ProtuStrankaListFormatedWithAdressOIB>
  <DomainObject.Predmet.ProtuStrankaListNazivFormated>
    <izvorni_sadrzaj>
      <item>LEADER' S, d.o.o. za trgovinu, turizam i ugostiteljstvo u stečaju</item>
    </izvorni_sadrzaj>
    <derivirana_varijabla naziv="DomainObject.Predmet.ProtuStrankaListNazivFormated_1">
      <item>LEADER' S, d.o.o. za trgovinu, turizam i ugostiteljstvo u stečaju</item>
    </derivirana_varijabla>
  </DomainObject.Predmet.ProtuStrankaListNazivFormated>
  <DomainObject.Predmet.ProtuStrankaListNazivFormatedOIB>
    <izvorni_sadrzaj>
      <item>LEADER' S, d.o.o. za trgovinu, turizam i ugostiteljstvo u stečaju, OIB 16157433135</item>
    </izvorni_sadrzaj>
    <derivirana_varijabla naziv="DomainObject.Predmet.ProtuStrankaListNazivFormatedOIB_1">
      <item>LEADER' S, d.o.o. za trgovinu, turizam i ugostiteljstvo u stečaju, OIB 16157433135</item>
    </derivirana_varijabla>
  </DomainObject.Predmet.ProtuStrankaListNazivFormatedOIB>
  <DomainObject.Predmet.OstaliListFormated>
    <izvorni_sadrzaj>
      <item>Helena Mihaljević punomoćnik sudionika u postupku HANSA-FLEX CROATIA, d.o.o. za proizvodnju i trgovinu</item>
      <item>Damjan Perić</item>
      <item>Županijsko državno odvjetništvo u Splitu punomoćnik sudionika u postupku Ministarstvo financija RH, Porezna uprava, Područni ured Dalmacija</item>
    </izvorni_sadrzaj>
    <derivirana_varijabla naziv="DomainObject.Predmet.OstaliListFormated_1">
      <item>Helena Mihaljević punomoćnik sudionika u postupku HANSA-FLEX CROATIA, d.o.o. za proizvodnju i trgovinu</item>
      <item>Damjan Perić</item>
      <item>Županijsko državno odvjetništvo u Splitu punomoćnik sudionika u postupku Ministarstvo financija RH, Porezna uprava, Područni ured Dalmacija</item>
    </derivirana_varijabla>
  </DomainObject.Predmet.OstaliListFormated>
  <DomainObject.Predmet.OstaliListFormatedOIB>
    <izvorni_sadrzaj>
      <item>Helena Mihaljević, OIB 57624895395 punomoćnik sudionika u postupku HANSA-FLEX CROATIA, d.o.o. za proizvodnju i trgovinu</item>
      <item>Damjan Perić, OIB 20962785187</item>
      <item>Županijsko državno odvjetništvo u Splitu punomoćnik sudionika u postupku Ministarstvo financija RH, Porezna uprava, Područni ured Dalmacija</item>
    </izvorni_sadrzaj>
    <derivirana_varijabla naziv="DomainObject.Predmet.OstaliListFormatedOIB_1">
      <item>Helena Mihaljević, OIB 57624895395 punomoćnik sudionika u postupku HANSA-FLEX CROATIA, d.o.o. za proizvodnju i trgovinu</item>
      <item>Damjan Perić, OIB 20962785187</item>
      <item>Županijsko državno odvjetništvo u Splitu punomoćnik sudionika u postupku Ministarstvo financija RH, Porezna uprava, Područni ured Dalmacija</item>
    </derivirana_varijabla>
  </DomainObject.Predmet.OstaliListFormatedOIB>
  <DomainObject.Predmet.OstaliListFormatedWithAdress>
    <izvorni_sadrzaj>
      <item>Helena Mihaljević, Lopašićeva ulica 14, 10000 Zagreb punomoćnik sudionika u postupku HANSA-FLEX CROATIA, d.o.o. za proizvodnju i trgovinu</item>
      <item>Damjan Perić, Barutanski Jarak 153, 10000 Zagreb</item>
      <item>Županijsko državno odvjetništvo u Splitu, Gundulićeva 29a, 21000 Split punomoćnik sudionika u postupku Ministarstvo financija RH, Porezna uprava, Područni ured Dalmacija</item>
    </izvorni_sadrzaj>
    <derivirana_varijabla naziv="DomainObject.Predmet.OstaliListFormatedWithAdress_1">
      <item>Helena Mihaljević, Lopašićeva ulica 14, 10000 Zagreb punomoćnik sudionika u postupku HANSA-FLEX CROATIA, d.o.o. za proizvodnju i trgovinu</item>
      <item>Damjan Perić, Barutanski Jarak 153, 10000 Zagreb</item>
      <item>Županijsko državno odvjetništvo u Splitu, Gundulićeva 29a, 21000 Split punomoćnik sudionika u postupku Ministarstvo financija RH, Porezna uprava, Područni ured Dalmacija</item>
    </derivirana_varijabla>
  </DomainObject.Predmet.OstaliListFormatedWithAdress>
  <DomainObject.Predmet.OstaliListFormatedWithAdressOIB>
    <izvorni_sadrzaj>
      <item>Helena Mihaljević, OIB 57624895395, Lopašićeva ulica 14, 10000 Zagreb punomoćnik sudionika u postupku HANSA-FLEX CROATIA, d.o.o. za proizvodnju i trgovinu</item>
      <item>Damjan Perić, OIB 20962785187, Barutanski Jarak 153, 10000 Zagreb</item>
      <item>Županijsko državno odvjetništvo u Splitu, Gundulićeva 29a, 21000 Split punomoćnik sudionika u postupku Ministarstvo financija RH, Porezna uprava, Područni ured Dalmacija</item>
    </izvorni_sadrzaj>
    <derivirana_varijabla naziv="DomainObject.Predmet.OstaliListFormatedWithAdressOIB_1">
      <item>Helena Mihaljević, OIB 57624895395, Lopašićeva ulica 14, 10000 Zagreb punomoćnik sudionika u postupku HANSA-FLEX CROATIA, d.o.o. za proizvodnju i trgovinu</item>
      <item>Damjan Perić, OIB 20962785187, Barutanski Jarak 153, 10000 Zagreb</item>
      <item>Županijsko državno odvjetništvo u Splitu, Gundulićeva 29a, 21000 Split punomoćnik sudionika u postupku Ministarstvo financija RH, Porezna uprava, Područni ured Dalmacija</item>
    </derivirana_varijabla>
  </DomainObject.Predmet.OstaliListFormatedWithAdressOIB>
  <DomainObject.Predmet.OstaliListNazivFormated>
    <izvorni_sadrzaj>
      <item>Helena Mihaljević</item>
      <item>Damjan Perić</item>
      <item>Županijsko državno odvjetništvo u Splitu</item>
    </izvorni_sadrzaj>
    <derivirana_varijabla naziv="DomainObject.Predmet.OstaliListNazivFormated_1">
      <item>Helena Mihaljević</item>
      <item>Damjan Perić</item>
      <item>Županijsko državno odvjetništvo u Splitu</item>
    </derivirana_varijabla>
  </DomainObject.Predmet.OstaliListNazivFormated>
  <DomainObject.Predmet.OstaliListNazivFormatedOIB>
    <izvorni_sadrzaj>
      <item>Helena Mihaljević, OIB 57624895395</item>
      <item>Damjan Perić, OIB 20962785187</item>
      <item>Županijsko državno odvjetništvo u Splitu</item>
    </izvorni_sadrzaj>
    <derivirana_varijabla naziv="DomainObject.Predmet.OstaliListNazivFormatedOIB_1">
      <item>Helena Mihaljević, OIB 57624895395</item>
      <item>Damjan Perić, OIB 20962785187</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HANSA-FLEX CROATIA, d.o.o. za proizvodnju i trgovinu i dr.</izvorni_sadrzaj>
    <derivirana_varijabla naziv="DomainObject.Predmet.StrankaIDrugi_1">HANSA-FLEX CROATIA, d.o.o. za proizvodnju i trgovinu i dr.</derivirana_varijabla>
  </DomainObject.Predmet.StrankaIDrugi>
  <DomainObject.Predmet.ProtustrankaIDrugi>
    <izvorni_sadrzaj>LEADER' S, d.o.o. za trgovinu, turizam i ugostiteljstvo u stečaju</izvorni_sadrzaj>
    <derivirana_varijabla naziv="DomainObject.Predmet.ProtustrankaIDrugi_1">LEADER' S, d.o.o. za trgovinu, turizam i ugostiteljstvo u stečaju</derivirana_varijabla>
  </DomainObject.Predmet.ProtustrankaIDrugi>
  <DomainObject.Predmet.StrankaIDrugiAdressOIB>
    <izvorni_sadrzaj>HANSA-FLEX CROATIA, d.o.o. za proizvodnju i trgovinu, OIB 60365429880, III Resnik 9, 10000 Zagreb i dr.</izvorni_sadrzaj>
    <derivirana_varijabla naziv="DomainObject.Predmet.StrankaIDrugiAdressOIB_1">HANSA-FLEX CROATIA, d.o.o. za proizvodnju i trgovinu, OIB 60365429880, III Resnik 9, 10000 Zagreb i dr.</derivirana_varijabla>
  </DomainObject.Predmet.StrankaIDrugiAdressOIB>
  <DomainObject.Predmet.ProtustrankaIDrugiAdressOIB>
    <izvorni_sadrzaj>LEADER' S, d.o.o. za trgovinu, turizam i ugostiteljstvo u stečaju, OIB 16157433135, Spinčićeva 12, 21000 Split</izvorni_sadrzaj>
    <derivirana_varijabla naziv="DomainObject.Predmet.ProtustrankaIDrugiAdressOIB_1">LEADER' S, d.o.o. za trgovinu, turizam i ugostiteljstvo u stečaju, OIB 16157433135, Spinčićeva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HANSA-FLEX CROATIA, d.o.o. za proizvodnju i trgovinu</item>
      <item>LEADER' S, d.o.o. za trgovinu, turizam i ugostiteljstvo u stečaju</item>
      <item>Helena Mihaljević</item>
      <item>Damjan Perić</item>
      <item>Grad Split</item>
      <item>Addiko Bank dioničko društvo</item>
      <item>Ministarstvo financija RH, Porezna uprava, Područni ured Dalmacija</item>
      <item>Županijsko državno odvjetništvo u Splitu</item>
      <item>HEP ELEKTRA d.o.o. za opskrbu električnom energijom</item>
      <item>HETA Asset Resolution Hrvatska, društvo za financiranje d.o.o.</item>
    </izvorni_sadrzaj>
    <derivirana_varijabla naziv="DomainObject.Predmet.SudioniciListNaziv_1">
      <item>HANSA-FLEX CROATIA, d.o.o. za proizvodnju i trgovinu</item>
      <item>LEADER' S, d.o.o. za trgovinu, turizam i ugostiteljstvo u stečaju</item>
      <item>Helena Mihaljević</item>
      <item>Damjan Perić</item>
      <item>Grad Split</item>
      <item>Addiko Bank dioničko društvo</item>
      <item>Ministarstvo financija RH, Porezna uprava, Područni ured Dalmacija</item>
      <item>Županijsko državno odvjetništvo u Splitu</item>
      <item>HEP ELEKTRA d.o.o. za opskrbu električnom energijom</item>
      <item>HETA Asset Resolution Hrvatska, društvo za financiranje d.o.o.</item>
    </derivirana_varijabla>
  </DomainObject.Predmet.SudioniciListNaziv>
  <DomainObject.Predmet.SudioniciListAdressOIB>
    <izvorni_sadrzaj>
      <item>HANSA-FLEX CROATIA, d.o.o. za proizvodnju i trgovinu, OIB 60365429880, III Resnik 9,10000 Zagreb</item>
      <item>LEADER' S, d.o.o. za trgovinu, turizam i ugostiteljstvo u stečaju, OIB 16157433135, Spinčićeva 12,21000 Split</item>
      <item>Helena Mihaljević, OIB 57624895395, Lopašićeva ulica 14,10000 Zagreb</item>
      <item>Damjan Perić, OIB 20962785187, Barutanski Jarak 153,10000 Zagreb</item>
      <item>Grad Split, OIB 78755598868, Branimirova obala 17,21000 Split</item>
      <item>Addiko Bank dioničko društvo, OIB 14036333877, Slavonska avenija 6,10000 Zagreb</item>
      <item>Ministarstvo financija RH, Porezna uprava, Područni ured Dalmacija, OIB 18683136487, Trg dr. Franje Tuđmana 4,21000 Split</item>
      <item>Županijsko državno odvjetništvo u Splitu, Gundulićeva 29a,21000 Split</item>
      <item>HEP ELEKTRA d.o.o. za opskrbu električnom energijom, OIB 43965974818, Ulica grada Vukovara 37,10000 Zagreb</item>
      <item>HETA Asset Resolution Hrvatska, društvo za financiranje d.o.o., OIB 87064273078, Slavonska avenija 6/a,10000 Zagreb</item>
    </izvorni_sadrzaj>
    <derivirana_varijabla naziv="DomainObject.Predmet.SudioniciListAdressOIB_1">
      <item>HANSA-FLEX CROATIA, d.o.o. za proizvodnju i trgovinu, OIB 60365429880, III Resnik 9,10000 Zagreb</item>
      <item>LEADER' S, d.o.o. za trgovinu, turizam i ugostiteljstvo u stečaju, OIB 16157433135, Spinčićeva 12,21000 Split</item>
      <item>Helena Mihaljević, OIB 57624895395, Lopašićeva ulica 14,10000 Zagreb</item>
      <item>Damjan Perić, OIB 20962785187, Barutanski Jarak 153,10000 Zagreb</item>
      <item>Grad Split, OIB 78755598868, Branimirova obala 17,21000 Split</item>
      <item>Addiko Bank dioničko društvo, OIB 14036333877, Slavonska avenija 6,10000 Zagreb</item>
      <item>Ministarstvo financija RH, Porezna uprava, Područni ured Dalmacija, OIB 18683136487, Trg dr. Franje Tuđmana 4,21000 Split</item>
      <item>Županijsko državno odvjetništvo u Splitu, Gundulićeva 29a,21000 Split</item>
      <item>HEP ELEKTRA d.o.o. za opskrbu električnom energijom, OIB 43965974818, Ulica grada Vukovara 37,10000 Zagreb</item>
      <item>HETA Asset Resolution Hrvatska, društvo za financiranje d.o.o., OIB 87064273078,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60365429880</item>
      <item>, OIB 16157433135</item>
      <item>, OIB 57624895395</item>
      <item>, OIB 20962785187</item>
      <item>, OIB 78755598868</item>
      <item>, OIB 14036333877</item>
      <item>, OIB 18683136487</item>
      <item>, OIB null</item>
      <item>, OIB 43965974818</item>
      <item>, OIB 87064273078</item>
    </izvorni_sadrzaj>
    <derivirana_varijabla naziv="DomainObject.Predmet.SudioniciListNazivOIB_1">
      <item>, OIB 60365429880</item>
      <item>, OIB 16157433135</item>
      <item>, OIB 57624895395</item>
      <item>, OIB 20962785187</item>
      <item>, OIB 78755598868</item>
      <item>, OIB 14036333877</item>
      <item>, OIB 18683136487</item>
      <item>, OIB null</item>
      <item>, OIB 43965974818</item>
      <item>, OIB 87064273078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D4865F-C44C-43DB-AB36-7AB446641E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properties:Pages>
  <properties:Words>173</properties:Words>
  <properties:Characters>892</properties:Characters>
  <properties:Lines>43</properties:Lines>
  <properties:Paragraphs>21</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2016-06-09T06:13:00Z</dcterms:created>
  <dc:creator>basici</dc:creator>
  <cp:lastModifiedBy>Katarina Mikulić</cp:lastModifiedBy>
  <cp:lastPrinted>2018-09-07T08:04:00Z</cp:lastPrinted>
  <dcterms:modified xmlns:xsi="http://www.w3.org/2001/XMLSchema-instance" xsi:type="dcterms:W3CDTF">2018-09-07T12:24:00Z</dcterms:modified>
  <cp:revision>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(RJEŠENJE-SKUPŠTINA VJEROVNIKA.docx)</vt:lpwstr>
  </prop:property>
  <prop:property name="CC_coloring" pid="4" fmtid="{D5CDD505-2E9C-101B-9397-08002B2CF9AE}">
    <vt:bool>false</vt:bool>
  </prop:property>
  <prop:property name="BrojStranica" pid="5" fmtid="{D5CDD505-2E9C-101B-9397-08002B2CF9AE}">
    <vt:i4>1</vt:i4>
  </prop:property>
</prop:Properties>
</file>