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3101" w14:paraId="0493101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308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4A42BA" w:rsidP="00133DAD" w:rsidR="004A42BA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r w:rsidR="004D7C0B" w:rsidRPr="004D7C0B">
        <w:rPr>
          <w:sz w:val="24"/>
          <w:szCs w:val="24"/>
        </w:rPr>
        <w:t>BIOSTONE d.o.o.</w:t>
      </w:r>
      <w:r w:rsidR="004D7C0B">
        <w:rPr>
          <w:sz w:val="24"/>
          <w:szCs w:val="24"/>
        </w:rPr>
        <w:t xml:space="preserve">, </w:t>
      </w:r>
      <w:r w:rsidR="004D7C0B" w:rsidRPr="004D7C0B">
        <w:rPr>
          <w:sz w:val="24"/>
          <w:szCs w:val="24"/>
        </w:rPr>
        <w:t xml:space="preserve"> Sesvete (Grad Zagreb)</w:t>
      </w:r>
      <w:r w:rsidR="004D7C0B">
        <w:rPr>
          <w:sz w:val="24"/>
          <w:szCs w:val="24"/>
        </w:rPr>
        <w:t xml:space="preserve">, </w:t>
      </w:r>
      <w:proofErr w:type="spellStart"/>
      <w:r w:rsidR="004D7C0B" w:rsidRPr="004D7C0B">
        <w:rPr>
          <w:sz w:val="24"/>
          <w:szCs w:val="24"/>
        </w:rPr>
        <w:t>Kraljeve</w:t>
      </w:r>
      <w:r w:rsidR="004D7C0B">
        <w:rPr>
          <w:sz w:val="24"/>
          <w:szCs w:val="24"/>
        </w:rPr>
        <w:t>čki</w:t>
      </w:r>
      <w:proofErr w:type="spellEnd"/>
      <w:r w:rsidR="004D7C0B">
        <w:rPr>
          <w:sz w:val="24"/>
          <w:szCs w:val="24"/>
        </w:rPr>
        <w:t xml:space="preserve"> </w:t>
      </w:r>
      <w:proofErr w:type="spellStart"/>
      <w:r w:rsidR="004D7C0B">
        <w:rPr>
          <w:sz w:val="24"/>
          <w:szCs w:val="24"/>
        </w:rPr>
        <w:t>Novaki</w:t>
      </w:r>
      <w:proofErr w:type="spellEnd"/>
      <w:r w:rsidR="004D7C0B">
        <w:rPr>
          <w:sz w:val="24"/>
          <w:szCs w:val="24"/>
        </w:rPr>
        <w:t xml:space="preserve">, Miroslava Krleže 20, OIB: </w:t>
      </w:r>
      <w:r w:rsidR="004D7C0B" w:rsidRPr="004D7C0B">
        <w:rPr>
          <w:sz w:val="24"/>
          <w:szCs w:val="24"/>
        </w:rPr>
        <w:t>11403592422</w:t>
      </w:r>
      <w:r w:rsidR="008F48CB" w:rsidRPr="00FA2AA5">
        <w:rPr>
          <w:sz w:val="24"/>
          <w:szCs w:val="24"/>
        </w:rPr>
        <w:t>, 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A42BA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4A42BA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A42BA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A42BA" w:rsidP="00CF56FE" w:rsidR="004A42BA">
      <w:pPr>
        <w:jc w:val="both"/>
        <w:rPr>
          <w:sz w:val="24"/>
          <w:szCs w:val="24"/>
        </w:rPr>
      </w:pPr>
    </w:p>
    <w:p w:rsidRDefault="004A42BA" w:rsidP="004A42BA" w:rsidR="004A42BA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4A42BA" w:rsidP="004A42BA" w:rsidR="004A42BA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4A42BA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2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2BA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4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4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83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BIOSTONE d.o.o.</izvorni_sadrzaj>
    <derivirana_varijabla naziv="DomainObject.Predmet.ProtustrankaFormated_1">  BIOSTONE d.o.o.</derivirana_varijabla>
  </DomainObject.Predmet.ProtustrankaFormated>
  <DomainObject.Predmet.ProtustrankaFormatedOIB>
    <izvorni_sadrzaj>  BIOSTONE d.o.o., OIB 11403592422</izvorni_sadrzaj>
    <derivirana_varijabla naziv="DomainObject.Predmet.ProtustrankaFormatedOIB_1">  BIOSTONE d.o.o., OIB 11403592422</derivirana_varijabla>
  </DomainObject.Predmet.ProtustrankaFormatedOIB>
  <DomainObject.Predmet.ProtustrankaFormatedWithAdress>
    <izvorni_sadrzaj> BIOSTONE d.o.o., Kraljevečki Novaki, Miroslava Krleže 20, 10360 Sesvete</izvorni_sadrzaj>
    <derivirana_varijabla naziv="DomainObject.Predmet.ProtustrankaFormatedWithAdress_1"> BIOSTONE d.o.o., Kraljevečki Novaki, Miroslava Krleže 20, 10360 Sesvete</derivirana_varijabla>
  </DomainObject.Predmet.ProtustrankaFormatedWithAdress>
  <DomainObject.Predmet.ProtustrankaFormatedWithAdressOIB>
    <izvorni_sadrzaj> BIOSTONE d.o.o., OIB 11403592422, Kraljevečki Novaki, Miroslava Krleže 20, 10360 Sesvete</izvorni_sadrzaj>
    <derivirana_varijabla naziv="DomainObject.Predmet.ProtustrankaFormatedWithAdressOIB_1"> BIOSTONE d.o.o., OIB 11403592422, Kraljevečki Novaki, Miroslava Krleže 20, 10360 Sesvete</derivirana_varijabla>
  </DomainObject.Predmet.ProtustrankaFormatedWithAdressOIB>
  <DomainObject.Predmet.ProtustrankaWithAdress>
    <izvorni_sadrzaj>BIOSTONE d.o.o. Kraljevečki Novaki, Miroslava Krleže 20, 10360 Sesvete</izvorni_sadrzaj>
    <derivirana_varijabla naziv="DomainObject.Predmet.ProtustrankaWithAdress_1">BIOSTONE d.o.o. Kraljevečki Novaki, Miroslava Krleže 20, 10360 Sesvete</derivirana_varijabla>
  </DomainObject.Predmet.ProtustrankaWithAdress>
  <DomainObject.Predmet.ProtustrankaWithAdressOIB>
    <izvorni_sadrzaj>BIOSTONE d.o.o., OIB 11403592422, Kraljevečki Novaki, Miroslava Krleže 20, 10360 Sesvete</izvorni_sadrzaj>
    <derivirana_varijabla naziv="DomainObject.Predmet.ProtustrankaWithAdressOIB_1">BIOSTONE d.o.o., OIB 11403592422, Kraljevečki Novaki, Miroslava Krleže 20, 10360 Sesvete</derivirana_varijabla>
  </DomainObject.Predmet.ProtustrankaWithAdressOIB>
  <DomainObject.Predmet.ProtustrankaNazivFormated>
    <izvorni_sadrzaj>BIOSTONE d.o.o.</izvorni_sadrzaj>
    <derivirana_varijabla naziv="DomainObject.Predmet.ProtustrankaNazivFormated_1">BIOSTONE d.o.o.</derivirana_varijabla>
  </DomainObject.Predmet.ProtustrankaNazivFormated>
  <DomainObject.Predmet.ProtustrankaNazivFormatedOIB>
    <izvorni_sadrzaj>BIOSTONE d.o.o., OIB 11403592422</izvorni_sadrzaj>
    <derivirana_varijabla naziv="DomainObject.Predmet.ProtustrankaNazivFormatedOIB_1">BIOSTONE d.o.o., OIB 11403592422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BIOSTONE d.o.o.</item>
    </izvorni_sadrzaj>
    <derivirana_varijabla naziv="DomainObject.Predmet.ProtuStrankaListFormated_1">
      <item>BIOSTONE d.o.o.</item>
    </derivirana_varijabla>
  </DomainObject.Predmet.ProtuStrankaListFormated>
  <DomainObject.Predmet.ProtuStrankaListFormatedOIB>
    <izvorni_sadrzaj>
      <item>BIOSTONE d.o.o., OIB 11403592422</item>
    </izvorni_sadrzaj>
    <derivirana_varijabla naziv="DomainObject.Predmet.ProtuStrankaListFormatedOIB_1">
      <item>BIOSTONE d.o.o., OIB 11403592422</item>
    </derivirana_varijabla>
  </DomainObject.Predmet.ProtuStrankaListFormatedOIB>
  <DomainObject.Predmet.ProtuStrankaListFormatedWithAdress>
    <izvorni_sadrzaj>
      <item>BIOSTONE d.o.o., Kraljevečki Novaki, Miroslava Krleže 20, 10360 Sesvete</item>
    </izvorni_sadrzaj>
    <derivirana_varijabla naziv="DomainObject.Predmet.ProtuStrankaListFormatedWithAdress_1">
      <item>BIOSTONE d.o.o., Kraljevečki Novaki, Miroslava Krleže 20, 10360 Sesvete</item>
    </derivirana_varijabla>
  </DomainObject.Predmet.ProtuStrankaListFormatedWithAdress>
  <DomainObject.Predmet.ProtuStrankaListFormatedWithAdressOIB>
    <izvorni_sadrzaj>
      <item>BIOSTONE d.o.o., OIB 11403592422, Kraljevečki Novaki, Miroslava Krleže 20, 10360 Sesvete</item>
    </izvorni_sadrzaj>
    <derivirana_varijabla naziv="DomainObject.Predmet.ProtuStrankaListFormatedWithAdressOIB_1">
      <item>BIOSTONE d.o.o., OIB 11403592422, Kraljevečki Novaki, Miroslava Krleže 20, 10360 Sesvete</item>
    </derivirana_varijabla>
  </DomainObject.Predmet.ProtuStrankaListFormatedWithAdressOIB>
  <DomainObject.Predmet.ProtuStrankaListNazivFormated>
    <izvorni_sadrzaj>
      <item>BIOSTONE d.o.o.</item>
    </izvorni_sadrzaj>
    <derivirana_varijabla naziv="DomainObject.Predmet.ProtuStrankaListNazivFormated_1">
      <item>BIOSTONE d.o.o.</item>
    </derivirana_varijabla>
  </DomainObject.Predmet.ProtuStrankaListNazivFormated>
  <DomainObject.Predmet.ProtuStrankaListNazivFormatedOIB>
    <izvorni_sadrzaj>
      <item>BIOSTONE d.o.o., OIB 11403592422</item>
    </izvorni_sadrzaj>
    <derivirana_varijabla naziv="DomainObject.Predmet.ProtuStrankaListNazivFormatedOIB_1">
      <item>BIOSTONE d.o.o., OIB 11403592422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BIOSTONE d.o.o.</izvorni_sadrzaj>
    <derivirana_varijabla naziv="DomainObject.Predmet.ProtustrankaIDrugi_1">BIOSTONE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BIOSTONE d.o.o., OIB 11403592422, Kraljevečki Novaki, Miroslava Krleže 20, 10360 Sesvete</izvorni_sadrzaj>
    <derivirana_varijabla naziv="DomainObject.Predmet.ProtustrankaIDrugiAdressOIB_1">BIOSTONE d.o.o., OIB 11403592422, Kraljevečki Novaki, Miroslava Krleže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BIOSTONE d.o.o.</item>
      <item>FINA Regionalni centar Zagreb</item>
    </izvorni_sadrzaj>
    <derivirana_varijabla naziv="DomainObject.Predmet.SudioniciListNaziv_1">
      <item>BIOSTONE d.o.o.</item>
      <item>FINA Regionalni centar Zagreb</item>
    </derivirana_varijabla>
  </DomainObject.Predmet.SudioniciListNaziv>
  <DomainObject.Predmet.SudioniciListAdressOIB>
    <izvorni_sadrzaj>
      <item>BIOSTONE d.o.o., OIB 11403592422, Kraljevečki Novaki, Miroslava Krleže 20,10360 Sesvete</item>
      <item>FINA Regionalni centar Zagreb, OIB 85821130368, Trg svibanjskih žrtava 1995. 1,10000 Zagreb</item>
    </izvorni_sadrzaj>
    <derivirana_varijabla naziv="DomainObject.Predmet.SudioniciListAdressOIB_1">
      <item>BIOSTONE d.o.o., OIB 11403592422, Kraljevečki Novaki, Miroslava Krleže 20,10360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11403592422</item>
      <item>, OIB 85821130368</item>
    </izvorni_sadrzaj>
    <derivirana_varijabla naziv="DomainObject.Predmet.SudioniciListNazivOIB_1">
      <item>, OIB 11403592422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1671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2015-10-27T12:43:00Z</dcterms:created>
  <dc:creator>Korisnik</dc:creator>
  <cp:lastModifiedBy>Jadranka Zelić</cp:lastModifiedBy>
  <cp:lastPrinted>2015-10-29T13:05:00Z</cp:lastPrinted>
  <dcterms:modified xmlns:xsi="http://www.w3.org/2001/XMLSchema-instance" xsi:type="dcterms:W3CDTF">2015-10-29T13:05:00Z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