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1963" w14:paraId="ec11963" w:rsidRDefault="00BF4EE3" w:rsidP="00BF4EE3" w:rsidR="00BF4EE3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EE3" w:rsidP="00BF4EE3" w:rsidR="00BF4EE3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A87A66">
        <w:t xml:space="preserve">   </w:t>
      </w:r>
      <w:r>
        <w:t>2 St-99/2017-</w:t>
      </w:r>
      <w:r w:rsidR="00A87A66">
        <w:t>23</w:t>
      </w:r>
    </w:p>
    <w:p w:rsidRDefault="00BF4EE3" w:rsidP="00BF4EE3" w:rsidR="00BF4EE3" w:rsidRPr="006572C0">
      <w:pPr>
        <w:jc w:val="both"/>
      </w:pPr>
      <w:r w:rsidRPr="006572C0">
        <w:t>TRGOVAČKI SUD U PAZINU</w:t>
      </w:r>
    </w:p>
    <w:p w:rsidRDefault="00BF4EE3" w:rsidP="00BF4EE3" w:rsidR="00BF4EE3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87A66" w:rsidP="00BF4EE3" w:rsidR="00A87A66">
      <w:pPr>
        <w:jc w:val="both"/>
      </w:pPr>
    </w:p>
    <w:p w:rsidRDefault="00A87A66" w:rsidP="00BF4EE3" w:rsidR="00A87A66" w:rsidRPr="006572C0">
      <w:pPr>
        <w:jc w:val="both"/>
      </w:pPr>
    </w:p>
    <w:p w:rsidRDefault="00BF4EE3" w:rsidP="00BF4EE3" w:rsidR="00BF4EE3">
      <w:pPr>
        <w:jc w:val="center"/>
      </w:pPr>
      <w:r w:rsidRPr="006572C0">
        <w:t>R E P U B L I K A  H R V A T S K A</w:t>
      </w:r>
    </w:p>
    <w:p w:rsidRDefault="00A87A66" w:rsidP="00BF4EE3" w:rsidR="00A87A66" w:rsidRPr="006572C0">
      <w:pPr>
        <w:jc w:val="center"/>
      </w:pPr>
    </w:p>
    <w:p w:rsidRDefault="00BF4EE3" w:rsidP="00BF4EE3" w:rsidR="00BF4EE3" w:rsidRPr="006572C0">
      <w:pPr>
        <w:jc w:val="center"/>
      </w:pPr>
      <w:r w:rsidRPr="006572C0">
        <w:t>R J E Š E N J E</w:t>
      </w:r>
    </w:p>
    <w:p w:rsidRDefault="00BF4EE3" w:rsidP="00BF4EE3" w:rsidR="00BF4EE3" w:rsidRPr="006572C0">
      <w:pPr>
        <w:jc w:val="center"/>
      </w:pPr>
    </w:p>
    <w:p w:rsidRDefault="00BF4EE3" w:rsidP="00BF4EE3" w:rsidR="00BF4EE3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224A3">
        <w:t xml:space="preserve">stečajnim dužnikom </w:t>
      </w:r>
      <w:r w:rsidRPr="00577E6A">
        <w:t>NEW TECH GROUP d.o.o. u stečaju, Pazin, Dubravica 2 a, OIB: 18376648</w:t>
      </w:r>
      <w:r w:rsidRPr="00A87A66">
        <w:t xml:space="preserve">634, </w:t>
      </w:r>
      <w:r w:rsidR="00A15614" w:rsidRPr="00A87A66">
        <w:t>2</w:t>
      </w:r>
      <w:r w:rsidR="00A87A66" w:rsidRPr="00A87A66">
        <w:t>7</w:t>
      </w:r>
      <w:r w:rsidRPr="00A87A66">
        <w:t>. studenog 201</w:t>
      </w:r>
      <w:r w:rsidRPr="00420310">
        <w:t>7.</w:t>
      </w:r>
    </w:p>
    <w:p w:rsidRDefault="00BF4EE3" w:rsidP="00BF4EE3" w:rsidR="00BF4EE3" w:rsidRPr="006572C0">
      <w:pPr>
        <w:jc w:val="center"/>
      </w:pPr>
    </w:p>
    <w:p w:rsidRDefault="00BF4EE3" w:rsidP="00BF4EE3" w:rsidR="00BF4EE3" w:rsidRPr="006572C0">
      <w:pPr>
        <w:jc w:val="center"/>
      </w:pPr>
      <w:r w:rsidRPr="006572C0">
        <w:t>r i j e š i o  j e</w:t>
      </w:r>
    </w:p>
    <w:p w:rsidRDefault="00BF4EE3" w:rsidP="00BF4EE3" w:rsidR="00BF4EE3" w:rsidRPr="006572C0">
      <w:pPr>
        <w:jc w:val="center"/>
      </w:pPr>
    </w:p>
    <w:p w:rsidRDefault="00BF4EE3" w:rsidP="00BF4EE3" w:rsidR="00BF4EE3" w:rsidRPr="00252CC9">
      <w:pPr>
        <w:jc w:val="both"/>
      </w:pPr>
      <w:r w:rsidRPr="00252CC9">
        <w:tab/>
        <w:t xml:space="preserve">U stečajnom postupku nad </w:t>
      </w:r>
      <w:r w:rsidRPr="008224A3">
        <w:t xml:space="preserve">stečajnim dužnikom </w:t>
      </w:r>
      <w:r w:rsidRPr="00577E6A">
        <w:t>NEW TECH GROUP d.o.o. u stečaju, Pazin, Dubravica 2 a, OIB: 18376648634</w:t>
      </w:r>
      <w:r w:rsidRPr="00252CC9">
        <w:t>, utvrđene su:</w:t>
      </w:r>
    </w:p>
    <w:p w:rsidRDefault="00BF4EE3" w:rsidP="00BF4EE3" w:rsidR="00BF4EE3" w:rsidRPr="00252CC9">
      <w:pPr>
        <w:jc w:val="both"/>
      </w:pPr>
    </w:p>
    <w:p w:rsidRDefault="00BF4EE3" w:rsidP="00BF4EE3" w:rsidR="00BF4EE3" w:rsidRPr="00252CC9">
      <w:pPr>
        <w:jc w:val="both"/>
      </w:pPr>
      <w:r w:rsidRPr="00252CC9">
        <w:tab/>
        <w:t>A) tražbine prvog višeg isplatnog reda:</w:t>
      </w:r>
    </w:p>
    <w:p w:rsidRDefault="00BF4EE3" w:rsidP="00BF4EE3" w:rsidR="00BF4EE3" w:rsidRPr="00252CC9">
      <w:pPr>
        <w:jc w:val="both"/>
      </w:pPr>
    </w:p>
    <w:p w:rsidRDefault="00BF4EE3" w:rsidP="00BF4EE3" w:rsidR="00BF4EE3" w:rsidRPr="00252CC9">
      <w:pPr>
        <w:jc w:val="both"/>
      </w:pPr>
      <w:r w:rsidRPr="00252CC9">
        <w:tab/>
      </w:r>
      <w:r>
        <w:t xml:space="preserve">1. </w:t>
      </w:r>
      <w:r w:rsidRPr="00A3367D">
        <w:t>REPUBLIKA HRVATSKA, MINSTARSTVO FINANCIJA – POREZNA UPRAVA, Rijeka, OIB: 52634238587, u iznosu od 3.338,65 kn</w:t>
      </w:r>
      <w:r>
        <w:t>.</w:t>
      </w:r>
    </w:p>
    <w:p w:rsidRDefault="00BF4EE3" w:rsidP="00BF4EE3" w:rsidR="00BF4EE3" w:rsidRPr="00252CC9">
      <w:pPr>
        <w:ind w:firstLine="708"/>
        <w:jc w:val="both"/>
      </w:pPr>
    </w:p>
    <w:p w:rsidRDefault="00BF4EE3" w:rsidP="00BF4EE3" w:rsidR="00BF4EE3" w:rsidRPr="00252CC9">
      <w:pPr>
        <w:jc w:val="both"/>
      </w:pPr>
      <w:r w:rsidRPr="00252CC9">
        <w:tab/>
        <w:t>B)  tražbine drugog višeg isplatnog reda:</w:t>
      </w:r>
    </w:p>
    <w:p w:rsidRDefault="00BF4EE3" w:rsidP="00BF4EE3" w:rsidR="00BF4EE3" w:rsidRPr="00252CC9">
      <w:pPr>
        <w:jc w:val="both"/>
      </w:pPr>
    </w:p>
    <w:p w:rsidRDefault="00BF4EE3" w:rsidP="00BF4EE3" w:rsidR="00BF4EE3" w:rsidRPr="00BF4EE3">
      <w:pPr>
        <w:ind w:firstLine="708"/>
        <w:jc w:val="both"/>
      </w:pPr>
      <w:r w:rsidRPr="004F2CA3">
        <w:t>2. PLASTOFORM – ISTRA d.o.o., Pazin, Dubravica 2A,  OIB: 18376648634, u iznosu od 187.558,03 kn</w:t>
      </w:r>
      <w:r w:rsidRPr="000A147C">
        <w:t>.</w:t>
      </w:r>
    </w:p>
    <w:p w:rsidRDefault="00BF4EE3" w:rsidP="00BF4EE3" w:rsidR="00BF4EE3" w:rsidRPr="000A147C">
      <w:pPr>
        <w:ind w:firstLine="708"/>
        <w:jc w:val="both"/>
      </w:pPr>
      <w:r w:rsidRPr="000A147C">
        <w:t>3. REPUBLIKA HRVATSKA, MINSTARSTVO FINANCIJA – POREZNA UPRAVA, Katančićeva 5, Zagreb, OIB: 52634238587, u iznosu od 60.480,28 kn.</w:t>
      </w:r>
    </w:p>
    <w:p w:rsidRDefault="00BF4EE3" w:rsidP="00BF4EE3" w:rsidR="00BF4EE3" w:rsidRPr="00252CC9">
      <w:pPr>
        <w:ind w:firstLine="540"/>
        <w:jc w:val="center"/>
      </w:pPr>
    </w:p>
    <w:p w:rsidRDefault="00BF4EE3" w:rsidP="00BF4EE3" w:rsidR="00BF4EE3" w:rsidRPr="00252CC9">
      <w:pPr>
        <w:ind w:left="360"/>
        <w:jc w:val="center"/>
      </w:pPr>
      <w:r w:rsidRPr="00252CC9">
        <w:t>Obrazloženje</w:t>
      </w:r>
    </w:p>
    <w:p w:rsidRDefault="00BF4EE3" w:rsidP="00BF4EE3" w:rsidR="00BF4EE3" w:rsidRPr="00252CC9">
      <w:pPr>
        <w:ind w:left="360"/>
        <w:jc w:val="center"/>
      </w:pPr>
    </w:p>
    <w:p w:rsidRDefault="00BF4EE3" w:rsidP="00BF4EE3" w:rsidR="00BF4EE3" w:rsidRPr="00252CC9">
      <w:pPr>
        <w:jc w:val="both"/>
      </w:pPr>
      <w:r w:rsidRPr="00252CC9">
        <w:tab/>
        <w:t xml:space="preserve">Na ispitnom ročištu održanom </w:t>
      </w:r>
      <w:r>
        <w:t>23. studenog</w:t>
      </w:r>
      <w:r w:rsidRPr="00252CC9">
        <w:t xml:space="preserve"> 2017.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BF4EE3" w:rsidP="00BF4EE3" w:rsidR="00BF4EE3" w:rsidRPr="00252CC9">
      <w:pPr>
        <w:jc w:val="both"/>
      </w:pPr>
      <w:r w:rsidRPr="00252CC9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BF4EE3" w:rsidP="00BF4EE3" w:rsidR="00BF4EE3">
      <w:pPr>
        <w:jc w:val="both"/>
        <w:rPr>
          <w:color w:val="00B050"/>
        </w:rPr>
      </w:pPr>
    </w:p>
    <w:p w:rsidRDefault="00A87A66" w:rsidP="00BF4EE3" w:rsidR="00A87A66" w:rsidRPr="000C4F40">
      <w:pPr>
        <w:jc w:val="both"/>
        <w:rPr>
          <w:color w:val="00B050"/>
        </w:rPr>
      </w:pPr>
    </w:p>
    <w:p w:rsidRDefault="00BF4EE3" w:rsidP="00BF4EE3" w:rsidR="00BF4EE3" w:rsidRPr="00A87A66">
      <w:pPr>
        <w:ind w:firstLine="708"/>
        <w:jc w:val="center"/>
      </w:pPr>
      <w:r w:rsidRPr="006572C0">
        <w:t>U P</w:t>
      </w:r>
      <w:r w:rsidRPr="00A87A66">
        <w:t xml:space="preserve">azinu </w:t>
      </w:r>
      <w:r w:rsidR="00A15614" w:rsidRPr="00A87A66">
        <w:t>2</w:t>
      </w:r>
      <w:r w:rsidR="00A87A66" w:rsidRPr="00A87A66">
        <w:t>7</w:t>
      </w:r>
      <w:r w:rsidRPr="00A87A66">
        <w:t>. studenog 2017.</w:t>
      </w:r>
    </w:p>
    <w:p w:rsidRDefault="00BF4EE3" w:rsidP="00BF4EE3" w:rsidR="00BF4EE3" w:rsidRPr="006572C0">
      <w:pPr>
        <w:ind w:firstLine="708"/>
        <w:jc w:val="center"/>
      </w:pPr>
    </w:p>
    <w:p w:rsidRDefault="00BF4EE3" w:rsidP="00BF4EE3" w:rsidR="00BF4EE3" w:rsidRPr="006572C0">
      <w:pPr>
        <w:ind w:firstLine="708" w:left="5664"/>
        <w:jc w:val="center"/>
      </w:pPr>
      <w:r>
        <w:t>Stečajna sutkinja</w:t>
      </w:r>
    </w:p>
    <w:p w:rsidRDefault="00BF4EE3" w:rsidP="00BF4EE3" w:rsidR="00BF4EE3">
      <w:pPr>
        <w:ind w:firstLine="708" w:left="4956"/>
        <w:jc w:val="center"/>
      </w:pPr>
      <w:r w:rsidRPr="006572C0">
        <w:t xml:space="preserve">           Adrijana Labinjan Skok, v.r.</w:t>
      </w:r>
    </w:p>
    <w:p w:rsidRDefault="00A87A66" w:rsidP="00BF4EE3" w:rsidR="00A87A66" w:rsidRPr="006572C0">
      <w:pPr>
        <w:jc w:val="both"/>
      </w:pPr>
    </w:p>
    <w:p w:rsidRDefault="00BF4EE3" w:rsidP="00BF4EE3" w:rsidR="00BF4EE3" w:rsidRPr="00C664CF">
      <w:pPr>
        <w:jc w:val="both"/>
      </w:pPr>
      <w:r w:rsidRPr="00C664CF">
        <w:lastRenderedPageBreak/>
        <w:t>UPUTA O PRAVNOM LIJEKU:</w:t>
      </w:r>
    </w:p>
    <w:p w:rsidRDefault="00BF4EE3" w:rsidP="00BF4EE3" w:rsidR="00BF4EE3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>(čl. 12. st. 1. i 2. S</w:t>
      </w:r>
      <w:r>
        <w:t xml:space="preserve">tečajnog </w:t>
      </w:r>
      <w:r w:rsidRPr="00C664CF">
        <w:t>Za</w:t>
      </w:r>
      <w:r>
        <w:t>kona</w:t>
      </w:r>
      <w:r w:rsidRPr="00C664CF">
        <w:t>, NN 71/15)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BF4EE3" w:rsidP="00BF4EE3" w:rsidR="00BF4EE3" w:rsidRPr="006572C0">
      <w:pPr>
        <w:ind w:left="7080"/>
        <w:jc w:val="both"/>
      </w:pPr>
    </w:p>
    <w:p w:rsidRDefault="00BF4EE3" w:rsidP="00BF4EE3" w:rsidR="00BF4EE3" w:rsidRPr="006572C0">
      <w:r w:rsidRPr="006572C0">
        <w:t xml:space="preserve">DNA:  </w:t>
      </w:r>
    </w:p>
    <w:p w:rsidRDefault="00BF4EE3" w:rsidP="00BF4EE3" w:rsidR="00BF4EE3">
      <w:pPr>
        <w:jc w:val="both"/>
      </w:pPr>
      <w:r w:rsidRPr="006572C0">
        <w:t>- e-oglasna ploča suda 8 dana (čl. 265. st. 2. SZ-a)</w:t>
      </w:r>
    </w:p>
    <w:p w:rsidRDefault="00B36513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EE3" w:rsidP="00BF4EE3" w:rsidR="00BF4EE3">
      <w:r>
        <w:separator/>
      </w:r>
    </w:p>
  </w:endnote>
  <w:endnote w:id="0" w:type="continuationSeparator">
    <w:p w:rsidRDefault="00BF4EE3" w:rsidP="00BF4EE3" w:rsidR="00BF4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EE3" w:rsidP="00BF4EE3" w:rsidR="00BF4EE3">
      <w:r>
        <w:separator/>
      </w:r>
    </w:p>
  </w:footnote>
  <w:footnote w:id="0" w:type="continuationSeparator">
    <w:p w:rsidRDefault="00BF4EE3" w:rsidP="00BF4EE3" w:rsidR="00BF4E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EE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51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EE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5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4EE3" w:rsidP="00BC7372" w:rsidR="00BC7372">
    <w:pPr>
      <w:pStyle w:val="Zaglavlje"/>
    </w:pPr>
    <w:r>
      <w:tab/>
    </w:r>
    <w:r>
      <w:tab/>
      <w:t>2 St-99/2017-</w:t>
    </w:r>
    <w:r w:rsidR="00A87A66">
      <w:t>23</w:t>
    </w:r>
  </w:p>
  <w:p w:rsidRDefault="00B36513" w:rsidP="00E84C66" w:rsidR="00E84C66">
    <w:pPr>
      <w:pStyle w:val="Zaglavlje"/>
    </w:pPr>
  </w:p>
  <w:p w:rsidRDefault="00B3651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EE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EE3"/>
    <w:rsid w:val="00554328"/>
    <w:rsid w:val="00985388"/>
    <w:rsid w:val="00A15614"/>
    <w:rsid w:val="00A87A66"/>
    <w:rsid w:val="00B36513"/>
    <w:rsid w:val="00BF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E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F4E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4EE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F4EE3"/>
  </w:style>
  <w:style w:styleId="Tekstbalonia" w:type="paragraph">
    <w:name w:val="Balloon Text"/>
    <w:basedOn w:val="Normal"/>
    <w:link w:val="TekstbaloniaChar"/>
    <w:uiPriority w:val="99"/>
    <w:semiHidden/>
    <w:unhideWhenUsed/>
    <w:rsid w:val="00BF4E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4EE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4E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4EE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E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F4E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4EE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F4EE3"/>
  </w:style>
  <w:style w:styleId="Tekstbalonia" w:type="paragraph">
    <w:name w:val="Balloon Text"/>
    <w:basedOn w:val="Normal"/>
    <w:link w:val="TekstbaloniaChar"/>
    <w:uiPriority w:val="99"/>
    <w:semiHidden/>
    <w:unhideWhenUsed/>
    <w:rsid w:val="00BF4E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4EE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4E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4EE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1801</properties:Characters>
  <properties:Lines>57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2017-11-10T08:32:00Z</dcterms:created>
  <dc:creator>Jasmina Matika</dc:creator>
  <cp:lastModifiedBy>Jasmina Matika</cp:lastModifiedBy>
  <dcterms:modified xmlns:xsi="http://www.w3.org/2001/XMLSchema-instance" xsi:type="dcterms:W3CDTF">2017-11-27T10:41:00Z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