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079e" w14:paraId="7a4079e" w:rsidRDefault="00146F8A" w:rsidP="00146F8A" w:rsidR="00146F8A" w:rsidRPr="00146F8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146F8A">
        <w:rPr>
          <w:sz w:val="24"/>
          <w:szCs w:val="24"/>
        </w:rPr>
        <w:t>8 St-373/14-39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146F8A" w:rsidP="000A28F2" w:rsidR="00146F8A">
      <w:pPr>
        <w:jc w:val="center"/>
        <w:rPr>
          <w:sz w:val="24"/>
          <w:szCs w:val="24"/>
        </w:rPr>
      </w:pPr>
    </w:p>
    <w:p w:rsidRDefault="00146F8A" w:rsidP="000A28F2" w:rsidR="00146F8A">
      <w:pPr>
        <w:jc w:val="center"/>
        <w:rPr>
          <w:sz w:val="24"/>
          <w:szCs w:val="24"/>
        </w:rPr>
      </w:pPr>
    </w:p>
    <w:p w:rsidRDefault="00146F8A" w:rsidP="000A28F2" w:rsidR="00146F8A">
      <w:pPr>
        <w:jc w:val="center"/>
        <w:rPr>
          <w:sz w:val="24"/>
          <w:szCs w:val="24"/>
        </w:rPr>
      </w:pPr>
    </w:p>
    <w:p w:rsidRDefault="00881873" w:rsidP="000A28F2" w:rsidR="00060381" w:rsidRPr="00146F8A">
      <w:pPr>
        <w:jc w:val="center"/>
        <w:rPr>
          <w:sz w:val="24"/>
          <w:szCs w:val="24"/>
        </w:rPr>
      </w:pPr>
      <w:r w:rsidRPr="00146F8A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146F8A">
      <w:pPr>
        <w:jc w:val="center"/>
        <w:rPr>
          <w:sz w:val="24"/>
          <w:szCs w:val="24"/>
        </w:rPr>
      </w:pPr>
    </w:p>
    <w:p w:rsidRDefault="000A28F2" w:rsidP="000A28F2" w:rsidR="000A28F2" w:rsidRPr="00146F8A">
      <w:pPr>
        <w:jc w:val="center"/>
        <w:rPr>
          <w:sz w:val="24"/>
          <w:szCs w:val="24"/>
        </w:rPr>
      </w:pPr>
      <w:r w:rsidRPr="00146F8A">
        <w:rPr>
          <w:sz w:val="24"/>
          <w:szCs w:val="24"/>
        </w:rPr>
        <w:t>R J E Š E N J E</w:t>
      </w: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Default="00DF61AD" w:rsidP="00146F8A" w:rsidR="00060381" w:rsidRPr="00DF61AD">
      <w:pPr>
        <w:ind w:firstLine="720"/>
        <w:jc w:val="both"/>
        <w:rPr>
          <w:sz w:val="24"/>
          <w:szCs w:val="24"/>
        </w:rPr>
      </w:pPr>
      <w:r w:rsidRPr="00DF61AD">
        <w:rPr>
          <w:sz w:val="24"/>
          <w:szCs w:val="24"/>
        </w:rPr>
        <w:t>Trgovački sud u Rijeci po stečajnoj sutkinji Emi Brdovčak u stečajnom  postupku nad trgovačkim društvom ELTEH – INVEST d.o.o. Rijeka</w:t>
      </w:r>
      <w:r>
        <w:rPr>
          <w:sz w:val="24"/>
          <w:szCs w:val="24"/>
        </w:rPr>
        <w:t xml:space="preserve"> u stečaju</w:t>
      </w:r>
      <w:r w:rsidRPr="00DF61AD">
        <w:rPr>
          <w:sz w:val="24"/>
          <w:szCs w:val="24"/>
        </w:rPr>
        <w:t>, Ivana Dežmana 6, OIB: 84729243541, MBS: 040088294,</w:t>
      </w:r>
      <w:r>
        <w:rPr>
          <w:sz w:val="24"/>
          <w:szCs w:val="24"/>
        </w:rPr>
        <w:t xml:space="preserve"> kojeg zastupa stečajna upraviteljica Ranka Herljević iz Čavli, Soboli 10, 16. rujna</w:t>
      </w:r>
      <w:r w:rsidRPr="00DF61AD">
        <w:rPr>
          <w:sz w:val="24"/>
          <w:szCs w:val="24"/>
        </w:rPr>
        <w:t xml:space="preserve"> 2015.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 w:rsidRPr="00146F8A">
      <w:pPr>
        <w:jc w:val="center"/>
        <w:rPr>
          <w:sz w:val="24"/>
          <w:szCs w:val="24"/>
        </w:rPr>
      </w:pPr>
      <w:r w:rsidRPr="00146F8A">
        <w:rPr>
          <w:sz w:val="24"/>
          <w:szCs w:val="24"/>
        </w:rPr>
        <w:t>r i j e š i o   j e</w:t>
      </w:r>
    </w:p>
    <w:p w:rsidRDefault="00B639DE" w:rsidR="00B639DE"/>
    <w:p w:rsidRDefault="00CB5238" w:rsidP="00146F8A" w:rsidR="003D1C90" w:rsidRPr="00881BF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DF61AD" w:rsidP="004A50C5" w:rsidR="00CB5238" w:rsidRPr="004A50C5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bCs/>
        </w:rPr>
      </w:pPr>
      <w:r>
        <w:rPr>
          <w:b/>
          <w:bCs/>
        </w:rPr>
        <w:t>Drugi</w:t>
      </w:r>
      <w:r w:rsidR="00CB5238" w:rsidRPr="004A50C5">
        <w:rPr>
          <w:b/>
          <w:bCs/>
        </w:rPr>
        <w:t xml:space="preserve"> viši isplatni red:</w:t>
      </w:r>
    </w:p>
    <w:p w:rsidRDefault="00CB5238" w:rsidP="00CB5238" w:rsidR="00CB5238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DF61AD" w:rsidP="00DF61AD" w:rsidR="003D5975" w:rsidRP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DF61AD">
        <w:rPr>
          <w:bCs/>
        </w:rPr>
        <w:t>CROATIA OSIGURANJE d.d. Zagreb, Miramarska 22, OIB: 26187994862,  u iznosu od 24.236,44 kn</w:t>
      </w:r>
      <w:r w:rsidR="003D5975" w:rsidRPr="003D5975">
        <w:rPr>
          <w:bCs/>
        </w:rPr>
        <w:t xml:space="preserve">, </w:t>
      </w:r>
    </w:p>
    <w:p w:rsidRDefault="00DF61AD" w:rsidP="00DF61AD" w:rsidR="003D5975" w:rsidRP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DF61AD">
        <w:rPr>
          <w:bCs/>
        </w:rPr>
        <w:t>REPUBLIKA HRVATSKA, Ministarstvo financija, POREZNA UPRAVA, OIB: 18683136487</w:t>
      </w:r>
      <w:r w:rsidR="003D5975" w:rsidRPr="003D5975">
        <w:rPr>
          <w:bCs/>
        </w:rPr>
        <w:t>, u iznosu od</w:t>
      </w:r>
      <w:r>
        <w:rPr>
          <w:bCs/>
        </w:rPr>
        <w:t xml:space="preserve"> </w:t>
      </w:r>
      <w:r w:rsidRPr="00DF61AD">
        <w:rPr>
          <w:bCs/>
        </w:rPr>
        <w:t>570,00 kn</w:t>
      </w:r>
      <w:r w:rsidR="003D5975">
        <w:rPr>
          <w:bCs/>
        </w:rPr>
        <w:t>,</w:t>
      </w:r>
    </w:p>
    <w:p w:rsidRDefault="00DF61AD" w:rsidP="00DF61AD" w:rsidR="00DF61AD" w:rsidRPr="00DF61AD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DF61AD">
        <w:rPr>
          <w:bCs/>
        </w:rPr>
        <w:t xml:space="preserve">HEP –OPSKRBA d.o.o. Zagreb, Ulica grada Vukovara 37, OIB: </w:t>
      </w:r>
    </w:p>
    <w:p w:rsidRDefault="00DF61AD" w:rsidP="00DF61AD" w:rsidR="003D5975" w:rsidRPr="003D597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  <w:r w:rsidRPr="00DF61AD">
        <w:rPr>
          <w:bCs/>
        </w:rPr>
        <w:t>63073332379</w:t>
      </w:r>
      <w:r>
        <w:rPr>
          <w:bCs/>
        </w:rPr>
        <w:t xml:space="preserve">, u iznosu od  87,50 </w:t>
      </w:r>
      <w:r w:rsidR="003D5975" w:rsidRPr="003D5975">
        <w:rPr>
          <w:bCs/>
        </w:rPr>
        <w:t xml:space="preserve">kn </w:t>
      </w:r>
    </w:p>
    <w:p w:rsidRDefault="00DF61AD" w:rsidP="00DF61AD" w:rsidR="003D5975" w:rsidRP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DF61AD">
        <w:rPr>
          <w:bCs/>
        </w:rPr>
        <w:t>ERSTE &amp; STEIERMAERKISCHE BANK d.d. Rijeka, Jadranski trg 3a, OIB: 23057039320</w:t>
      </w:r>
      <w:r w:rsidR="003D5975" w:rsidRPr="003D5975">
        <w:rPr>
          <w:bCs/>
        </w:rPr>
        <w:t xml:space="preserve">, </w:t>
      </w:r>
      <w:r w:rsidR="003D5975">
        <w:rPr>
          <w:bCs/>
        </w:rPr>
        <w:t>u iznosu od</w:t>
      </w:r>
      <w:r>
        <w:rPr>
          <w:bCs/>
        </w:rPr>
        <w:t xml:space="preserve"> </w:t>
      </w:r>
      <w:r w:rsidRPr="00DF61AD">
        <w:rPr>
          <w:bCs/>
        </w:rPr>
        <w:t>18.171.437,06 kn</w:t>
      </w:r>
      <w:r w:rsidR="003D5975">
        <w:rPr>
          <w:bCs/>
        </w:rPr>
        <w:t xml:space="preserve">, </w:t>
      </w:r>
    </w:p>
    <w:p w:rsidRDefault="00DF61AD" w:rsidP="00DF61AD" w:rsidR="00DF61AD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DF61AD">
        <w:rPr>
          <w:bCs/>
        </w:rPr>
        <w:t>GRAD RIJEKA, Korzo 16, OIB: OIB: 54382731928</w:t>
      </w:r>
      <w:r w:rsidR="003D5975" w:rsidRPr="003D5975">
        <w:rPr>
          <w:bCs/>
        </w:rPr>
        <w:t xml:space="preserve">, </w:t>
      </w:r>
      <w:r w:rsidR="003D5975">
        <w:rPr>
          <w:bCs/>
        </w:rPr>
        <w:t xml:space="preserve">u iznosu od </w:t>
      </w:r>
      <w:r>
        <w:rPr>
          <w:bCs/>
        </w:rPr>
        <w:t>16.604,02 kn.</w:t>
      </w:r>
    </w:p>
    <w:p w:rsidRDefault="003D5975" w:rsidP="00DF61AD" w:rsidR="003D5975" w:rsidRPr="003D597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  <w:r>
        <w:rPr>
          <w:bCs/>
        </w:rPr>
        <w:t xml:space="preserve"> </w:t>
      </w:r>
    </w:p>
    <w:p w:rsidRDefault="00021ADF" w:rsidP="00146F8A" w:rsidR="00BB2F60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  <w:textAlignment w:val="baseline"/>
        <w:rPr>
          <w:b/>
          <w:bCs/>
        </w:rPr>
      </w:pPr>
      <w:r>
        <w:rPr>
          <w:b/>
          <w:bCs/>
        </w:rPr>
        <w:t>II. Osporene su</w:t>
      </w:r>
      <w:r w:rsidR="002C4D03">
        <w:rPr>
          <w:b/>
          <w:bCs/>
        </w:rPr>
        <w:t xml:space="preserve"> tražbina</w:t>
      </w:r>
      <w:r w:rsidR="00B50DE7">
        <w:rPr>
          <w:b/>
          <w:bCs/>
        </w:rPr>
        <w:t xml:space="preserve"> višeg isplatnog red</w:t>
      </w:r>
      <w:r w:rsidR="00BB2F60">
        <w:rPr>
          <w:b/>
          <w:bCs/>
        </w:rPr>
        <w:t>a</w:t>
      </w:r>
      <w:r w:rsidR="00B50DE7">
        <w:rPr>
          <w:b/>
          <w:bCs/>
        </w:rPr>
        <w:t>:</w:t>
      </w:r>
    </w:p>
    <w:p w:rsidRDefault="00BB2F60" w:rsidP="000B1EB5" w:rsidR="00BB2F60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0D7ECB" w:rsidP="006643D2" w:rsidR="00BB2F60" w:rsidRPr="006643D2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 w:rsidRPr="006643D2">
        <w:rPr>
          <w:b/>
          <w:bCs/>
        </w:rPr>
        <w:t>Prvi</w:t>
      </w:r>
      <w:r w:rsidR="00BB2F60" w:rsidRPr="006643D2">
        <w:rPr>
          <w:b/>
          <w:bCs/>
        </w:rPr>
        <w:t xml:space="preserve"> viši isplatni red</w:t>
      </w:r>
    </w:p>
    <w:p w:rsidRDefault="00BB2F60" w:rsidP="00DF61AD" w:rsidR="00BB2F60" w:rsidRPr="00DF61AD">
      <w:pPr>
        <w:pStyle w:val="Odlomakpopisa"/>
        <w:ind w:left="1080"/>
        <w:jc w:val="both"/>
        <w:rPr>
          <w:bCs/>
        </w:rPr>
      </w:pPr>
      <w:r w:rsidRPr="00DF61AD">
        <w:rPr>
          <w:bCs/>
        </w:rPr>
        <w:t>Stečajni upravitelj je osporio tražbin</w:t>
      </w:r>
      <w:r w:rsidR="000D7ECB" w:rsidRPr="00DF61AD">
        <w:rPr>
          <w:bCs/>
        </w:rPr>
        <w:t>u</w:t>
      </w:r>
      <w:r w:rsidR="00060381" w:rsidRPr="00DF61AD">
        <w:rPr>
          <w:bCs/>
        </w:rPr>
        <w:t xml:space="preserve"> </w:t>
      </w:r>
      <w:r w:rsidRPr="00DF61AD">
        <w:rPr>
          <w:bCs/>
        </w:rPr>
        <w:t>stečajn</w:t>
      </w:r>
      <w:r w:rsidR="000D7ECB" w:rsidRPr="00DF61AD">
        <w:rPr>
          <w:bCs/>
        </w:rPr>
        <w:t>og</w:t>
      </w:r>
      <w:r w:rsidRPr="00DF61AD">
        <w:rPr>
          <w:bCs/>
        </w:rPr>
        <w:t xml:space="preserve"> vjerovnika:</w:t>
      </w:r>
    </w:p>
    <w:p w:rsidRDefault="00021ADF" w:rsidP="000B1EB5" w:rsidR="00021ADF" w:rsidRPr="00BB2F60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DF61AD" w:rsidP="00B924F1" w:rsidR="008A5E9F" w:rsidRPr="00B924F1">
      <w:pPr>
        <w:ind w:left="720"/>
        <w:jc w:val="both"/>
        <w:rPr>
          <w:bCs/>
          <w:sz w:val="24"/>
          <w:szCs w:val="24"/>
        </w:rPr>
      </w:pPr>
      <w:r w:rsidRPr="00B924F1">
        <w:rPr>
          <w:bCs/>
          <w:sz w:val="24"/>
          <w:szCs w:val="24"/>
        </w:rPr>
        <w:t>REPUBLIKE HRVATSKE, Ministarstvo financija, POREZNA UPRAVA, OIB: 18683136487</w:t>
      </w:r>
      <w:r w:rsidR="000D7ECB" w:rsidRPr="00B924F1">
        <w:rPr>
          <w:bCs/>
          <w:sz w:val="24"/>
          <w:szCs w:val="24"/>
        </w:rPr>
        <w:t xml:space="preserve">, u iznosu od </w:t>
      </w:r>
      <w:r w:rsidRPr="00B924F1">
        <w:rPr>
          <w:bCs/>
          <w:sz w:val="24"/>
          <w:szCs w:val="24"/>
        </w:rPr>
        <w:t xml:space="preserve">9.827,76 </w:t>
      </w:r>
      <w:r w:rsidR="000D7ECB" w:rsidRPr="00B924F1">
        <w:rPr>
          <w:bCs/>
          <w:sz w:val="24"/>
          <w:szCs w:val="24"/>
        </w:rPr>
        <w:t>kn</w:t>
      </w:r>
      <w:r w:rsidR="00B924F1" w:rsidRPr="00B924F1">
        <w:rPr>
          <w:bCs/>
          <w:sz w:val="24"/>
          <w:szCs w:val="24"/>
        </w:rPr>
        <w:t xml:space="preserve">. </w:t>
      </w:r>
    </w:p>
    <w:p w:rsidRDefault="00B924F1" w:rsidP="008A5E9F" w:rsidR="00B924F1">
      <w:pPr>
        <w:ind w:firstLine="360"/>
        <w:jc w:val="both"/>
        <w:rPr>
          <w:bCs/>
          <w:sz w:val="24"/>
          <w:szCs w:val="24"/>
        </w:rPr>
      </w:pPr>
    </w:p>
    <w:p w:rsidRDefault="00CB2714" w:rsidP="00146F8A" w:rsidR="00A479C3">
      <w:pPr>
        <w:ind w:firstLine="720"/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>Upućuje se stečajni vjerovnik</w:t>
      </w:r>
      <w:r w:rsidR="00DF61AD" w:rsidRPr="00DF61AD">
        <w:t xml:space="preserve"> </w:t>
      </w:r>
      <w:r w:rsidR="00DF61AD">
        <w:rPr>
          <w:bCs/>
          <w:sz w:val="24"/>
          <w:szCs w:val="24"/>
        </w:rPr>
        <w:t>REPUBLIKA HRVATSKA</w:t>
      </w:r>
      <w:r w:rsidR="00DF61AD" w:rsidRPr="00DF61AD">
        <w:rPr>
          <w:bCs/>
          <w:sz w:val="24"/>
          <w:szCs w:val="24"/>
        </w:rPr>
        <w:t>, Ministarstvo financija, POREZNA UPRAVA, OIB: 18683136487</w:t>
      </w:r>
      <w:r w:rsidRPr="008A5E9F">
        <w:rPr>
          <w:bCs/>
          <w:sz w:val="24"/>
          <w:szCs w:val="24"/>
        </w:rPr>
        <w:t>,</w:t>
      </w:r>
      <w:r w:rsidR="00A479C3" w:rsidRPr="008A5E9F">
        <w:rPr>
          <w:sz w:val="24"/>
          <w:szCs w:val="24"/>
        </w:rPr>
        <w:t xml:space="preserve"> </w:t>
      </w:r>
      <w:r w:rsidR="00A479C3" w:rsidRPr="008A5E9F">
        <w:rPr>
          <w:bCs/>
          <w:sz w:val="24"/>
          <w:szCs w:val="24"/>
        </w:rPr>
        <w:t xml:space="preserve">da pokrene parnicu protiv stečajnog dužnika radi utvrđivanja osporene tražbine u iznosu od </w:t>
      </w:r>
      <w:r w:rsidR="00DF61AD">
        <w:rPr>
          <w:bCs/>
          <w:sz w:val="24"/>
          <w:szCs w:val="24"/>
        </w:rPr>
        <w:t>9.827,76 kn kao tražbine</w:t>
      </w:r>
      <w:r w:rsidR="00DF61AD" w:rsidRPr="00DF61AD">
        <w:rPr>
          <w:bCs/>
          <w:sz w:val="24"/>
          <w:szCs w:val="24"/>
        </w:rPr>
        <w:t xml:space="preserve"> prvog višeg isplatnog reda </w:t>
      </w:r>
      <w:r w:rsidR="00A479C3" w:rsidRPr="008A5E9F">
        <w:rPr>
          <w:bCs/>
          <w:sz w:val="24"/>
          <w:szCs w:val="24"/>
        </w:rPr>
        <w:t>u roku od 8 dana od primitka ovog rješenja.</w:t>
      </w:r>
    </w:p>
    <w:p w:rsidRDefault="00B924F1" w:rsidP="008A5E9F" w:rsidR="00B924F1">
      <w:pPr>
        <w:ind w:firstLine="360"/>
        <w:jc w:val="both"/>
        <w:rPr>
          <w:bCs/>
          <w:sz w:val="24"/>
          <w:szCs w:val="24"/>
        </w:rPr>
      </w:pPr>
    </w:p>
    <w:p w:rsidRDefault="00B924F1" w:rsidP="00146F8A" w:rsidR="00B924F1">
      <w:pPr>
        <w:ind w:firstLine="720"/>
        <w:jc w:val="both"/>
        <w:rPr>
          <w:bCs/>
          <w:sz w:val="24"/>
          <w:szCs w:val="24"/>
        </w:rPr>
      </w:pPr>
      <w:r w:rsidRPr="00B924F1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B924F1" w:rsidP="008A5E9F" w:rsidR="00B924F1">
      <w:pPr>
        <w:ind w:firstLine="360"/>
        <w:jc w:val="both"/>
        <w:rPr>
          <w:bCs/>
          <w:sz w:val="24"/>
          <w:szCs w:val="24"/>
        </w:rPr>
      </w:pPr>
    </w:p>
    <w:p w:rsidRDefault="00B924F1" w:rsidP="00B924F1" w:rsidR="00B924F1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 w:rsidRPr="00B924F1">
        <w:rPr>
          <w:b/>
          <w:bCs/>
        </w:rPr>
        <w:t>Drugi viši isplatni red</w:t>
      </w:r>
    </w:p>
    <w:p w:rsidRDefault="00B924F1" w:rsidP="00B924F1" w:rsidR="00B924F1">
      <w:pPr>
        <w:jc w:val="both"/>
        <w:rPr>
          <w:b/>
          <w:bCs/>
        </w:rPr>
      </w:pPr>
    </w:p>
    <w:p w:rsidRDefault="00B924F1" w:rsidP="00B924F1" w:rsidR="00B924F1" w:rsidRPr="00B924F1">
      <w:pPr>
        <w:ind w:firstLine="720"/>
        <w:jc w:val="both"/>
        <w:rPr>
          <w:b/>
          <w:bCs/>
          <w:sz w:val="24"/>
          <w:szCs w:val="24"/>
        </w:rPr>
      </w:pPr>
      <w:r w:rsidRPr="00B924F1">
        <w:rPr>
          <w:b/>
          <w:bCs/>
          <w:sz w:val="24"/>
          <w:szCs w:val="24"/>
        </w:rPr>
        <w:t>Stečajni upravitelj je osporio tražbinu stečajnog vjerovnika:</w:t>
      </w:r>
    </w:p>
    <w:p w:rsidRDefault="00B924F1" w:rsidP="00B924F1" w:rsidR="00B924F1" w:rsidRPr="00B924F1">
      <w:pPr>
        <w:jc w:val="both"/>
        <w:rPr>
          <w:b/>
          <w:bCs/>
        </w:rPr>
      </w:pPr>
      <w:r w:rsidRPr="00B924F1">
        <w:rPr>
          <w:b/>
          <w:bCs/>
          <w:sz w:val="24"/>
          <w:szCs w:val="24"/>
        </w:rPr>
        <w:tab/>
      </w:r>
    </w:p>
    <w:p w:rsidRDefault="00B924F1" w:rsidP="00B924F1" w:rsidR="00B924F1" w:rsidRPr="00B924F1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1. </w:t>
      </w:r>
      <w:r w:rsidRPr="00B924F1">
        <w:rPr>
          <w:bCs/>
        </w:rPr>
        <w:t xml:space="preserve">REPUBLIKE HRVATSKE, Ministarstvo financija, POREZNA UPRAVA, OIB: 18683136487, u iznosu od 3.155,23 kn kao tražbinu drugog višeg isplatnog reda. </w:t>
      </w:r>
    </w:p>
    <w:p w:rsidRDefault="00DF61AD" w:rsidP="00B924F1" w:rsidR="00DF61AD">
      <w:pPr>
        <w:jc w:val="both"/>
        <w:rPr>
          <w:bCs/>
          <w:sz w:val="24"/>
          <w:szCs w:val="24"/>
        </w:rPr>
      </w:pPr>
    </w:p>
    <w:p w:rsidRDefault="00DF61AD" w:rsidP="00146F8A" w:rsidR="00DF61AD">
      <w:pPr>
        <w:ind w:firstLine="720"/>
        <w:jc w:val="both"/>
        <w:rPr>
          <w:bCs/>
          <w:sz w:val="24"/>
          <w:szCs w:val="24"/>
        </w:rPr>
      </w:pPr>
      <w:r w:rsidRPr="00DF61AD">
        <w:rPr>
          <w:bCs/>
          <w:sz w:val="24"/>
          <w:szCs w:val="24"/>
        </w:rPr>
        <w:t xml:space="preserve">Upućuje se stečajni vjerovnik REPUBLIKA HRVATSKA, Ministarstvo financija, POREZNA UPRAVA, OIB: 18683136487, da pokrene parnicu protiv stečajnog dužnika radi utvrđivanja osporene tražbine u iznosu od </w:t>
      </w:r>
      <w:r>
        <w:rPr>
          <w:bCs/>
          <w:sz w:val="24"/>
          <w:szCs w:val="24"/>
        </w:rPr>
        <w:t>3.155,23 kn kao tražbine</w:t>
      </w:r>
      <w:r w:rsidRPr="00DF61AD">
        <w:rPr>
          <w:bCs/>
          <w:sz w:val="24"/>
          <w:szCs w:val="24"/>
        </w:rPr>
        <w:t xml:space="preserve"> drugog višeg isplatnog reda.</w:t>
      </w:r>
      <w:r>
        <w:rPr>
          <w:bCs/>
          <w:sz w:val="24"/>
          <w:szCs w:val="24"/>
        </w:rPr>
        <w:t xml:space="preserve"> </w:t>
      </w:r>
    </w:p>
    <w:p w:rsidRDefault="006643D2" w:rsidP="00146F8A" w:rsidR="006643D2">
      <w:pPr>
        <w:ind w:firstLine="360"/>
        <w:jc w:val="both"/>
        <w:rPr>
          <w:bCs/>
          <w:sz w:val="24"/>
          <w:szCs w:val="24"/>
        </w:rPr>
      </w:pPr>
    </w:p>
    <w:p w:rsidRDefault="006643D2" w:rsidP="00146F8A" w:rsidR="006643D2">
      <w:pPr>
        <w:ind w:firstLine="72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DF61AD" w:rsidP="00146F8A" w:rsidR="00DF61AD">
      <w:pPr>
        <w:ind w:firstLine="360"/>
        <w:jc w:val="both"/>
        <w:rPr>
          <w:bCs/>
          <w:sz w:val="24"/>
          <w:szCs w:val="24"/>
        </w:rPr>
      </w:pPr>
    </w:p>
    <w:p w:rsidRDefault="00DF61AD" w:rsidP="00146F8A" w:rsidR="00DF61AD" w:rsidRPr="00B924F1">
      <w:pPr>
        <w:pStyle w:val="Odlomakpopisa"/>
        <w:numPr>
          <w:ilvl w:val="1"/>
          <w:numId w:val="10"/>
        </w:numPr>
        <w:jc w:val="both"/>
        <w:rPr>
          <w:bCs/>
        </w:rPr>
      </w:pPr>
      <w:r w:rsidRPr="00B924F1">
        <w:rPr>
          <w:bCs/>
        </w:rPr>
        <w:t xml:space="preserve">GRADA RIJEKE, Korzo 16, OIB: OIB: 54382731928 </w:t>
      </w:r>
      <w:r w:rsidRPr="00DF61AD">
        <w:t xml:space="preserve"> </w:t>
      </w:r>
      <w:r w:rsidRPr="00B924F1">
        <w:rPr>
          <w:bCs/>
        </w:rPr>
        <w:t>u iznosu od 319,07 kn.</w:t>
      </w:r>
    </w:p>
    <w:p w:rsidRDefault="00DF61AD" w:rsidP="00146F8A" w:rsidR="00DF61AD">
      <w:pPr>
        <w:jc w:val="both"/>
        <w:rPr>
          <w:bCs/>
        </w:rPr>
      </w:pPr>
    </w:p>
    <w:p w:rsidRDefault="00DF61AD" w:rsidP="00146F8A" w:rsidR="00DF61AD" w:rsidRPr="00DF61AD">
      <w:pPr>
        <w:ind w:firstLine="720"/>
        <w:jc w:val="both"/>
        <w:rPr>
          <w:bCs/>
          <w:sz w:val="24"/>
          <w:szCs w:val="24"/>
        </w:rPr>
      </w:pPr>
      <w:r w:rsidRPr="00DF61AD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GRAD RIJEKA</w:t>
      </w:r>
      <w:r w:rsidRPr="00DF61AD">
        <w:rPr>
          <w:bCs/>
          <w:sz w:val="24"/>
          <w:szCs w:val="24"/>
        </w:rPr>
        <w:t>, K</w:t>
      </w:r>
      <w:r>
        <w:rPr>
          <w:bCs/>
          <w:sz w:val="24"/>
          <w:szCs w:val="24"/>
        </w:rPr>
        <w:t xml:space="preserve">orzo 16, OIB: OIB: 54382731928 </w:t>
      </w:r>
      <w:r w:rsidRPr="00DF61AD">
        <w:rPr>
          <w:bCs/>
          <w:sz w:val="24"/>
          <w:szCs w:val="24"/>
        </w:rPr>
        <w:t xml:space="preserve">, da pokrene parnicu protiv stečajnog dužnika radi utvrđivanja osporene tražbine u iznosu od 319,07 </w:t>
      </w:r>
      <w:r>
        <w:rPr>
          <w:bCs/>
          <w:sz w:val="24"/>
          <w:szCs w:val="24"/>
        </w:rPr>
        <w:t xml:space="preserve">kn </w:t>
      </w:r>
      <w:r w:rsidRPr="00DF61AD">
        <w:rPr>
          <w:bCs/>
          <w:sz w:val="24"/>
          <w:szCs w:val="24"/>
        </w:rPr>
        <w:t xml:space="preserve">kao tražbine drugog višeg isplatnog reda. </w:t>
      </w:r>
    </w:p>
    <w:p w:rsidRDefault="00DF61AD" w:rsidP="00146F8A" w:rsidR="00DF61AD" w:rsidRPr="00DF61AD">
      <w:pPr>
        <w:jc w:val="both"/>
        <w:rPr>
          <w:bCs/>
          <w:sz w:val="24"/>
          <w:szCs w:val="24"/>
        </w:rPr>
      </w:pPr>
    </w:p>
    <w:p w:rsidRDefault="00DF61AD" w:rsidP="00146F8A" w:rsidR="00DF61AD" w:rsidRPr="00B924F1">
      <w:pPr>
        <w:jc w:val="both"/>
        <w:rPr>
          <w:bCs/>
          <w:sz w:val="24"/>
          <w:szCs w:val="24"/>
        </w:rPr>
      </w:pPr>
      <w:r w:rsidRPr="00DF61AD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6643D2" w:rsidP="00B924F1" w:rsidR="006643D2" w:rsidRPr="006643D2">
      <w:pPr>
        <w:jc w:val="both"/>
        <w:rPr>
          <w:b/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B924F1">
        <w:rPr>
          <w:sz w:val="24"/>
          <w:szCs w:val="24"/>
        </w:rPr>
        <w:t>16. rujna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tome u kojoj je mjeri tražbina utvrđena prema svom iznosu i redu odnosno u kojoj je mjeri tražbina osporena te tko je tražbinu osporio.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točke I. izreke ovog rješenja stečajni upravitelj je priznao </w:t>
      </w:r>
      <w:r w:rsidR="008A5E9F">
        <w:rPr>
          <w:sz w:val="24"/>
          <w:szCs w:val="24"/>
        </w:rPr>
        <w:t xml:space="preserve">te su navedene </w:t>
      </w:r>
      <w:r w:rsidR="008A5E9F" w:rsidRPr="008A5E9F">
        <w:rPr>
          <w:sz w:val="24"/>
          <w:szCs w:val="24"/>
        </w:rPr>
        <w:t xml:space="preserve">tražbine razvrstane u drugi viši isplatni red sukladno odredbi čl. 70. st. 2. SZ-a.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točki I. izreke ovog rješenja.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8A5E9F" w:rsidP="00146F8A" w:rsidR="00B924F1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Stečajni upravitelj </w:t>
      </w:r>
      <w:r w:rsidR="00B924F1">
        <w:rPr>
          <w:sz w:val="24"/>
          <w:szCs w:val="24"/>
        </w:rPr>
        <w:t xml:space="preserve">djelomično je </w:t>
      </w:r>
      <w:r w:rsidRPr="008A5E9F">
        <w:rPr>
          <w:sz w:val="24"/>
          <w:szCs w:val="24"/>
        </w:rPr>
        <w:t>ospori</w:t>
      </w:r>
      <w:r>
        <w:rPr>
          <w:sz w:val="24"/>
          <w:szCs w:val="24"/>
        </w:rPr>
        <w:t>o</w:t>
      </w:r>
      <w:r w:rsidR="00B924F1">
        <w:rPr>
          <w:sz w:val="24"/>
          <w:szCs w:val="24"/>
        </w:rPr>
        <w:t xml:space="preserve"> </w:t>
      </w:r>
      <w:r>
        <w:rPr>
          <w:sz w:val="24"/>
          <w:szCs w:val="24"/>
        </w:rPr>
        <w:t>tražbinu stečajnom vjerovniku</w:t>
      </w:r>
      <w:r w:rsidR="00146F8A">
        <w:rPr>
          <w:sz w:val="24"/>
          <w:szCs w:val="24"/>
        </w:rPr>
        <w:t xml:space="preserve"> </w:t>
      </w:r>
      <w:r w:rsidR="00B924F1">
        <w:rPr>
          <w:sz w:val="24"/>
          <w:szCs w:val="24"/>
        </w:rPr>
        <w:t xml:space="preserve">Republici </w:t>
      </w:r>
      <w:r w:rsidR="00146F8A">
        <w:rPr>
          <w:sz w:val="24"/>
          <w:szCs w:val="24"/>
        </w:rPr>
        <w:t>H</w:t>
      </w:r>
      <w:r w:rsidR="00B924F1">
        <w:rPr>
          <w:sz w:val="24"/>
          <w:szCs w:val="24"/>
        </w:rPr>
        <w:t>rvatskoj</w:t>
      </w:r>
      <w:r w:rsidR="00042D24" w:rsidRPr="00042D24">
        <w:rPr>
          <w:sz w:val="24"/>
          <w:szCs w:val="24"/>
        </w:rPr>
        <w:t>,</w:t>
      </w:r>
      <w:r w:rsidRPr="008A5E9F">
        <w:rPr>
          <w:sz w:val="24"/>
          <w:szCs w:val="24"/>
        </w:rPr>
        <w:t xml:space="preserve"> u </w:t>
      </w:r>
      <w:r w:rsidR="00042D24">
        <w:rPr>
          <w:sz w:val="24"/>
          <w:szCs w:val="24"/>
        </w:rPr>
        <w:t xml:space="preserve">ukupnom </w:t>
      </w:r>
      <w:r w:rsidRPr="008A5E9F">
        <w:rPr>
          <w:sz w:val="24"/>
          <w:szCs w:val="24"/>
        </w:rPr>
        <w:t xml:space="preserve">iznosu od </w:t>
      </w:r>
      <w:r w:rsidR="00B924F1">
        <w:rPr>
          <w:sz w:val="24"/>
          <w:szCs w:val="24"/>
        </w:rPr>
        <w:t xml:space="preserve">12.982,99 kn s tim da od tog iznosa 9.827,76 kn </w:t>
      </w:r>
      <w:r w:rsidR="00B924F1">
        <w:rPr>
          <w:sz w:val="24"/>
          <w:szCs w:val="24"/>
        </w:rPr>
        <w:lastRenderedPageBreak/>
        <w:t xml:space="preserve">predstavlja tražbinu prvog višeg isplatnog reda (doprinosi za mirovinsko osiguranje i za zapošljavanje), dok iznos od 3.155,23 kn predstavlja tražbinu drugog višeg isplatnog reda (članarina Hrvatskoj gospodarskoj komori, sudske pristojbe). Stečajni upravitelj osporio je tražbinu ovog vjerovnika u navedenom dijelu </w:t>
      </w:r>
      <w:r w:rsidR="00042D24">
        <w:rPr>
          <w:sz w:val="24"/>
          <w:szCs w:val="24"/>
        </w:rPr>
        <w:t>jer</w:t>
      </w:r>
      <w:r w:rsidR="00B924F1">
        <w:rPr>
          <w:sz w:val="24"/>
          <w:szCs w:val="24"/>
        </w:rPr>
        <w:t xml:space="preserve"> je ta tražbina prestala prijebojem. </w:t>
      </w:r>
      <w:r w:rsidR="00042D24">
        <w:rPr>
          <w:sz w:val="24"/>
          <w:szCs w:val="24"/>
        </w:rPr>
        <w:t xml:space="preserve"> </w:t>
      </w:r>
    </w:p>
    <w:p w:rsidRDefault="00DE451D" w:rsidP="00146F8A" w:rsidR="00DE451D">
      <w:pPr>
        <w:ind w:firstLine="720"/>
        <w:jc w:val="both"/>
        <w:rPr>
          <w:sz w:val="24"/>
          <w:szCs w:val="24"/>
        </w:rPr>
      </w:pPr>
    </w:p>
    <w:p w:rsidRDefault="00B924F1" w:rsidP="00146F8A" w:rsidR="00B924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djelomično je osporio i tražbinu stečajnog vjerovnika Grada Rijeke u iznosu od 319,07 kn jer je u odnosu na taj dio tražbine nastupila zastara. </w:t>
      </w:r>
    </w:p>
    <w:p w:rsidRDefault="00B924F1" w:rsidP="00146F8A" w:rsidR="00B924F1">
      <w:pPr>
        <w:ind w:firstLine="720"/>
        <w:jc w:val="both"/>
        <w:rPr>
          <w:sz w:val="24"/>
          <w:szCs w:val="24"/>
        </w:rPr>
      </w:pPr>
    </w:p>
    <w:p w:rsidRDefault="00B924F1" w:rsidP="00146F8A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djelomično osporio tražbine ovih vjerovnika, a </w:t>
      </w:r>
      <w:r w:rsidR="00042D24">
        <w:rPr>
          <w:sz w:val="24"/>
          <w:szCs w:val="24"/>
        </w:rPr>
        <w:t xml:space="preserve">ne radi </w:t>
      </w:r>
      <w:r>
        <w:rPr>
          <w:sz w:val="24"/>
          <w:szCs w:val="24"/>
        </w:rPr>
        <w:t xml:space="preserve">se </w:t>
      </w:r>
      <w:r w:rsidR="00735628">
        <w:rPr>
          <w:sz w:val="24"/>
          <w:szCs w:val="24"/>
        </w:rPr>
        <w:t>o</w:t>
      </w:r>
      <w:r>
        <w:rPr>
          <w:sz w:val="24"/>
          <w:szCs w:val="24"/>
        </w:rPr>
        <w:t xml:space="preserve"> tražbinama</w:t>
      </w:r>
      <w:r w:rsidR="00DE451D">
        <w:rPr>
          <w:sz w:val="24"/>
          <w:szCs w:val="24"/>
        </w:rPr>
        <w:t xml:space="preserve"> za koje</w:t>
      </w:r>
      <w:r>
        <w:rPr>
          <w:sz w:val="24"/>
          <w:szCs w:val="24"/>
        </w:rPr>
        <w:t xml:space="preserve"> postoje ovršne isprave</w:t>
      </w:r>
      <w:r w:rsidR="008A5E9F" w:rsidRPr="008A5E9F">
        <w:rPr>
          <w:sz w:val="24"/>
          <w:szCs w:val="24"/>
        </w:rPr>
        <w:t xml:space="preserve"> (u smislu odredbe čl. 178. st. 4. SZ-a u vezi s čl. 23. Ovršnog zakona – "Narodne novine" broj 112/12 i 93/14), </w:t>
      </w:r>
      <w:r w:rsidR="00634369">
        <w:rPr>
          <w:sz w:val="24"/>
          <w:szCs w:val="24"/>
        </w:rPr>
        <w:t xml:space="preserve">primjenom odredbe čl. 177. st. 3. SZ-a </w:t>
      </w:r>
      <w:r>
        <w:rPr>
          <w:sz w:val="24"/>
          <w:szCs w:val="24"/>
        </w:rPr>
        <w:t>riješeno je kao u točki II.</w:t>
      </w:r>
      <w:r w:rsidR="00042D24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izreke ovog rješenja.</w:t>
      </w:r>
    </w:p>
    <w:p w:rsidRDefault="00042D24" w:rsidP="008A5E9F" w:rsidR="00042D2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E451D">
        <w:rPr>
          <w:sz w:val="24"/>
          <w:szCs w:val="24"/>
        </w:rPr>
        <w:t>Rijeci 16. rujna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146F8A">
        <w:rPr>
          <w:sz w:val="24"/>
          <w:szCs w:val="24"/>
        </w:rPr>
        <w:t xml:space="preserve"> 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146F8A">
        <w:rPr>
          <w:sz w:val="24"/>
          <w:szCs w:val="24"/>
        </w:rPr>
        <w:t xml:space="preserve">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146F8A" w:rsidP="003D1C90" w:rsidR="00146F8A">
      <w:pPr>
        <w:jc w:val="both"/>
        <w:rPr>
          <w:sz w:val="24"/>
          <w:szCs w:val="24"/>
        </w:rPr>
      </w:pPr>
    </w:p>
    <w:p w:rsidRDefault="00146F8A" w:rsidP="003D1C90" w:rsidR="00146F8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146F8A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146F8A" w:rsidP="003D1C90" w:rsidR="00146F8A">
      <w:pPr>
        <w:jc w:val="both"/>
        <w:rPr>
          <w:sz w:val="24"/>
          <w:szCs w:val="24"/>
        </w:rPr>
      </w:pPr>
    </w:p>
    <w:p w:rsidRDefault="00146F8A" w:rsidP="003D1C90" w:rsidR="00146F8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DE451D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suda </w:t>
      </w:r>
      <w:r>
        <w:rPr>
          <w:sz w:val="24"/>
          <w:szCs w:val="24"/>
        </w:rPr>
        <w:t xml:space="preserve"> - 8</w:t>
      </w:r>
      <w:r w:rsidR="003D1C90" w:rsidRPr="00881BF7">
        <w:rPr>
          <w:sz w:val="24"/>
          <w:szCs w:val="24"/>
        </w:rPr>
        <w:t xml:space="preserve"> dana</w:t>
      </w:r>
    </w:p>
    <w:p w:rsidRDefault="00B50DE7" w:rsidP="00DE451D" w:rsidR="003D1C90">
      <w:pPr>
        <w:pStyle w:val="Odlomakpopisa"/>
        <w:numPr>
          <w:ilvl w:val="0"/>
          <w:numId w:val="1"/>
        </w:numPr>
      </w:pPr>
      <w:r w:rsidRPr="00DE451D">
        <w:t xml:space="preserve"> </w:t>
      </w:r>
      <w:r w:rsidR="00DE451D" w:rsidRPr="00DE451D">
        <w:t xml:space="preserve">vjerovnicima čija je tražbina osporena, u obliku izvatka </w:t>
      </w:r>
      <w:r w:rsidR="00DE451D">
        <w:t>(RH  - ŽDO</w:t>
      </w:r>
      <w:r w:rsidR="00DE451D" w:rsidRPr="00DE451D">
        <w:t xml:space="preserve"> i Grad Rijeka po punomoćniku</w:t>
      </w:r>
      <w:r w:rsidR="00DE451D">
        <w:t>)</w:t>
      </w:r>
    </w:p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0AF" w:rsidR="003620AF">
      <w:r>
        <w:separator/>
      </w:r>
    </w:p>
  </w:endnote>
  <w:endnote w:id="0" w:type="continuationSeparator">
    <w:p w:rsidRDefault="003620AF" w:rsidR="00362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C73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B1C7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0AF" w:rsidR="003620AF">
      <w:r>
        <w:separator/>
      </w:r>
    </w:p>
  </w:footnote>
  <w:footnote w:id="0" w:type="continuationSeparator">
    <w:p w:rsidRDefault="003620AF" w:rsidR="003620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51D" w:rsidR="00DE451D">
    <w:pPr>
      <w:pStyle w:val="Zaglavlje"/>
    </w:pPr>
  </w:p>
  <w:p w:rsidRDefault="00DE451D" w:rsidR="009E7596" w:rsidRPr="00146F8A">
    <w:pPr>
      <w:pStyle w:val="Zaglavlje"/>
      <w:rPr>
        <w:sz w:val="24"/>
        <w:szCs w:val="24"/>
      </w:rPr>
    </w:pPr>
    <w:r>
      <w:tab/>
    </w:r>
    <w:r>
      <w:tab/>
    </w:r>
    <w:r w:rsidRPr="00146F8A">
      <w:rPr>
        <w:sz w:val="24"/>
        <w:szCs w:val="24"/>
      </w:rPr>
      <w:t>8 St-373/14-39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AEF" w:rsidR="00403AEF">
    <w:pPr>
      <w:pStyle w:val="Zaglavlje"/>
    </w:pPr>
    <w:r>
      <w:tab/>
    </w:r>
    <w:r>
      <w:tab/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D0912"/>
    <w:multiLevelType w:val="multilevel"/>
    <w:tmpl w:val="435CA57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5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78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10440"/>
      </w:pPr>
      <w:rPr>
        <w:rFonts w:hint="default"/>
      </w:r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9D6778"/>
    <w:multiLevelType w:val="multilevel"/>
    <w:tmpl w:val="37AAC6D6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80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520"/>
      </w:pPr>
      <w:rPr>
        <w:rFonts w:hint="default"/>
        <w:b/>
      </w:r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C6B4CCA"/>
    <w:multiLevelType w:val="multilevel"/>
    <w:tmpl w:val="4AE6C41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7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786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A16EE"/>
    <w:rsid w:val="000A28F2"/>
    <w:rsid w:val="000B1EB5"/>
    <w:rsid w:val="000D7ECB"/>
    <w:rsid w:val="00146F8A"/>
    <w:rsid w:val="001637D8"/>
    <w:rsid w:val="001F25F9"/>
    <w:rsid w:val="001F46AC"/>
    <w:rsid w:val="002319E6"/>
    <w:rsid w:val="002B1C73"/>
    <w:rsid w:val="002C2BDF"/>
    <w:rsid w:val="002C4D03"/>
    <w:rsid w:val="00347BB4"/>
    <w:rsid w:val="003620AF"/>
    <w:rsid w:val="003B59C7"/>
    <w:rsid w:val="003D1C90"/>
    <w:rsid w:val="003D5975"/>
    <w:rsid w:val="00403AEF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34369"/>
    <w:rsid w:val="006643D2"/>
    <w:rsid w:val="00664D6F"/>
    <w:rsid w:val="00672407"/>
    <w:rsid w:val="006E4475"/>
    <w:rsid w:val="007141AF"/>
    <w:rsid w:val="00727C90"/>
    <w:rsid w:val="00735628"/>
    <w:rsid w:val="00760843"/>
    <w:rsid w:val="00761264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4818"/>
    <w:rsid w:val="009D32EE"/>
    <w:rsid w:val="009E7596"/>
    <w:rsid w:val="009F06F1"/>
    <w:rsid w:val="00A36C2B"/>
    <w:rsid w:val="00A479C3"/>
    <w:rsid w:val="00A67B5C"/>
    <w:rsid w:val="00B3396B"/>
    <w:rsid w:val="00B50DE7"/>
    <w:rsid w:val="00B639DE"/>
    <w:rsid w:val="00B924F1"/>
    <w:rsid w:val="00BB2F60"/>
    <w:rsid w:val="00C80BB2"/>
    <w:rsid w:val="00CB2714"/>
    <w:rsid w:val="00CB5238"/>
    <w:rsid w:val="00D04026"/>
    <w:rsid w:val="00D209F2"/>
    <w:rsid w:val="00DA1B57"/>
    <w:rsid w:val="00DA21BA"/>
    <w:rsid w:val="00DB06B8"/>
    <w:rsid w:val="00DE451D"/>
    <w:rsid w:val="00DF61AD"/>
    <w:rsid w:val="00E14407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</izvorni_sadrzaj>
    <derivirana_varijabla naziv="DomainObject.Predmet.OstaliListNazivFormated_1">
      <item>Odvjetničko društvo Maćešić i partneri</item>
      <item>Robert Kurek</item>
      <item>Ranka Herljević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4399</properties:Characters>
  <properties:Lines>130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2015-09-16T10:58:00Z</dcterms:created>
  <dc:creator>nmarkovic</dc:creator>
  <cp:lastModifiedBy>Renata Valić</cp:lastModifiedBy>
  <cp:lastPrinted>2015-01-23T11:46:00Z</cp:lastPrinted>
  <dcterms:modified xmlns:xsi="http://www.w3.org/2001/XMLSchema-instance" xsi:type="dcterms:W3CDTF">2015-09-16T12:05:00Z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