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5b72b" w14:paraId="3d5b72b" w:rsidRDefault="00771C9B" w:rsidR="006838BA">
      <w:pPr>
        <w15:collapsed w:val="false"/>
        <w:rPr>
          <w:sz w:val="24"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838BA">
        <w:rPr>
          <w:b/>
        </w:rPr>
        <w:tab/>
      </w:r>
      <w:r w:rsidR="006838BA">
        <w:rPr>
          <w:b/>
        </w:rPr>
        <w:tab/>
      </w:r>
      <w:r w:rsidR="006838BA">
        <w:rPr>
          <w:b/>
        </w:rPr>
        <w:tab/>
      </w:r>
      <w:r w:rsidR="006838BA">
        <w:rPr>
          <w:b/>
        </w:rPr>
        <w:tab/>
      </w:r>
      <w:r w:rsidR="006838BA">
        <w:rPr>
          <w:b/>
        </w:rPr>
        <w:tab/>
      </w:r>
      <w:r w:rsidR="006838BA">
        <w:rPr>
          <w:b/>
        </w:rPr>
        <w:tab/>
      </w:r>
      <w:r w:rsidR="006838BA">
        <w:rPr>
          <w:b/>
        </w:rPr>
        <w:tab/>
      </w:r>
      <w:r w:rsidR="006838BA">
        <w:rPr>
          <w:b/>
        </w:rPr>
        <w:tab/>
      </w:r>
      <w:r w:rsidR="006838BA">
        <w:rPr>
          <w:b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56018D" w:rsidRPr="00FF64AF">
        <w:tc>
          <w:tcPr>
            <w:tcW w:type="dxa" w:w="3060"/>
          </w:tcPr>
          <w:p w:rsidRDefault="0056018D" w:rsidP="00C24C72" w:rsidR="0056018D" w:rsidRPr="00282E35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282E35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C24C72" w:rsidR="0056018D" w:rsidRPr="00830110">
            <w:pPr>
              <w:jc w:val="center"/>
              <w:rPr>
                <w:sz w:val="24"/>
                <w:szCs w:val="24"/>
              </w:rPr>
            </w:pPr>
            <w:r w:rsidRPr="00830110">
              <w:rPr>
                <w:sz w:val="24"/>
                <w:szCs w:val="24"/>
              </w:rPr>
              <w:t>Trgovački sud u Zagrebu</w:t>
            </w:r>
          </w:p>
          <w:p w:rsidRDefault="0056018D" w:rsidP="00C24C72" w:rsidR="0056018D" w:rsidRPr="00FF64AF">
            <w:pPr>
              <w:jc w:val="center"/>
              <w:rPr>
                <w:sz w:val="24"/>
                <w:szCs w:val="24"/>
              </w:rPr>
            </w:pPr>
            <w:r w:rsidRPr="00830110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R="006838BA" w:rsidRPr="002E2D4A">
      <w:pPr>
        <w:rPr>
          <w:b/>
          <w:sz w:val="24"/>
          <w:szCs w:val="24"/>
        </w:rPr>
      </w:pPr>
    </w:p>
    <w:p w:rsidRDefault="005034E4" w:rsidP="0025034A" w:rsidR="00E26447">
      <w:pPr>
        <w:tabs>
          <w:tab w:pos="180" w:val="left"/>
          <w:tab w:pos="4251" w:val="center"/>
        </w:tabs>
        <w:jc w:val="right"/>
        <w:rPr>
          <w:sz w:val="24"/>
          <w:szCs w:val="24"/>
        </w:rPr>
      </w:pPr>
      <w:r w:rsidRPr="00345F6A">
        <w:rPr>
          <w:b/>
          <w:sz w:val="24"/>
          <w:szCs w:val="24"/>
        </w:rPr>
        <w:tab/>
      </w:r>
      <w:r w:rsidRPr="00345F6A">
        <w:rPr>
          <w:sz w:val="24"/>
          <w:szCs w:val="24"/>
        </w:rPr>
        <w:t xml:space="preserve">  40. St-</w:t>
      </w:r>
      <w:r w:rsidR="0025034A">
        <w:rPr>
          <w:sz w:val="24"/>
          <w:szCs w:val="24"/>
        </w:rPr>
        <w:t>436/14</w:t>
      </w:r>
    </w:p>
    <w:p w:rsidRDefault="0025034A" w:rsidP="0025034A" w:rsidR="0025034A" w:rsidRPr="00345F6A">
      <w:pPr>
        <w:tabs>
          <w:tab w:pos="180" w:val="left"/>
          <w:tab w:pos="4251" w:val="center"/>
        </w:tabs>
        <w:jc w:val="right"/>
        <w:rPr>
          <w:sz w:val="24"/>
          <w:szCs w:val="24"/>
        </w:rPr>
      </w:pPr>
    </w:p>
    <w:p w:rsidRDefault="005034E4" w:rsidP="005034E4" w:rsidR="005034E4" w:rsidRPr="00345F6A">
      <w:pPr>
        <w:tabs>
          <w:tab w:pos="9072" w:val="right"/>
        </w:tabs>
        <w:jc w:val="center"/>
        <w:rPr>
          <w:sz w:val="24"/>
          <w:szCs w:val="24"/>
        </w:rPr>
      </w:pPr>
      <w:r w:rsidRPr="00345F6A">
        <w:rPr>
          <w:sz w:val="24"/>
          <w:szCs w:val="24"/>
        </w:rPr>
        <w:t xml:space="preserve">REPUBLIKA HRVATSKA </w:t>
      </w:r>
    </w:p>
    <w:p w:rsidRDefault="005034E4" w:rsidP="005034E4" w:rsidR="005034E4" w:rsidRPr="00A42440">
      <w:pPr>
        <w:jc w:val="center"/>
        <w:rPr>
          <w:sz w:val="24"/>
          <w:szCs w:val="24"/>
        </w:rPr>
      </w:pPr>
      <w:r w:rsidRPr="00A42440">
        <w:rPr>
          <w:bCs/>
          <w:sz w:val="24"/>
          <w:szCs w:val="24"/>
        </w:rPr>
        <w:t>R J E Š E NJ E</w:t>
      </w:r>
    </w:p>
    <w:p w:rsidRDefault="005034E4" w:rsidP="005034E4" w:rsidR="005034E4" w:rsidRPr="00F96540">
      <w:pPr>
        <w:jc w:val="center"/>
        <w:rPr>
          <w:sz w:val="24"/>
          <w:szCs w:val="24"/>
        </w:rPr>
      </w:pPr>
    </w:p>
    <w:p w:rsidRDefault="005034E4" w:rsidP="005034E4" w:rsidR="005034E4" w:rsidRPr="0081011C">
      <w:pPr>
        <w:ind w:firstLine="720"/>
        <w:jc w:val="both"/>
        <w:rPr>
          <w:sz w:val="24"/>
          <w:szCs w:val="24"/>
        </w:rPr>
      </w:pPr>
      <w:r w:rsidRPr="0081011C">
        <w:rPr>
          <w:sz w:val="24"/>
          <w:szCs w:val="24"/>
        </w:rPr>
        <w:t xml:space="preserve">TRGOVAČKI SUD U ZAGREBU po sucu tog suda Anti Galiću, kao </w:t>
      </w:r>
      <w:r w:rsidR="0025034A">
        <w:rPr>
          <w:sz w:val="24"/>
          <w:szCs w:val="24"/>
        </w:rPr>
        <w:t>stečajnom sucu</w:t>
      </w:r>
      <w:r w:rsidRPr="0081011C">
        <w:rPr>
          <w:sz w:val="24"/>
          <w:szCs w:val="24"/>
        </w:rPr>
        <w:t xml:space="preserve">, u stečajnom postupku nad Stečajnom masom iza </w:t>
      </w:r>
      <w:r w:rsidR="00FC1898">
        <w:rPr>
          <w:sz w:val="24"/>
          <w:szCs w:val="24"/>
        </w:rPr>
        <w:t xml:space="preserve">SIPAS d.o.o., </w:t>
      </w:r>
      <w:r w:rsidR="00C37F32">
        <w:rPr>
          <w:sz w:val="24"/>
          <w:szCs w:val="24"/>
        </w:rPr>
        <w:t>u stečaju, Sisak, Galdovečka 4.</w:t>
      </w:r>
      <w:r w:rsidRPr="0081011C">
        <w:rPr>
          <w:sz w:val="24"/>
          <w:szCs w:val="24"/>
        </w:rPr>
        <w:t>, dana 1</w:t>
      </w:r>
      <w:r w:rsidR="00C37F32">
        <w:rPr>
          <w:sz w:val="24"/>
          <w:szCs w:val="24"/>
        </w:rPr>
        <w:t>9.</w:t>
      </w:r>
      <w:r w:rsidRPr="0081011C">
        <w:rPr>
          <w:sz w:val="24"/>
          <w:szCs w:val="24"/>
        </w:rPr>
        <w:t>veljače 2018.</w:t>
      </w:r>
    </w:p>
    <w:p w:rsidRDefault="0056018D" w:rsidR="0056018D" w:rsidRPr="0056018D">
      <w:pPr>
        <w:jc w:val="both"/>
        <w:rPr>
          <w:b/>
          <w:sz w:val="40"/>
          <w:szCs w:val="40"/>
        </w:rPr>
      </w:pPr>
    </w:p>
    <w:p w:rsidRDefault="006838BA" w:rsidR="006838BA">
      <w:pPr>
        <w:jc w:val="center"/>
        <w:rPr>
          <w:b/>
        </w:rPr>
      </w:pPr>
      <w:r>
        <w:rPr>
          <w:b/>
        </w:rPr>
        <w:t>r i j e š i o     j e</w:t>
      </w:r>
    </w:p>
    <w:p w:rsidRDefault="006C7A5A" w:rsidP="00CB0F34" w:rsidR="006C7A5A" w:rsidRPr="00DF3C49">
      <w:pPr>
        <w:jc w:val="both"/>
        <w:rPr>
          <w:sz w:val="24"/>
          <w:szCs w:val="24"/>
        </w:rPr>
      </w:pPr>
    </w:p>
    <w:p w:rsidRDefault="00F57477" w:rsidP="00CA066C" w:rsidR="00E00C8F">
      <w:pPr>
        <w:ind w:firstLine="708"/>
        <w:jc w:val="both"/>
        <w:rPr>
          <w:sz w:val="24"/>
          <w:szCs w:val="24"/>
        </w:rPr>
      </w:pPr>
      <w:r w:rsidRPr="00DF3C49">
        <w:rPr>
          <w:sz w:val="24"/>
          <w:szCs w:val="24"/>
        </w:rPr>
        <w:t xml:space="preserve">U rješenju </w:t>
      </w:r>
      <w:r w:rsidR="0085223C">
        <w:rPr>
          <w:sz w:val="24"/>
          <w:szCs w:val="24"/>
        </w:rPr>
        <w:t>ovog suda od 28.rujna 2004.</w:t>
      </w:r>
      <w:r w:rsidR="00FB0E77">
        <w:rPr>
          <w:sz w:val="24"/>
          <w:szCs w:val="24"/>
        </w:rPr>
        <w:t>,</w:t>
      </w:r>
      <w:r w:rsidR="0085223C">
        <w:rPr>
          <w:sz w:val="24"/>
          <w:szCs w:val="24"/>
        </w:rPr>
        <w:t xml:space="preserve"> </w:t>
      </w:r>
      <w:r w:rsidRPr="00DF3C49">
        <w:rPr>
          <w:sz w:val="24"/>
          <w:szCs w:val="24"/>
        </w:rPr>
        <w:t xml:space="preserve">o dosudi </w:t>
      </w:r>
      <w:r w:rsidR="00C51822">
        <w:rPr>
          <w:sz w:val="24"/>
          <w:szCs w:val="24"/>
        </w:rPr>
        <w:t xml:space="preserve">nekretnina </w:t>
      </w:r>
      <w:r w:rsidRPr="00DF3C49">
        <w:rPr>
          <w:sz w:val="24"/>
          <w:szCs w:val="24"/>
        </w:rPr>
        <w:t>stečajnog dužnika označen</w:t>
      </w:r>
      <w:r w:rsidR="00E979A3">
        <w:rPr>
          <w:sz w:val="24"/>
          <w:szCs w:val="24"/>
        </w:rPr>
        <w:t>ih</w:t>
      </w:r>
      <w:r w:rsidRPr="00DF3C49">
        <w:rPr>
          <w:sz w:val="24"/>
          <w:szCs w:val="24"/>
        </w:rPr>
        <w:t xml:space="preserve"> kao k.č.br.123</w:t>
      </w:r>
      <w:r w:rsidR="00DF3C49" w:rsidRPr="00DF3C49">
        <w:rPr>
          <w:sz w:val="24"/>
          <w:szCs w:val="24"/>
        </w:rPr>
        <w:t>4/2</w:t>
      </w:r>
      <w:r w:rsidR="00E979A3">
        <w:rPr>
          <w:sz w:val="24"/>
          <w:szCs w:val="24"/>
        </w:rPr>
        <w:t xml:space="preserve">, upravna zgrada u pov.431 čm i </w:t>
      </w:r>
      <w:r w:rsidR="0097592C">
        <w:rPr>
          <w:sz w:val="24"/>
          <w:szCs w:val="24"/>
        </w:rPr>
        <w:t xml:space="preserve">k.č.br. </w:t>
      </w:r>
      <w:r w:rsidR="00E979A3">
        <w:rPr>
          <w:sz w:val="24"/>
          <w:szCs w:val="24"/>
        </w:rPr>
        <w:t>1234/2, ekonomsko dvorište u pov.6.777 čm, ukupno 7.208 čm, upisana u z.k. ul. br.8., k.o. Galdovo, kod z.k. odjela Općinskog suda u Sisku</w:t>
      </w:r>
      <w:r w:rsidR="00427AF0">
        <w:rPr>
          <w:sz w:val="24"/>
          <w:szCs w:val="24"/>
        </w:rPr>
        <w:t xml:space="preserve">, </w:t>
      </w:r>
      <w:r w:rsidR="00E979A3">
        <w:rPr>
          <w:sz w:val="24"/>
          <w:szCs w:val="24"/>
        </w:rPr>
        <w:t xml:space="preserve"> </w:t>
      </w:r>
      <w:r w:rsidR="00E00C8F">
        <w:rPr>
          <w:sz w:val="24"/>
          <w:szCs w:val="24"/>
        </w:rPr>
        <w:t>iza toč.2. rješenja dodaje se toč.3. koja glasi:</w:t>
      </w:r>
    </w:p>
    <w:p w:rsidRDefault="00E00C8F" w:rsidP="0097592C" w:rsidR="00857041">
      <w:pPr>
        <w:ind w:firstLine="708"/>
        <w:jc w:val="both"/>
        <w:rPr>
          <w:sz w:val="24"/>
        </w:rPr>
      </w:pPr>
      <w:r>
        <w:rPr>
          <w:sz w:val="24"/>
          <w:szCs w:val="24"/>
        </w:rPr>
        <w:t>"3.</w:t>
      </w:r>
      <w:r w:rsidR="00F57477" w:rsidRPr="00DF3C49">
        <w:rPr>
          <w:sz w:val="24"/>
          <w:szCs w:val="24"/>
        </w:rPr>
        <w:t xml:space="preserve"> </w:t>
      </w:r>
      <w:r w:rsidR="00CA066C" w:rsidRPr="00DF3C49">
        <w:rPr>
          <w:sz w:val="24"/>
          <w:szCs w:val="24"/>
        </w:rPr>
        <w:t>Određuje se upis prava vlasništva</w:t>
      </w:r>
      <w:r w:rsidR="00CA066C" w:rsidRPr="00DF3C49">
        <w:rPr>
          <w:b/>
          <w:sz w:val="24"/>
          <w:szCs w:val="24"/>
        </w:rPr>
        <w:t xml:space="preserve"> </w:t>
      </w:r>
      <w:r w:rsidR="00FD6FEC">
        <w:rPr>
          <w:sz w:val="24"/>
          <w:szCs w:val="24"/>
        </w:rPr>
        <w:t xml:space="preserve">na dosuđenoj nekretnini </w:t>
      </w:r>
      <w:r w:rsidR="00D5242A" w:rsidRPr="00DF3C49">
        <w:rPr>
          <w:sz w:val="24"/>
          <w:szCs w:val="24"/>
        </w:rPr>
        <w:t>označen</w:t>
      </w:r>
      <w:r w:rsidR="00D5242A">
        <w:rPr>
          <w:sz w:val="24"/>
          <w:szCs w:val="24"/>
        </w:rPr>
        <w:t>oj</w:t>
      </w:r>
      <w:r w:rsidR="00D5242A" w:rsidRPr="00DF3C49">
        <w:rPr>
          <w:sz w:val="24"/>
          <w:szCs w:val="24"/>
        </w:rPr>
        <w:t xml:space="preserve"> kao k.č.br.1234/2</w:t>
      </w:r>
      <w:r w:rsidR="00D5242A">
        <w:rPr>
          <w:sz w:val="24"/>
          <w:szCs w:val="24"/>
        </w:rPr>
        <w:t xml:space="preserve">, upravna zgrada u pov.431 čm i k.č.br. 1234/2, ekonomsko dvorište u pov.6.777 čm, ukupno 7.208 čm, upisana u z.k. ul. br.8., k.o. Galdovo, kod z.k. odjela Općinskog suda u Sisku </w:t>
      </w:r>
      <w:r w:rsidR="00FD6FEC">
        <w:rPr>
          <w:sz w:val="24"/>
          <w:szCs w:val="24"/>
        </w:rPr>
        <w:t xml:space="preserve">za korist kupca  </w:t>
      </w:r>
      <w:r>
        <w:rPr>
          <w:sz w:val="24"/>
          <w:szCs w:val="24"/>
        </w:rPr>
        <w:t>PRIMA COMMERCE iz Bjelovara</w:t>
      </w:r>
      <w:r w:rsidR="009E010F">
        <w:rPr>
          <w:sz w:val="24"/>
          <w:szCs w:val="24"/>
        </w:rPr>
        <w:t xml:space="preserve">, Slavonska </w:t>
      </w:r>
      <w:r w:rsidR="00FD6FEC">
        <w:rPr>
          <w:sz w:val="24"/>
          <w:szCs w:val="24"/>
        </w:rPr>
        <w:t>cesta 6.</w:t>
      </w:r>
      <w:r w:rsidR="0097592C">
        <w:rPr>
          <w:sz w:val="24"/>
          <w:szCs w:val="24"/>
        </w:rPr>
        <w:t>"</w:t>
      </w:r>
    </w:p>
    <w:p w:rsidRDefault="009E7A8F" w:rsidP="008E1B76" w:rsidR="008E1B76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  <w:rPr>
          <w:sz w:val="24"/>
        </w:rPr>
      </w:pPr>
      <w:r>
        <w:rPr>
          <w:sz w:val="24"/>
        </w:rPr>
        <w:t xml:space="preserve">      Dosadašnja toč.3. rješenje postaje toč.4. </w:t>
      </w:r>
    </w:p>
    <w:p w:rsidRDefault="00294BC4" w:rsidP="00294BC4" w:rsidR="00294BC4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</w:rPr>
      </w:pPr>
    </w:p>
    <w:p w:rsidRDefault="00427AF0" w:rsidP="00294BC4" w:rsidR="00427AF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</w:rPr>
      </w:pPr>
    </w:p>
    <w:p w:rsidRDefault="006838BA" w:rsidR="006838BA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6838BA" w:rsidR="006838BA">
      <w:pPr>
        <w:jc w:val="center"/>
      </w:pPr>
    </w:p>
    <w:p w:rsidRDefault="00A96E38" w:rsidR="00722ED8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9E7A8F">
        <w:rPr>
          <w:sz w:val="24"/>
        </w:rPr>
        <w:t xml:space="preserve">Rješenjem o dosudi od </w:t>
      </w:r>
      <w:r w:rsidR="00722ED8">
        <w:rPr>
          <w:sz w:val="24"/>
        </w:rPr>
        <w:t>28.rujna 2004. u izreci op</w:t>
      </w:r>
      <w:r w:rsidR="00427AF0">
        <w:rPr>
          <w:sz w:val="24"/>
        </w:rPr>
        <w:t>i</w:t>
      </w:r>
      <w:r w:rsidR="00722ED8">
        <w:rPr>
          <w:sz w:val="24"/>
        </w:rPr>
        <w:t xml:space="preserve">sane nekretnine  dosuđene su kupcu </w:t>
      </w:r>
      <w:r w:rsidR="00722ED8">
        <w:rPr>
          <w:sz w:val="24"/>
          <w:szCs w:val="24"/>
        </w:rPr>
        <w:t>PRIMA COMMERCE iz Bjelovara, Slavonska cesta 6..</w:t>
      </w:r>
    </w:p>
    <w:p w:rsidRDefault="00AA274B" w:rsidP="00722ED8" w:rsidR="00AA274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</w:t>
      </w:r>
      <w:r w:rsidR="00722ED8">
        <w:rPr>
          <w:sz w:val="24"/>
          <w:szCs w:val="24"/>
        </w:rPr>
        <w:t xml:space="preserve">adalje uvidom u spis utvrđeno je kako je kupac </w:t>
      </w:r>
      <w:r>
        <w:rPr>
          <w:sz w:val="24"/>
          <w:szCs w:val="24"/>
        </w:rPr>
        <w:t>u skladu sa prednjim rješenjem o dosudi platio kupovinu u iznosu od 1.339.897,30 kn.</w:t>
      </w:r>
    </w:p>
    <w:p w:rsidRDefault="00AA274B" w:rsidP="00722ED8" w:rsidR="00AA274B">
      <w:pPr>
        <w:ind w:firstLine="720"/>
        <w:jc w:val="both"/>
        <w:rPr>
          <w:sz w:val="24"/>
          <w:szCs w:val="24"/>
        </w:rPr>
      </w:pPr>
    </w:p>
    <w:p w:rsidRDefault="006E4EEC" w:rsidP="00722ED8" w:rsidR="004D6BA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101. stavak </w:t>
      </w:r>
      <w:r w:rsidR="003C67B3">
        <w:rPr>
          <w:sz w:val="24"/>
          <w:szCs w:val="24"/>
        </w:rPr>
        <w:t xml:space="preserve">1. </w:t>
      </w:r>
      <w:r w:rsidR="001C5ED9">
        <w:rPr>
          <w:sz w:val="24"/>
          <w:szCs w:val="24"/>
        </w:rPr>
        <w:t>Ovršnog zak</w:t>
      </w:r>
      <w:r w:rsidR="00361B6A">
        <w:rPr>
          <w:sz w:val="24"/>
          <w:szCs w:val="24"/>
        </w:rPr>
        <w:t>ona (N.N. br.57/96, 29/99, 42/00, 173/03, 194/03, 151/04, 88/05, 121/05 i 67/08</w:t>
      </w:r>
      <w:r w:rsidR="003C67B3">
        <w:rPr>
          <w:sz w:val="24"/>
          <w:szCs w:val="24"/>
        </w:rPr>
        <w:t xml:space="preserve">, dalje: OZ </w:t>
      </w:r>
      <w:r w:rsidR="00361B6A">
        <w:rPr>
          <w:sz w:val="24"/>
          <w:szCs w:val="24"/>
        </w:rPr>
        <w:t>) koji Zakon se</w:t>
      </w:r>
      <w:r w:rsidR="003C67B3">
        <w:rPr>
          <w:sz w:val="24"/>
          <w:szCs w:val="24"/>
        </w:rPr>
        <w:t xml:space="preserve"> </w:t>
      </w:r>
      <w:r w:rsidR="00361B6A">
        <w:rPr>
          <w:sz w:val="24"/>
          <w:szCs w:val="24"/>
        </w:rPr>
        <w:t xml:space="preserve">u </w:t>
      </w:r>
      <w:r w:rsidR="00CA2F28">
        <w:rPr>
          <w:sz w:val="24"/>
          <w:szCs w:val="24"/>
        </w:rPr>
        <w:t xml:space="preserve">ovom </w:t>
      </w:r>
      <w:r w:rsidR="00361B6A">
        <w:rPr>
          <w:sz w:val="24"/>
          <w:szCs w:val="24"/>
        </w:rPr>
        <w:t xml:space="preserve"> postupku primjenjuje temeljem odredbe članka </w:t>
      </w:r>
      <w:r w:rsidR="00257CA3">
        <w:rPr>
          <w:sz w:val="24"/>
          <w:szCs w:val="24"/>
        </w:rPr>
        <w:t xml:space="preserve">369. stavak 1.Ovršnog zakona (N.N.br.112/12, 25/13, 93/14 i 73/17) </w:t>
      </w:r>
      <w:r w:rsidR="00E84FE5">
        <w:rPr>
          <w:sz w:val="24"/>
          <w:szCs w:val="24"/>
        </w:rPr>
        <w:t>sud će odrediti da se nakon pravomoćnosti tog rješenja i nakon što kupac položi kupovinu u zemljišnu knjigu upiše u njegovu korist pravo vlasništva na dosuđenoj nekretnini</w:t>
      </w:r>
      <w:r w:rsidR="00427AF0">
        <w:rPr>
          <w:sz w:val="24"/>
          <w:szCs w:val="24"/>
        </w:rPr>
        <w:t>,</w:t>
      </w:r>
      <w:r w:rsidR="00E84FE5">
        <w:rPr>
          <w:sz w:val="24"/>
          <w:szCs w:val="24"/>
        </w:rPr>
        <w:t xml:space="preserve"> te da se brišu </w:t>
      </w:r>
      <w:r w:rsidR="004D6BA0">
        <w:rPr>
          <w:sz w:val="24"/>
          <w:szCs w:val="24"/>
        </w:rPr>
        <w:t>prava i tereti na nekretnini koji prestaju njezinom prodajom.</w:t>
      </w:r>
    </w:p>
    <w:p w:rsidRDefault="00AF387A" w:rsidR="004D6BA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2139D0" w:rsidP="002139D0" w:rsidR="002139D0" w:rsidRPr="0085223C">
      <w:pPr>
        <w:ind w:firstLine="720"/>
        <w:jc w:val="both"/>
        <w:rPr>
          <w:sz w:val="24"/>
          <w:szCs w:val="24"/>
        </w:rPr>
      </w:pPr>
      <w:r w:rsidRPr="0085223C">
        <w:rPr>
          <w:sz w:val="24"/>
          <w:szCs w:val="24"/>
        </w:rPr>
        <w:lastRenderedPageBreak/>
        <w:t xml:space="preserve">Člankom </w:t>
      </w:r>
      <w:r w:rsidR="00BC094F" w:rsidRPr="0085223C">
        <w:rPr>
          <w:sz w:val="24"/>
          <w:szCs w:val="24"/>
        </w:rPr>
        <w:t>6</w:t>
      </w:r>
      <w:r w:rsidRPr="0085223C">
        <w:rPr>
          <w:sz w:val="24"/>
          <w:szCs w:val="24"/>
        </w:rPr>
        <w:t xml:space="preserve">. </w:t>
      </w:r>
      <w:r w:rsidR="00BC094F" w:rsidRPr="0085223C">
        <w:rPr>
          <w:sz w:val="24"/>
          <w:szCs w:val="24"/>
        </w:rPr>
        <w:t xml:space="preserve">Stečajnog zakona (NN br. 44/96 do 133/12, dalje SZ), primjena na postupke u tijeku, temeljem odredbe članka 441. stavak 1. Stečajnog zakona (NN br. 71/15 i 104/17) </w:t>
      </w:r>
      <w:r w:rsidRPr="0085223C">
        <w:rPr>
          <w:sz w:val="24"/>
          <w:szCs w:val="24"/>
        </w:rPr>
        <w:t xml:space="preserve">u stečajnom </w:t>
      </w:r>
      <w:r w:rsidR="00BC094F" w:rsidRPr="0085223C">
        <w:rPr>
          <w:sz w:val="24"/>
          <w:szCs w:val="24"/>
        </w:rPr>
        <w:t xml:space="preserve">se </w:t>
      </w:r>
      <w:r w:rsidRPr="0085223C">
        <w:rPr>
          <w:sz w:val="24"/>
          <w:szCs w:val="24"/>
        </w:rPr>
        <w:t xml:space="preserve">postupku na odgovarajući način primjenjuju pravila parničnog postupka u postupku pred trgovačkim sudovima. </w:t>
      </w:r>
    </w:p>
    <w:p w:rsidRDefault="002139D0" w:rsidP="002139D0" w:rsidR="002139D0" w:rsidRPr="0085223C">
      <w:pPr>
        <w:ind w:firstLine="720"/>
        <w:jc w:val="both"/>
        <w:rPr>
          <w:sz w:val="24"/>
          <w:szCs w:val="24"/>
        </w:rPr>
      </w:pPr>
      <w:r w:rsidRPr="0085223C">
        <w:rPr>
          <w:sz w:val="24"/>
          <w:szCs w:val="24"/>
        </w:rPr>
        <w:t>Prema članku 339.stavak 1. ZPP-a ako je sud propustio da odluči o svim zahtjevima o kojima se mora odlučiti presudom, ili je propustio da odluči o dijelu zahtjeva, stranka može u roku od 15 dana od primitka presude predložiti parničnom sudu da se presuda dopuni.</w:t>
      </w:r>
    </w:p>
    <w:p w:rsidRDefault="00AF387A" w:rsidP="002139D0" w:rsidR="00AF387A" w:rsidRPr="0085223C">
      <w:pPr>
        <w:ind w:firstLine="720"/>
        <w:jc w:val="both"/>
        <w:rPr>
          <w:sz w:val="24"/>
          <w:szCs w:val="24"/>
        </w:rPr>
      </w:pPr>
    </w:p>
    <w:p w:rsidRDefault="00247418" w:rsidP="002139D0" w:rsidR="007876BF" w:rsidRPr="0085223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je u međuvremenu kupac nekretnine </w:t>
      </w:r>
      <w:r w:rsidRPr="0085223C">
        <w:rPr>
          <w:sz w:val="24"/>
          <w:szCs w:val="24"/>
        </w:rPr>
        <w:t>PRIMA COMMERCE iz Bjelovara, Slavonska cesta 6.</w:t>
      </w:r>
      <w:r>
        <w:rPr>
          <w:sz w:val="24"/>
          <w:szCs w:val="24"/>
        </w:rPr>
        <w:t xml:space="preserve"> platio kupovinu u iznosu od 1.339.897,30 kn, te kako je </w:t>
      </w:r>
      <w:r w:rsidR="00DB14D1" w:rsidRPr="0085223C">
        <w:rPr>
          <w:sz w:val="24"/>
          <w:szCs w:val="24"/>
        </w:rPr>
        <w:t>sud u rješenju o dosudi od 28.rujna 2004. propustio odrediti upis prava vlasništva</w:t>
      </w:r>
      <w:r w:rsidR="00DB14D1" w:rsidRPr="0085223C">
        <w:rPr>
          <w:b/>
          <w:sz w:val="24"/>
          <w:szCs w:val="24"/>
        </w:rPr>
        <w:t xml:space="preserve"> </w:t>
      </w:r>
      <w:r w:rsidR="00DB14D1" w:rsidRPr="0085223C">
        <w:rPr>
          <w:sz w:val="24"/>
          <w:szCs w:val="24"/>
        </w:rPr>
        <w:t>na dosuđenoj nekretnini za korist kupca  PRIMA COMMERCE iz Bjelovara, Slavonska cesta 6.</w:t>
      </w:r>
      <w:r>
        <w:rPr>
          <w:sz w:val="24"/>
          <w:szCs w:val="24"/>
        </w:rPr>
        <w:t>,</w:t>
      </w:r>
      <w:r w:rsidR="003C67B3" w:rsidRPr="0085223C">
        <w:rPr>
          <w:sz w:val="24"/>
          <w:szCs w:val="24"/>
        </w:rPr>
        <w:t xml:space="preserve"> temeljem naprijed citiranog članka 101. stavak 1. OZ-a</w:t>
      </w:r>
      <w:r w:rsidR="00CA2F28">
        <w:rPr>
          <w:sz w:val="24"/>
          <w:szCs w:val="24"/>
        </w:rPr>
        <w:t>,</w:t>
      </w:r>
      <w:r w:rsidR="003C67B3" w:rsidRPr="0085223C">
        <w:rPr>
          <w:sz w:val="24"/>
          <w:szCs w:val="24"/>
        </w:rPr>
        <w:t xml:space="preserve"> u vezi članka </w:t>
      </w:r>
      <w:r w:rsidR="0085223C" w:rsidRPr="0085223C">
        <w:rPr>
          <w:sz w:val="24"/>
          <w:szCs w:val="24"/>
        </w:rPr>
        <w:t xml:space="preserve">6. SZ-a </w:t>
      </w:r>
      <w:r w:rsidR="007876BF" w:rsidRPr="0085223C">
        <w:rPr>
          <w:sz w:val="24"/>
          <w:szCs w:val="24"/>
        </w:rPr>
        <w:t>riješeno je kao u izreci.</w:t>
      </w:r>
    </w:p>
    <w:p w:rsidRDefault="006838BA" w:rsidP="006C7A5A" w:rsidR="006838BA">
      <w:pPr>
        <w:jc w:val="center"/>
        <w:rPr>
          <w:b/>
          <w:sz w:val="24"/>
        </w:rPr>
      </w:pPr>
      <w:r>
        <w:rPr>
          <w:sz w:val="24"/>
          <w:lang w:val="pl-PL"/>
        </w:rPr>
        <w:t>Zagreb</w:t>
      </w:r>
      <w:r>
        <w:rPr>
          <w:sz w:val="24"/>
        </w:rPr>
        <w:t xml:space="preserve">, </w:t>
      </w:r>
      <w:r w:rsidR="00383071">
        <w:rPr>
          <w:sz w:val="24"/>
        </w:rPr>
        <w:t>1</w:t>
      </w:r>
      <w:r w:rsidR="0085223C">
        <w:rPr>
          <w:sz w:val="24"/>
        </w:rPr>
        <w:t>9</w:t>
      </w:r>
      <w:r w:rsidR="001A5FDF">
        <w:rPr>
          <w:sz w:val="24"/>
        </w:rPr>
        <w:t>.veljače</w:t>
      </w:r>
      <w:r w:rsidR="0007714C">
        <w:rPr>
          <w:sz w:val="24"/>
        </w:rPr>
        <w:t xml:space="preserve"> 201</w:t>
      </w:r>
      <w:r w:rsidR="001A5FDF">
        <w:rPr>
          <w:sz w:val="24"/>
        </w:rPr>
        <w:t>8</w:t>
      </w:r>
      <w:r w:rsidR="002576C4">
        <w:rPr>
          <w:sz w:val="24"/>
        </w:rPr>
        <w:t>.</w:t>
      </w:r>
    </w:p>
    <w:p w:rsidRDefault="00A96E38" w:rsidP="002B322D" w:rsidR="006838BA">
      <w:pPr>
        <w:ind w:firstLine="720" w:left="3600"/>
        <w:jc w:val="right"/>
        <w:rPr>
          <w:sz w:val="24"/>
        </w:rPr>
      </w:pPr>
      <w:r>
        <w:rPr>
          <w:sz w:val="24"/>
        </w:rPr>
        <w:t>Sudac:</w:t>
      </w:r>
    </w:p>
    <w:p w:rsidRDefault="006838BA" w:rsidP="00771C9B" w:rsidR="006838BA" w:rsidRPr="006F075A">
      <w:pPr>
        <w:jc w:val="right"/>
        <w:rPr>
          <w:sz w:val="24"/>
          <w:szCs w:val="24"/>
          <w:lang w:val="pl-PL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  <w:r w:rsidR="00041689">
        <w:rPr>
          <w:sz w:val="24"/>
        </w:rPr>
        <w:t xml:space="preserve">                        </w:t>
      </w:r>
      <w:r w:rsidR="00041689">
        <w:rPr>
          <w:sz w:val="24"/>
        </w:rPr>
        <w:tab/>
        <w:t xml:space="preserve">          </w:t>
      </w:r>
      <w:r w:rsidR="0077476F">
        <w:rPr>
          <w:sz w:val="24"/>
        </w:rPr>
        <w:tab/>
      </w:r>
      <w:r w:rsidR="0077476F">
        <w:rPr>
          <w:sz w:val="24"/>
        </w:rPr>
        <w:tab/>
        <w:t xml:space="preserve">     </w:t>
      </w:r>
      <w:r>
        <w:rPr>
          <w:sz w:val="24"/>
        </w:rPr>
        <w:t>Ante Galić</w:t>
      </w:r>
      <w:r w:rsidR="00603157">
        <w:rPr>
          <w:sz w:val="24"/>
        </w:rPr>
        <w:t xml:space="preserve"> </w:t>
      </w:r>
      <w:r w:rsidR="00F6796D">
        <w:rPr>
          <w:sz w:val="24"/>
        </w:rPr>
        <w:t>v.r.</w:t>
      </w:r>
    </w:p>
    <w:p w:rsidRDefault="006F075A" w:rsidP="006F075A" w:rsidR="006F075A" w:rsidRPr="006F075A">
      <w:pPr>
        <w:rPr>
          <w:sz w:val="24"/>
          <w:szCs w:val="24"/>
        </w:rPr>
      </w:pPr>
      <w:r w:rsidRPr="006F075A">
        <w:rPr>
          <w:sz w:val="24"/>
          <w:szCs w:val="24"/>
        </w:rPr>
        <w:t>UPUTA O PRAVNOM LIJEKU:</w:t>
      </w:r>
    </w:p>
    <w:p w:rsidRDefault="006F075A" w:rsidP="006F075A" w:rsidR="006F075A" w:rsidRPr="006F075A">
      <w:pPr>
        <w:jc w:val="both"/>
        <w:rPr>
          <w:sz w:val="24"/>
          <w:szCs w:val="24"/>
        </w:rPr>
      </w:pPr>
      <w:r w:rsidRPr="006F075A">
        <w:rPr>
          <w:sz w:val="24"/>
          <w:szCs w:val="24"/>
        </w:rPr>
        <w:t>Protiv ovog rješenja, nezadovoljna stranka može uložiti žalbu Visokom trgovačkom sudu Republike Hrvatske u roku od 8 dana, a ulaže se putem ovog suda u 2 primjerka.</w:t>
      </w:r>
    </w:p>
    <w:p w:rsidRDefault="00FD0592" w:rsidP="00FD0592" w:rsidR="00FD0592" w:rsidRPr="003370D4">
      <w:pPr>
        <w:rPr>
          <w:sz w:val="24"/>
          <w:szCs w:val="24"/>
          <w:lang w:val="pl-PL"/>
        </w:rPr>
      </w:pPr>
    </w:p>
    <w:p w:rsidRDefault="00F6796D" w:rsidP="00F6796D" w:rsidR="00F6796D">
      <w:pPr>
        <w:ind w:firstLine="720" w:left="3600"/>
        <w:jc w:val="both"/>
      </w:pPr>
      <w:r>
        <w:t>Za točnost otpravka, ovlašteni službenik:</w:t>
      </w:r>
    </w:p>
    <w:p w:rsidRDefault="00F6796D" w:rsidP="00422EE0" w:rsidR="00F6796D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796D38" w:rsidP="00FB0E77" w:rsidR="00796D38" w:rsidRPr="001D5467">
      <w:pPr>
        <w:ind w:left="360"/>
        <w:jc w:val="both"/>
        <w:rPr>
          <w:sz w:val="24"/>
          <w:szCs w:val="24"/>
        </w:rPr>
      </w:pPr>
    </w:p>
    <w:p w:rsidRDefault="00FD0592" w:rsidP="00FD0592" w:rsidR="00FD0592" w:rsidRPr="003370D4">
      <w:pPr>
        <w:rPr>
          <w:sz w:val="24"/>
          <w:szCs w:val="24"/>
          <w:lang w:val="pl-PL"/>
        </w:rPr>
      </w:pPr>
    </w:p>
    <w:sectPr w:rsidSect="006C7A5A" w:rsidR="00FD0592" w:rsidRPr="003370D4">
      <w:headerReference w:type="even" r:id="rId10"/>
      <w:headerReference w:type="default" r:id="rId11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B1" w:rsidR="00AC2EB1">
      <w:r>
        <w:separator/>
      </w:r>
    </w:p>
  </w:endnote>
  <w:endnote w:id="0" w:type="continuationSeparator">
    <w:p w:rsidRDefault="00AC2EB1" w:rsidR="00AC2E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B1" w:rsidR="00AC2EB1">
      <w:r>
        <w:separator/>
      </w:r>
    </w:p>
  </w:footnote>
  <w:footnote w:id="0" w:type="continuationSeparator">
    <w:p w:rsidRDefault="00AC2EB1" w:rsidR="00AC2E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7041" w:rsidP="00C24C72" w:rsidR="008570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7041" w:rsidR="008570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7041" w:rsidP="00C24C72" w:rsidR="008570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79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71C9B" w:rsidP="0056018D" w:rsidR="00857041">
    <w:pPr>
      <w:pStyle w:val="Zaglavlje"/>
      <w:jc w:val="right"/>
    </w:pPr>
    <w:r>
      <w:t>40 St-436/2014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8214CF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52C29AC"/>
    <w:multiLevelType w:val="hybridMultilevel"/>
    <w:tmpl w:val="3D7AEE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5">
    <w:nsid w:val="681D6B8E"/>
    <w:multiLevelType w:val="hybridMultilevel"/>
    <w:tmpl w:val="A656AA60"/>
    <w:lvl w:tplc="AB5A2AA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70" w:val="num"/>
        </w:tabs>
        <w:ind w:hanging="360" w:left="10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6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11327"/>
    <w:rsid w:val="00016BF6"/>
    <w:rsid w:val="000253AD"/>
    <w:rsid w:val="00041689"/>
    <w:rsid w:val="00060C17"/>
    <w:rsid w:val="00076287"/>
    <w:rsid w:val="0007714C"/>
    <w:rsid w:val="00077E5C"/>
    <w:rsid w:val="00083E59"/>
    <w:rsid w:val="000B78D5"/>
    <w:rsid w:val="000C4886"/>
    <w:rsid w:val="000D1BF8"/>
    <w:rsid w:val="000F1D04"/>
    <w:rsid w:val="000F3FA9"/>
    <w:rsid w:val="001044A4"/>
    <w:rsid w:val="00112C55"/>
    <w:rsid w:val="00144247"/>
    <w:rsid w:val="00151423"/>
    <w:rsid w:val="00166E72"/>
    <w:rsid w:val="00192E88"/>
    <w:rsid w:val="00195086"/>
    <w:rsid w:val="001A45BF"/>
    <w:rsid w:val="001A5FDF"/>
    <w:rsid w:val="001B5B29"/>
    <w:rsid w:val="001C5ED9"/>
    <w:rsid w:val="001C6BCA"/>
    <w:rsid w:val="001D092F"/>
    <w:rsid w:val="001D0F19"/>
    <w:rsid w:val="001D7C4E"/>
    <w:rsid w:val="001E44D0"/>
    <w:rsid w:val="001E7445"/>
    <w:rsid w:val="00210C11"/>
    <w:rsid w:val="00212857"/>
    <w:rsid w:val="002139D0"/>
    <w:rsid w:val="00230BF0"/>
    <w:rsid w:val="002437EE"/>
    <w:rsid w:val="00243CCA"/>
    <w:rsid w:val="00247418"/>
    <w:rsid w:val="0025034A"/>
    <w:rsid w:val="00255E71"/>
    <w:rsid w:val="00255F7F"/>
    <w:rsid w:val="002576C4"/>
    <w:rsid w:val="00257CA3"/>
    <w:rsid w:val="002667E9"/>
    <w:rsid w:val="00280705"/>
    <w:rsid w:val="00294BC4"/>
    <w:rsid w:val="002B322D"/>
    <w:rsid w:val="002B56A1"/>
    <w:rsid w:val="002D3DC3"/>
    <w:rsid w:val="002D5477"/>
    <w:rsid w:val="002E2D4A"/>
    <w:rsid w:val="002E5AE0"/>
    <w:rsid w:val="00306D3B"/>
    <w:rsid w:val="003070F8"/>
    <w:rsid w:val="0031643F"/>
    <w:rsid w:val="00320E1B"/>
    <w:rsid w:val="00341148"/>
    <w:rsid w:val="00341C5D"/>
    <w:rsid w:val="00361B6A"/>
    <w:rsid w:val="00367E7C"/>
    <w:rsid w:val="00377237"/>
    <w:rsid w:val="00382818"/>
    <w:rsid w:val="00383071"/>
    <w:rsid w:val="003A4171"/>
    <w:rsid w:val="003C67B3"/>
    <w:rsid w:val="004004CC"/>
    <w:rsid w:val="00401191"/>
    <w:rsid w:val="00414221"/>
    <w:rsid w:val="00427AF0"/>
    <w:rsid w:val="00447E26"/>
    <w:rsid w:val="0045304C"/>
    <w:rsid w:val="00455127"/>
    <w:rsid w:val="00473B11"/>
    <w:rsid w:val="00491F7B"/>
    <w:rsid w:val="004A77F1"/>
    <w:rsid w:val="004D6BA0"/>
    <w:rsid w:val="005034E4"/>
    <w:rsid w:val="00515C42"/>
    <w:rsid w:val="00524C68"/>
    <w:rsid w:val="0056018D"/>
    <w:rsid w:val="0059110D"/>
    <w:rsid w:val="005C6C78"/>
    <w:rsid w:val="005E5E90"/>
    <w:rsid w:val="005F30D5"/>
    <w:rsid w:val="006018F8"/>
    <w:rsid w:val="00603157"/>
    <w:rsid w:val="0062562C"/>
    <w:rsid w:val="006524A1"/>
    <w:rsid w:val="006711A2"/>
    <w:rsid w:val="00677BBF"/>
    <w:rsid w:val="006838BA"/>
    <w:rsid w:val="006906E7"/>
    <w:rsid w:val="006B0E12"/>
    <w:rsid w:val="006C7A5A"/>
    <w:rsid w:val="006D1B5C"/>
    <w:rsid w:val="006E020A"/>
    <w:rsid w:val="006E4EEC"/>
    <w:rsid w:val="006F075A"/>
    <w:rsid w:val="00704661"/>
    <w:rsid w:val="00720611"/>
    <w:rsid w:val="00722ED8"/>
    <w:rsid w:val="0072797B"/>
    <w:rsid w:val="007369F8"/>
    <w:rsid w:val="007624A6"/>
    <w:rsid w:val="00771C9B"/>
    <w:rsid w:val="0077476F"/>
    <w:rsid w:val="0078609A"/>
    <w:rsid w:val="007860C6"/>
    <w:rsid w:val="007876BF"/>
    <w:rsid w:val="00796D38"/>
    <w:rsid w:val="007A7ECC"/>
    <w:rsid w:val="007B349C"/>
    <w:rsid w:val="007C09A9"/>
    <w:rsid w:val="007C0A7F"/>
    <w:rsid w:val="007F0340"/>
    <w:rsid w:val="007F44F9"/>
    <w:rsid w:val="0081167C"/>
    <w:rsid w:val="00837019"/>
    <w:rsid w:val="008371BA"/>
    <w:rsid w:val="00843BE5"/>
    <w:rsid w:val="00845B63"/>
    <w:rsid w:val="0085223C"/>
    <w:rsid w:val="00857041"/>
    <w:rsid w:val="00860C8A"/>
    <w:rsid w:val="008B40FA"/>
    <w:rsid w:val="008D3F74"/>
    <w:rsid w:val="008D6706"/>
    <w:rsid w:val="008E12BC"/>
    <w:rsid w:val="008E1B76"/>
    <w:rsid w:val="0092063D"/>
    <w:rsid w:val="009557CC"/>
    <w:rsid w:val="0097052F"/>
    <w:rsid w:val="0097592C"/>
    <w:rsid w:val="009B3614"/>
    <w:rsid w:val="009B41DE"/>
    <w:rsid w:val="009E010F"/>
    <w:rsid w:val="009E0FC4"/>
    <w:rsid w:val="009E7A8F"/>
    <w:rsid w:val="00A43827"/>
    <w:rsid w:val="00A622BE"/>
    <w:rsid w:val="00A8327A"/>
    <w:rsid w:val="00A8352C"/>
    <w:rsid w:val="00A96E38"/>
    <w:rsid w:val="00AA035D"/>
    <w:rsid w:val="00AA274B"/>
    <w:rsid w:val="00AB0423"/>
    <w:rsid w:val="00AC2EB1"/>
    <w:rsid w:val="00AE1371"/>
    <w:rsid w:val="00AE521E"/>
    <w:rsid w:val="00AF2630"/>
    <w:rsid w:val="00AF387A"/>
    <w:rsid w:val="00AF7312"/>
    <w:rsid w:val="00B1477C"/>
    <w:rsid w:val="00B33435"/>
    <w:rsid w:val="00BA3671"/>
    <w:rsid w:val="00BB4167"/>
    <w:rsid w:val="00BC094F"/>
    <w:rsid w:val="00BD400B"/>
    <w:rsid w:val="00BD7E32"/>
    <w:rsid w:val="00C22011"/>
    <w:rsid w:val="00C24C72"/>
    <w:rsid w:val="00C3388F"/>
    <w:rsid w:val="00C37F32"/>
    <w:rsid w:val="00C51822"/>
    <w:rsid w:val="00C6207F"/>
    <w:rsid w:val="00CA066C"/>
    <w:rsid w:val="00CA2F28"/>
    <w:rsid w:val="00CB0F34"/>
    <w:rsid w:val="00CB229D"/>
    <w:rsid w:val="00CE36D3"/>
    <w:rsid w:val="00CF02B8"/>
    <w:rsid w:val="00D06254"/>
    <w:rsid w:val="00D144B5"/>
    <w:rsid w:val="00D15CCE"/>
    <w:rsid w:val="00D32809"/>
    <w:rsid w:val="00D5242A"/>
    <w:rsid w:val="00D92157"/>
    <w:rsid w:val="00D945B3"/>
    <w:rsid w:val="00DB14D1"/>
    <w:rsid w:val="00DC19E9"/>
    <w:rsid w:val="00DE7EA0"/>
    <w:rsid w:val="00DF2F9C"/>
    <w:rsid w:val="00DF3C49"/>
    <w:rsid w:val="00DF4708"/>
    <w:rsid w:val="00E00C8F"/>
    <w:rsid w:val="00E06095"/>
    <w:rsid w:val="00E16B9B"/>
    <w:rsid w:val="00E26447"/>
    <w:rsid w:val="00E54519"/>
    <w:rsid w:val="00E60821"/>
    <w:rsid w:val="00E63A39"/>
    <w:rsid w:val="00E8117B"/>
    <w:rsid w:val="00E84FE5"/>
    <w:rsid w:val="00E979A3"/>
    <w:rsid w:val="00EA4400"/>
    <w:rsid w:val="00EB36BA"/>
    <w:rsid w:val="00ED01DA"/>
    <w:rsid w:val="00EE08DB"/>
    <w:rsid w:val="00EE193F"/>
    <w:rsid w:val="00EE4B19"/>
    <w:rsid w:val="00F20384"/>
    <w:rsid w:val="00F57477"/>
    <w:rsid w:val="00F6796D"/>
    <w:rsid w:val="00F71A7F"/>
    <w:rsid w:val="00F87DD6"/>
    <w:rsid w:val="00FB0E77"/>
    <w:rsid w:val="00FC1898"/>
    <w:rsid w:val="00FC40EF"/>
    <w:rsid w:val="00FD0592"/>
    <w:rsid w:val="00FD6DC9"/>
    <w:rsid w:val="00FD6FEC"/>
    <w:rsid w:val="00FE1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6D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79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796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796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796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796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6D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79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796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796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796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796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2014.</izvorni_sadrzaj>
    <derivirana_varijabla naziv="DomainObject.Predmet.DatumOsnivanja_1">30.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listopada 2015.</izvorni_sadrzaj>
    <derivirana_varijabla naziv="DomainObject.Predmet.DatumRjesavanja_1">27. listopada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U PREDMETU
TS SISAK St-100/2003</izvorni_sadrzaj>
    <derivirana_varijabla naziv="DomainObject.Predmet.Opis_1">NASTAVAK POSTUPKA U PREDMETU
TS SISAK St-100/2003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St-436/2014</izvorni_sadrzaj>
    <derivirana_varijabla naziv="DomainObject.Predmet.OznakaBroj_1">St-436/2014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dr. sc. Jelena</izvorni_sadrzaj>
    <derivirana_varijabla naziv="DomainObject.Predmet.PredmetRijesio.Ime_1">dr. sc. Jelena</derivirana_varijabla>
  </DomainObject.Predmet.PredmetRijesio.Ime>
  <DomainObject.Predmet.PredmetRijesio.Oib>
    <izvorni_sadrzaj>59689163476</izvorni_sadrzaj>
    <derivirana_varijabla naziv="DomainObject.Predmet.PredmetRijesio.Oib_1">59689163476</derivirana_varijabla>
  </DomainObject.Predmet.PredmetRijesio.Oib>
  <DomainObject.Predmet.PredmetRijesio.Prezime>
    <izvorni_sadrzaj>Čuveljak</izvorni_sadrzaj>
    <derivirana_varijabla naziv="DomainObject.Predmet.PredmetRijesio.Prezime_1">Čuveljak</derivirana_varijabla>
  </DomainObject.Predmet.PredmetRijesio.Prezime>
  <DomainObject.Predmet.PrimjedbaSuca>
    <izvorni_sadrzaj>Stečajni upravitelj vrši isplate dioničarima - ima ih preko 1.000</izvorni_sadrzaj>
    <derivirana_varijabla naziv="DomainObject.Predmet.PrimjedbaSuca_1">Stečajni upravitelj vrši isplate dioničarima - ima ih preko 1.000</derivirana_varijabla>
  </DomainObject.Predmet.PrimjedbaSuca>
  <DomainObject.Predmet.ProtustrankaFormated>
    <izvorni_sadrzaj>  SIPAS dioničko društvo za proizvodnju proizvoda od plastičnih masa - u stečaju</izvorni_sadrzaj>
    <derivirana_varijabla naziv="DomainObject.Predmet.ProtustrankaFormated_1">  SIPAS dioničko društvo za proizvodnju proizvoda od plastičnih masa - u stečaju</derivirana_varijabla>
  </DomainObject.Predmet.ProtustrankaFormated>
  <DomainObject.Predmet.ProtustrankaFormatedOIB>
    <izvorni_sadrzaj>  SIPAS dioničko društvo za proizvodnju proizvoda od plastičnih masa - u stečaju, OIB 00000000001</izvorni_sadrzaj>
    <derivirana_varijabla naziv="DomainObject.Predmet.ProtustrankaFormatedOIB_1">  SIPAS dioničko društvo za proizvodnju proizvoda od plastičnih masa - u stečaju, OIB 00000000001</derivirana_varijabla>
  </DomainObject.Predmet.ProtustrankaFormatedOIB>
  <DomainObject.Predmet.ProtustrankaFormatedWithAdress>
    <izvorni_sadrzaj> SIPAS dioničko društvo za proizvodnju proizvoda od plastičnih masa - u stečaju, Galdovačka 4, 44000 Sisak</izvorni_sadrzaj>
    <derivirana_varijabla naziv="DomainObject.Predmet.ProtustrankaFormatedWithAdress_1"> SIPAS dioničko društvo za proizvodnju proizvoda od plastičnih masa - u stečaju, Galdovačka 4, 44000 Sisak</derivirana_varijabla>
  </DomainObject.Predmet.ProtustrankaFormatedWithAdress>
  <DomainObject.Predmet.ProtustrankaFormatedWithAdressOIB>
    <izvorni_sadrzaj> SIPAS dioničko društvo za proizvodnju proizvoda od plastičnih masa - u stečaju, OIB 00000000001, Galdovačka 4, 44000 Sisak</izvorni_sadrzaj>
    <derivirana_varijabla naziv="DomainObject.Predmet.ProtustrankaFormatedWithAdressOIB_1"> SIPAS dioničko društvo za proizvodnju proizvoda od plastičnih masa - u stečaju, OIB 00000000001, Galdovačka 4, 44000 Sisak</derivirana_varijabla>
  </DomainObject.Predmet.ProtustrankaFormatedWithAdressOIB>
  <DomainObject.Predmet.ProtustrankaWithAdress>
    <izvorni_sadrzaj>SIPAS dioničko društvo za proizvodnju proizvoda od plastičnih masa - u stečaju Galdovačka 4, 44000 Sisak</izvorni_sadrzaj>
    <derivirana_varijabla naziv="DomainObject.Predmet.ProtustrankaWithAdress_1">SIPAS dioničko društvo za proizvodnju proizvoda od plastičnih masa - u stečaju Galdovačka 4, 44000 Sisak</derivirana_varijabla>
  </DomainObject.Predmet.ProtustrankaWithAdress>
  <DomainObject.Predmet.ProtustrankaWithAdressOIB>
    <izvorni_sadrzaj>SIPAS dioničko društvo za proizvodnju proizvoda od plastičnih masa - u stečaju, OIB 00000000001, Galdovačka 4, 44000 Sisak</izvorni_sadrzaj>
    <derivirana_varijabla naziv="DomainObject.Predmet.ProtustrankaWithAdressOIB_1">SIPAS dioničko društvo za proizvodnju proizvoda od plastičnih masa - u stečaju, OIB 00000000001, Galdovačka 4, 44000 Sisak</derivirana_varijabla>
  </DomainObject.Predmet.ProtustrankaWithAdressOIB>
  <DomainObject.Predmet.ProtustrankaNazivFormated>
    <izvorni_sadrzaj>SIPAS dioničko društvo za proizvodnju proizvoda od plastičnih masa - u stečaju</izvorni_sadrzaj>
    <derivirana_varijabla naziv="DomainObject.Predmet.ProtustrankaNazivFormated_1">SIPAS dioničko društvo za proizvodnju proizvoda od plastičnih masa - u stečaju</derivirana_varijabla>
  </DomainObject.Predmet.ProtustrankaNazivFormated>
  <DomainObject.Predmet.ProtustrankaNazivFormatedOIB>
    <izvorni_sadrzaj>SIPAS dioničko društvo za proizvodnju proizvoda od plastičnih masa - u stečaju, OIB 00000000001</izvorni_sadrzaj>
    <derivirana_varijabla naziv="DomainObject.Predmet.ProtustrankaNazivFormatedOIB_1">SIPAS dioničko društvo za proizvodnju proizvoda od plastičnih masa -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Branka Malbašić</izvorni_sadrzaj>
    <derivirana_varijabla naziv="DomainObject.Predmet.StrankaFormated_1">  Branka Malbašić</derivirana_varijabla>
  </DomainObject.Predmet.StrankaFormated>
  <DomainObject.Predmet.StrankaFormatedOIB>
    <izvorni_sadrzaj>  Branka Malbašić, OIB 93517569919</izvorni_sadrzaj>
    <derivirana_varijabla naziv="DomainObject.Predmet.StrankaFormatedOIB_1">  Branka Malbašić, OIB 93517569919</derivirana_varijabla>
  </DomainObject.Predmet.StrankaFormatedOIB>
  <DomainObject.Predmet.StrankaFormatedWithAdress>
    <izvorni_sadrzaj> Branka Malbašić, Tina Ujevića 13, 10000 Zagreb</izvorni_sadrzaj>
    <derivirana_varijabla naziv="DomainObject.Predmet.StrankaFormatedWithAdress_1"> Branka Malbašić, Tina Ujevića 13, 10000 Zagreb</derivirana_varijabla>
  </DomainObject.Predmet.StrankaFormatedWithAdress>
  <DomainObject.Predmet.StrankaFormatedWithAdressOIB>
    <izvorni_sadrzaj> Branka Malbašić, OIB 93517569919, Tina Ujevića 13, 10000 Zagreb</izvorni_sadrzaj>
    <derivirana_varijabla naziv="DomainObject.Predmet.StrankaFormatedWithAdressOIB_1"> Branka Malbašić, OIB 93517569919, Tina Ujevića 13, 10000 Zagreb</derivirana_varijabla>
  </DomainObject.Predmet.StrankaFormatedWithAdressOIB>
  <DomainObject.Predmet.StrankaWithAdress>
    <izvorni_sadrzaj>Branka Malbašić Tina Ujevića 13,10000 Zagreb</izvorni_sadrzaj>
    <derivirana_varijabla naziv="DomainObject.Predmet.StrankaWithAdress_1">Branka Malbašić Tina Ujevića 13,10000 Zagreb</derivirana_varijabla>
  </DomainObject.Predmet.StrankaWithAdress>
  <DomainObject.Predmet.StrankaWithAdressOIB>
    <izvorni_sadrzaj>Branka Malbašić, OIB 93517569919, Tina Ujevića 13,10000 Zagreb</izvorni_sadrzaj>
    <derivirana_varijabla naziv="DomainObject.Predmet.StrankaWithAdressOIB_1">Branka Malbašić, OIB 93517569919, Tina Ujevića 13,10000 Zagreb</derivirana_varijabla>
  </DomainObject.Predmet.StrankaWithAdressOIB>
  <DomainObject.Predmet.StrankaNazivFormated>
    <izvorni_sadrzaj>Branka Malbašić</izvorni_sadrzaj>
    <derivirana_varijabla naziv="DomainObject.Predmet.StrankaNazivFormated_1">Branka Malbašić</derivirana_varijabla>
  </DomainObject.Predmet.StrankaNazivFormated>
  <DomainObject.Predmet.StrankaNazivFormatedOIB>
    <izvorni_sadrzaj>Branka Malbašić, OIB 93517569919</izvorni_sadrzaj>
    <derivirana_varijabla naziv="DomainObject.Predmet.StrankaNazivFormatedOIB_1">Branka Malbašić, OIB 93517569919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Branka Malbašić</item>
    </izvorni_sadrzaj>
    <derivirana_varijabla naziv="DomainObject.Predmet.StrankaListFormated_1">
      <item>Branka Malbašić</item>
    </derivirana_varijabla>
  </DomainObject.Predmet.StrankaListFormated>
  <DomainObject.Predmet.StrankaListFormatedOIB>
    <izvorni_sadrzaj>
      <item>Branka Malbašić, OIB 93517569919</item>
    </izvorni_sadrzaj>
    <derivirana_varijabla naziv="DomainObject.Predmet.StrankaListFormatedOIB_1">
      <item>Branka Malbašić, OIB 93517569919</item>
    </derivirana_varijabla>
  </DomainObject.Predmet.StrankaListFormatedOIB>
  <DomainObject.Predmet.StrankaListFormatedWithAdress>
    <izvorni_sadrzaj>
      <item>Branka Malbašić, Tina Ujevića 13, 10000 Zagreb</item>
    </izvorni_sadrzaj>
    <derivirana_varijabla naziv="DomainObject.Predmet.StrankaListFormatedWithAdress_1">
      <item>Branka Malbašić, Tina Ujevića 13, 10000 Zagreb</item>
    </derivirana_varijabla>
  </DomainObject.Predmet.StrankaListFormatedWithAdress>
  <DomainObject.Predmet.StrankaListFormatedWithAdressOIB>
    <izvorni_sadrzaj>
      <item>Branka Malbašić, OIB 93517569919, Tina Ujevića 13, 10000 Zagreb</item>
    </izvorni_sadrzaj>
    <derivirana_varijabla naziv="DomainObject.Predmet.StrankaListFormatedWithAdressOIB_1">
      <item>Branka Malbašić, OIB 93517569919, Tina Ujevića 13, 10000 Zagreb</item>
    </derivirana_varijabla>
  </DomainObject.Predmet.StrankaListFormatedWithAdressOIB>
  <DomainObject.Predmet.StrankaListNazivFormated>
    <izvorni_sadrzaj>
      <item>Branka Malbašić</item>
    </izvorni_sadrzaj>
    <derivirana_varijabla naziv="DomainObject.Predmet.StrankaListNazivFormated_1">
      <item>Branka Malbašić</item>
    </derivirana_varijabla>
  </DomainObject.Predmet.StrankaListNazivFormated>
  <DomainObject.Predmet.StrankaListNazivFormatedOIB>
    <izvorni_sadrzaj>
      <item>Branka Malbašić, OIB 93517569919</item>
    </izvorni_sadrzaj>
    <derivirana_varijabla naziv="DomainObject.Predmet.StrankaListNazivFormatedOIB_1">
      <item>Branka Malbašić, OIB 93517569919</item>
    </derivirana_varijabla>
  </DomainObject.Predmet.StrankaListNazivFormatedOIB>
  <DomainObject.Predmet.ProtuStrankaListFormated>
    <izvorni_sadrzaj>
      <item>SIPAS dioničko društvo za proizvodnju proizvoda od plastičnih masa - u stečaju</item>
    </izvorni_sadrzaj>
    <derivirana_varijabla naziv="DomainObject.Predmet.ProtuStrankaListFormated_1">
      <item>SIPAS dioničko društvo za proizvodnju proizvoda od plastičnih masa - u stečaju</item>
    </derivirana_varijabla>
  </DomainObject.Predmet.ProtuStrankaListFormated>
  <DomainObject.Predmet.ProtuStrankaListFormatedOIB>
    <izvorni_sadrzaj>
      <item>SIPAS dioničko društvo za proizvodnju proizvoda od plastičnih masa - u stečaju, OIB 00000000001</item>
    </izvorni_sadrzaj>
    <derivirana_varijabla naziv="DomainObject.Predmet.ProtuStrankaListFormatedOIB_1">
      <item>SIPAS dioničko društvo za proizvodnju proizvoda od plastičnih masa - u stečaju, OIB 00000000001</item>
    </derivirana_varijabla>
  </DomainObject.Predmet.ProtuStrankaListFormatedOIB>
  <DomainObject.Predmet.ProtuStrankaListFormatedWithAdress>
    <izvorni_sadrzaj>
      <item>SIPAS dioničko društvo za proizvodnju proizvoda od plastičnih masa - u stečaju, Galdovačka 4, 44000 Sisak</item>
    </izvorni_sadrzaj>
    <derivirana_varijabla naziv="DomainObject.Predmet.ProtuStrankaListFormatedWithAdress_1">
      <item>SIPAS dioničko društvo za proizvodnju proizvoda od plastičnih masa - u stečaju, Galdovačka 4, 44000 Sisak</item>
    </derivirana_varijabla>
  </DomainObject.Predmet.ProtuStrankaListFormatedWithAdress>
  <DomainObject.Predmet.ProtuStrankaListFormatedWithAdressOIB>
    <izvorni_sadrzaj>
      <item>SIPAS dioničko društvo za proizvodnju proizvoda od plastičnih masa - u stečaju, OIB 00000000001, Galdovačka 4, 44000 Sisak</item>
    </izvorni_sadrzaj>
    <derivirana_varijabla naziv="DomainObject.Predmet.ProtuStrankaListFormatedWithAdressOIB_1">
      <item>SIPAS dioničko društvo za proizvodnju proizvoda od plastičnih masa - u stečaju, OIB 00000000001, Galdovačka 4, 44000 Sisak</item>
    </derivirana_varijabla>
  </DomainObject.Predmet.ProtuStrankaListFormatedWithAdressOIB>
  <DomainObject.Predmet.ProtuStrankaListNazivFormated>
    <izvorni_sadrzaj>
      <item>SIPAS dioničko društvo za proizvodnju proizvoda od plastičnih masa - u stečaju</item>
    </izvorni_sadrzaj>
    <derivirana_varijabla naziv="DomainObject.Predmet.ProtuStrankaListNazivFormated_1">
      <item>SIPAS dioničko društvo za proizvodnju proizvoda od plastičnih masa - u stečaju</item>
    </derivirana_varijabla>
  </DomainObject.Predmet.ProtuStrankaListNazivFormated>
  <DomainObject.Predmet.ProtuStrankaListNazivFormatedOIB>
    <izvorni_sadrzaj>
      <item>SIPAS dioničko društvo za proizvodnju proizvoda od plastičnih masa - u stečaju, OIB 00000000001</item>
    </izvorni_sadrzaj>
    <derivirana_varijabla naziv="DomainObject.Predmet.ProtuStrankaListNazivFormatedOIB_1">
      <item>SIPAS dioničko društvo za proizvodnju proizvoda od plastičnih masa - u stečaju, OIB 00000000001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Tina Ujevića 13, 10000 Zagreb</item>
    </izvorni_sadrzaj>
    <derivirana_varijabla naziv="DomainObject.Predmet.OstaliListFormatedWithAdress_1">
      <item>Branka Malbašić, Tina Ujevića 13, 10000 Zagreb</item>
    </derivirana_varijabla>
  </DomainObject.Predmet.OstaliListFormatedWithAdress>
  <DomainObject.Predmet.OstaliListFormatedWithAdressOIB>
    <izvorni_sadrzaj>
      <item>Branka Malbašić, OIB 93517569919, Tina Ujevića 13, 10000 Zagreb</item>
    </izvorni_sadrzaj>
    <derivirana_varijabla naziv="DomainObject.Predmet.OstaliListFormatedWithAdressOIB_1">
      <item>Branka Malbašić, OIB 93517569919, Tina Ujevića 13, 10000 Zagreb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Branka Malbašić</izvorni_sadrzaj>
    <derivirana_varijabla naziv="DomainObject.Predmet.StrankaIDrugi_1">Branka Malbašić</derivirana_varijabla>
  </DomainObject.Predmet.StrankaIDrugi>
  <DomainObject.Predmet.ProtustrankaIDrugi>
    <izvorni_sadrzaj>SIPAS dioničko društvo za proizvodnju proizvoda od plastičnih masa - u stečaju</izvorni_sadrzaj>
    <derivirana_varijabla naziv="DomainObject.Predmet.ProtustrankaIDrugi_1">SIPAS dioničko društvo za proizvodnju proizvoda od plastičnih masa - u stečaju</derivirana_varijabla>
  </DomainObject.Predmet.ProtustrankaIDrugi>
  <DomainObject.Predmet.StrankaIDrugiAdressOIB>
    <izvorni_sadrzaj>Branka Malbašić, OIB 93517569919, Tina Ujevića 13, 10000 Zagreb</izvorni_sadrzaj>
    <derivirana_varijabla naziv="DomainObject.Predmet.StrankaIDrugiAdressOIB_1">Branka Malbašić, OIB 93517569919, Tina Ujevića 13, 10000 Zagreb</derivirana_varijabla>
  </DomainObject.Predmet.StrankaIDrugiAdressOIB>
  <DomainObject.Predmet.ProtustrankaIDrugiAdressOIB>
    <izvorni_sadrzaj>SIPAS dioničko društvo za proizvodnju proizvoda od plastičnih masa - u stečaju, OIB 00000000001, Galdovačka 4, 44000 Sisak</izvorni_sadrzaj>
    <derivirana_varijabla naziv="DomainObject.Predmet.ProtustrankaIDrugiAdressOIB_1">SIPAS dioničko društvo za proizvodnju proizvoda od plastičnih masa - u stečaju, OIB 00000000001, Galdovačka 4,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listopada 2015.</izvorni_sadrzaj>
    <derivirana_varijabla naziv="DomainObject.Predmet.OdlukaRjesenje.DatumDonosenjaOdluke_1">15. listopada 2015.</derivirana_varijabla>
  </DomainObject.Predmet.OdlukaRjesenje.DatumDonosenjaOdluke>
  <DomainObject.Predmet.OdlukaRjesenje.DatumPravomocnosti>
    <izvorni_sadrzaj>23. listopada 2015.</izvorni_sadrzaj>
    <derivirana_varijabla naziv="DomainObject.Predmet.OdlukaRjesenje.DatumPravomocnosti_1">23. listopada 2015.</derivirana_varijabla>
  </DomainObject.Predmet.OdlukaRjesenje.DatumPravomocnosti>
  <DomainObject.Predmet.OdlukaRjesenje.Oznaka>
    <izvorni_sadrzaj>St-436/2014-14</izvorni_sadrzaj>
    <derivirana_varijabla naziv="DomainObject.Predmet.OdlukaRjesenje.Oznaka_1">St-436/2014-14</derivirana_varijabla>
  </DomainObject.Predmet.OdlukaRjesenje.Oznaka>
  <DomainObject.Predmet.SudioniciListNaziv>
    <izvorni_sadrzaj>
      <item>SIPAS dioničko društvo za proizvodnju proizvoda od plastičnih masa - u stečaju</item>
      <item>Branka Malbašić</item>
      <item>Branka Malbašić</item>
    </izvorni_sadrzaj>
    <derivirana_varijabla naziv="DomainObject.Predmet.SudioniciListNaziv_1">
      <item>SIPAS dioničko društvo za proizvodnju proizvoda od plastičnih masa - u stečaju</item>
      <item>Branka Malbašić</item>
      <item>Branka Malbašić</item>
    </derivirana_varijabla>
  </DomainObject.Predmet.SudioniciListNaziv>
  <DomainObject.Predmet.SudioniciListAdressOIB>
    <izvorni_sadrzaj>
      <item>SIPAS dioničko društvo za proizvodnju proizvoda od plastičnih masa - u stečaju, OIB 00000000001, Galdovačka 4,44000 Sisak</item>
      <item>Branka Malbašić, OIB 93517569919, Tina Ujevića 13,10000 Zagreb</item>
      <item>Branka Malbašić, OIB 93517569919, Tina Ujevića 13,10000 Zagreb</item>
    </izvorni_sadrzaj>
    <derivirana_varijabla naziv="DomainObject.Predmet.SudioniciListAdressOIB_1">
      <item>SIPAS dioničko društvo za proizvodnju proizvoda od plastičnih masa - u stečaju, OIB 00000000001, Galdovačka 4,44000 Sisak</item>
      <item>Branka Malbašić, OIB 93517569919, Tina Ujevića 13,10000 Zagreb</item>
      <item>Branka Malbašić, OIB 93517569919, Tina Ujevića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  <item>, OIB 93517569919</item>
      <item>, OIB 93517569919</item>
    </izvorni_sadrzaj>
    <derivirana_varijabla naziv="DomainObject.Predmet.SudioniciListNazivOIB_1">
      <item>, OIB 00000000001</item>
      <item>, OIB 93517569919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496</properties:Words>
  <properties:Characters>2607</properties:Characters>
  <properties:Lines>69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3178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2018-02-19T13:10:00Z</dcterms:created>
  <dc:creator>Ante</dc:creator>
  <cp:lastModifiedBy>Valentina Delač</cp:lastModifiedBy>
  <cp:lastPrinted>2018-02-19T13:13:00Z</cp:lastPrinted>
  <dcterms:modified xmlns:xsi="http://www.w3.org/2001/XMLSchema-instance" xsi:type="dcterms:W3CDTF">2018-02-19T13:13:00Z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Sipas rj  dopuna dosude.docx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