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594B8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94B84" w:rsidP="008F5996" w:rsidR="00594B8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4B84" w:rsidP="008F5996" w:rsidR="00594B8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94B84" w:rsidP="008F5996" w:rsidR="00594B8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94B84" w:rsidP="008F5996" w:rsidR="00594B8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94B84" w:rsidP="008F5996" w:rsidR="00594B8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 2/II</w:t>
            </w:r>
          </w:p>
          <w:p w:rsidRDefault="00594B84" w:rsidP="008F5996" w:rsidR="00594B8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eead82" w14:paraId="8eead82" w:rsidRDefault="00594B84" w:rsidP="001E4E5F" w:rsidR="00594B84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594B84" w:rsidR="005C5C6F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594B84">
        <w:rPr>
          <w:rFonts w:hAnsi="Times New Roman" w:ascii="Times New Roman"/>
          <w:sz w:val="24"/>
          <w:szCs w:val="24"/>
        </w:rPr>
        <w:t>2057/13</w:t>
      </w:r>
      <w:r w:rsidR="00BC0D0E">
        <w:rPr>
          <w:rFonts w:hAnsi="Times New Roman" w:ascii="Times New Roman"/>
          <w:sz w:val="24"/>
          <w:szCs w:val="24"/>
        </w:rPr>
        <w:t>-76</w:t>
      </w:r>
      <w:r w:rsidR="00916B61" w:rsidRPr="00916B61">
        <w:rPr>
          <w:rFonts w:hAnsi="Times New Roman" w:ascii="Times New Roman"/>
          <w:sz w:val="24"/>
          <w:szCs w:val="24"/>
        </w:rPr>
        <w:t xml:space="preserve">   </w:t>
      </w:r>
      <w:r w:rsidR="00916B61">
        <w:rPr>
          <w:rFonts w:hAnsi="Times New Roman" w:ascii="Times New Roman"/>
          <w:sz w:val="24"/>
          <w:szCs w:val="24"/>
        </w:rPr>
        <w:t xml:space="preserve"> </w:t>
      </w:r>
    </w:p>
    <w:p w:rsidRDefault="00594B84" w:rsidP="00594B84" w:rsidR="00594B84" w:rsidRPr="00594B84">
      <w:pPr>
        <w:jc w:val="right"/>
        <w:rPr>
          <w:rFonts w:hAnsi="Times New Roman" w:ascii="Times New Roman"/>
          <w:sz w:val="24"/>
          <w:szCs w:val="24"/>
        </w:rPr>
      </w:pPr>
    </w:p>
    <w:p w:rsidRDefault="00594B84" w:rsidP="001E4E5F" w:rsidR="00916B61" w:rsidRPr="00594B84">
      <w:pPr>
        <w:jc w:val="center"/>
        <w:rPr>
          <w:rFonts w:hAnsi="Times New Roman" w:ascii="Times New Roman"/>
          <w:sz w:val="24"/>
          <w:szCs w:val="24"/>
        </w:rPr>
      </w:pPr>
      <w:r w:rsidRPr="00594B84"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594B84">
      <w:pPr>
        <w:jc w:val="center"/>
        <w:rPr>
          <w:rFonts w:hAnsi="Times New Roman" w:ascii="Times New Roman"/>
          <w:sz w:val="24"/>
          <w:szCs w:val="24"/>
        </w:rPr>
      </w:pPr>
      <w:r w:rsidRPr="00594B84">
        <w:rPr>
          <w:rFonts w:hAnsi="Times New Roman" w:ascii="Times New Roman"/>
          <w:sz w:val="24"/>
          <w:szCs w:val="24"/>
        </w:rPr>
        <w:t>Z A K L 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594B84" w:rsidR="00594B84" w:rsidRPr="00594B84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94B8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>u stečajnom postupku nad dužnikom</w:t>
      </w:r>
      <w:r w:rsidR="00594B84" w:rsidRPr="00594B84">
        <w:rPr>
          <w:rFonts w:cs="Times New Roman" w:hAnsi="Times New Roman" w:ascii="Times New Roman"/>
          <w:b/>
          <w:sz w:val="24"/>
          <w:szCs w:val="24"/>
          <w:lang w:eastAsia="en-US"/>
        </w:rPr>
        <w:t xml:space="preserve"> </w:t>
      </w:r>
      <w:r w:rsidR="00594B84" w:rsidRPr="00594B84">
        <w:rPr>
          <w:rFonts w:hAnsi="Times New Roman" w:ascii="Times New Roman"/>
          <w:b/>
          <w:sz w:val="24"/>
          <w:szCs w:val="24"/>
        </w:rPr>
        <w:t>KORANA d.d</w:t>
      </w:r>
      <w:r w:rsidR="00594B84" w:rsidRPr="00594B84">
        <w:rPr>
          <w:rFonts w:hAnsi="Times New Roman" w:ascii="Times New Roman"/>
          <w:sz w:val="24"/>
          <w:szCs w:val="24"/>
        </w:rPr>
        <w:t xml:space="preserve">. – u stečaju, Karlovac, </w:t>
      </w:r>
      <w:proofErr w:type="spellStart"/>
      <w:r w:rsidR="00594B84" w:rsidRPr="00594B84">
        <w:rPr>
          <w:rFonts w:hAnsi="Times New Roman" w:ascii="Times New Roman"/>
          <w:sz w:val="24"/>
          <w:szCs w:val="24"/>
        </w:rPr>
        <w:t>Masarykova</w:t>
      </w:r>
      <w:proofErr w:type="spellEnd"/>
      <w:r w:rsidR="00594B84" w:rsidRPr="00594B84">
        <w:rPr>
          <w:rFonts w:hAnsi="Times New Roman" w:ascii="Times New Roman"/>
          <w:sz w:val="24"/>
          <w:szCs w:val="24"/>
        </w:rPr>
        <w:t xml:space="preserve"> 2, OIB: 52935153496, </w:t>
      </w:r>
      <w:r w:rsidR="00716B5A">
        <w:rPr>
          <w:rFonts w:hAnsi="Times New Roman" w:ascii="Times New Roman"/>
          <w:sz w:val="24"/>
          <w:szCs w:val="24"/>
        </w:rPr>
        <w:t>12</w:t>
      </w:r>
      <w:r w:rsidR="00594B84" w:rsidRPr="00594B84">
        <w:rPr>
          <w:rFonts w:hAnsi="Times New Roman" w:ascii="Times New Roman"/>
          <w:sz w:val="24"/>
          <w:szCs w:val="24"/>
        </w:rPr>
        <w:t>. siječnja 2016.</w:t>
      </w:r>
    </w:p>
    <w:p w:rsidRDefault="002751F1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594B84">
      <w:pPr>
        <w:jc w:val="center"/>
        <w:rPr>
          <w:rFonts w:hAnsi="Times New Roman" w:ascii="Times New Roman"/>
          <w:sz w:val="24"/>
          <w:szCs w:val="24"/>
        </w:rPr>
      </w:pPr>
      <w:r w:rsidRPr="00594B84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</w:t>
      </w:r>
      <w:r w:rsidR="00716B5A">
        <w:rPr>
          <w:rFonts w:hAnsi="Times New Roman" w:ascii="Times New Roman"/>
          <w:sz w:val="24"/>
          <w:szCs w:val="24"/>
        </w:rPr>
        <w:t xml:space="preserve">Stavlja se izvan snage zaključak ovoga suda </w:t>
      </w:r>
      <w:proofErr w:type="spellStart"/>
      <w:r w:rsidR="00716B5A">
        <w:rPr>
          <w:rFonts w:hAnsi="Times New Roman" w:ascii="Times New Roman"/>
          <w:sz w:val="24"/>
          <w:szCs w:val="24"/>
        </w:rPr>
        <w:t>posl</w:t>
      </w:r>
      <w:proofErr w:type="spellEnd"/>
      <w:r w:rsidR="00716B5A">
        <w:rPr>
          <w:rFonts w:hAnsi="Times New Roman" w:ascii="Times New Roman"/>
          <w:sz w:val="24"/>
          <w:szCs w:val="24"/>
        </w:rPr>
        <w:t xml:space="preserve">. broj St-2057/13 od 4. siječnja 2016. kojim su pozvani </w:t>
      </w:r>
      <w:r w:rsidRPr="00916B61">
        <w:rPr>
          <w:rFonts w:hAnsi="Times New Roman" w:ascii="Times New Roman"/>
          <w:sz w:val="24"/>
          <w:szCs w:val="24"/>
        </w:rPr>
        <w:t xml:space="preserve">vjerovnici stečajnog dužnika kao i vjerovnici stečajne mase da u roku od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594B8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 (članak 203. Stečajnog zakona).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716B5A">
        <w:rPr>
          <w:rFonts w:hAnsi="Times New Roman" w:ascii="Times New Roman"/>
          <w:sz w:val="24"/>
          <w:szCs w:val="24"/>
        </w:rPr>
        <w:t>Stečajni postupak se nastavlja daljnjim unovčenjem imovine stečajnog dužnika.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594B84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594B84">
        <w:rPr>
          <w:rFonts w:hAnsi="Times New Roman" w:ascii="Times New Roman"/>
          <w:sz w:val="24"/>
          <w:szCs w:val="24"/>
        </w:rPr>
        <w:t xml:space="preserve"> </w:t>
      </w:r>
      <w:r w:rsidR="00716B5A">
        <w:rPr>
          <w:rFonts w:hAnsi="Times New Roman" w:ascii="Times New Roman"/>
          <w:sz w:val="24"/>
          <w:szCs w:val="24"/>
        </w:rPr>
        <w:t>12</w:t>
      </w:r>
      <w:r w:rsidR="00594B84">
        <w:rPr>
          <w:rFonts w:hAnsi="Times New Roman" w:ascii="Times New Roman"/>
          <w:sz w:val="24"/>
          <w:szCs w:val="24"/>
        </w:rPr>
        <w:t>. siječnja 2016.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6B5A">
        <w:rPr>
          <w:rFonts w:hAnsi="Times New Roman" w:ascii="Times New Roman"/>
          <w:sz w:val="24"/>
          <w:szCs w:val="24"/>
        </w:rPr>
        <w:t xml:space="preserve"> </w:t>
      </w:r>
      <w:r w:rsidR="00991822">
        <w:rPr>
          <w:rFonts w:hAnsi="Times New Roman" w:ascii="Times New Roman"/>
          <w:sz w:val="24"/>
          <w:szCs w:val="24"/>
        </w:rPr>
        <w:t>S</w:t>
      </w:r>
      <w:r w:rsidRPr="00916B61">
        <w:rPr>
          <w:rFonts w:hAnsi="Times New Roman" w:ascii="Times New Roman"/>
          <w:sz w:val="24"/>
          <w:szCs w:val="24"/>
        </w:rPr>
        <w:t xml:space="preserve">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MIHAEL KOVAČIĆ</w:t>
      </w:r>
      <w:r w:rsidR="00BC0D0E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594B84" w:rsidP="00BE151E" w:rsidR="00594B84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BC0D0E" w:rsidP="00BE151E" w:rsidR="00BC0D0E">
      <w:pPr>
        <w:rPr>
          <w:rFonts w:hAnsi="Times New Roman" w:ascii="Times New Roman"/>
          <w:sz w:val="24"/>
          <w:szCs w:val="24"/>
        </w:rPr>
      </w:pPr>
    </w:p>
    <w:p w:rsidRDefault="00BC0D0E" w:rsidP="00BE151E" w:rsidR="00BC0D0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BC0D0E" w:rsidP="00BE151E" w:rsidR="00BC0D0E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BC0D0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C0D0E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BC0D0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C0D0E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604BD4" w:rsidRPr="00BC0D0E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  <w:r w:rsidR="00594B84" w:rsidRPr="00BC0D0E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BE151E" w:rsidP="00BE151E" w:rsidR="00BE151E" w:rsidRPr="00BC0D0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C0D0E">
        <w:rPr>
          <w:rFonts w:hAnsi="Times New Roman" w:ascii="Times New Roman"/>
          <w:color w:themeColor="background1" w:val="FFFFFF"/>
          <w:sz w:val="24"/>
          <w:szCs w:val="24"/>
        </w:rPr>
        <w:t xml:space="preserve">2. </w:t>
      </w:r>
      <w:r w:rsidR="00594B84" w:rsidRPr="00BC0D0E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BC0D0E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2A7772" w:rsidP="00450B33" w:rsidR="002A7772" w:rsidRPr="00BC0D0E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594B84" w:rsidP="00450B33" w:rsidR="00594B84" w:rsidRPr="00BC0D0E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594B84" w:rsidP="00450B33" w:rsidR="00594B84" w:rsidRPr="00BC0D0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C0D0E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594B84" w:rsidP="00450B33" w:rsidR="00594B84" w:rsidRPr="00BC0D0E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BC0D0E">
        <w:rPr>
          <w:rFonts w:hAnsi="Times New Roman" w:ascii="Times New Roman"/>
          <w:color w:themeColor="background1" w:val="FFFFFF"/>
          <w:sz w:val="24"/>
          <w:szCs w:val="24"/>
        </w:rPr>
        <w:t xml:space="preserve">- kal. </w:t>
      </w:r>
      <w:r w:rsidR="00716B5A" w:rsidRPr="00BC0D0E">
        <w:rPr>
          <w:rFonts w:hAnsi="Times New Roman" w:ascii="Times New Roman"/>
          <w:color w:themeColor="background1" w:val="FFFFFF"/>
          <w:sz w:val="24"/>
          <w:szCs w:val="24"/>
        </w:rPr>
        <w:t>6 mj.</w:t>
      </w:r>
    </w:p>
    <w:sectPr w:rsidSect="00FB64FF" w:rsidR="00594B84" w:rsidRPr="00BC0D0E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200" w:rsidR="00D42200">
      <w:r>
        <w:separator/>
      </w:r>
    </w:p>
  </w:endnote>
  <w:endnote w:id="0" w:type="continuationSeparator">
    <w:p w:rsidRDefault="00D42200" w:rsidR="00D42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200" w:rsidR="00D42200">
      <w:r>
        <w:separator/>
      </w:r>
    </w:p>
  </w:footnote>
  <w:footnote w:id="0" w:type="continuationSeparator">
    <w:p w:rsidRDefault="00D42200" w:rsidR="00D422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594B8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B84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65240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75AA2"/>
    <w:rsid w:val="005764D5"/>
    <w:rsid w:val="005774B3"/>
    <w:rsid w:val="005806AD"/>
    <w:rsid w:val="00590EBE"/>
    <w:rsid w:val="00594B84"/>
    <w:rsid w:val="005C3453"/>
    <w:rsid w:val="005C5C6F"/>
    <w:rsid w:val="005D794F"/>
    <w:rsid w:val="005F4249"/>
    <w:rsid w:val="00604BD4"/>
    <w:rsid w:val="006235E3"/>
    <w:rsid w:val="006368F5"/>
    <w:rsid w:val="0064026D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16B5A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25495"/>
    <w:rsid w:val="00841F3D"/>
    <w:rsid w:val="00854BE1"/>
    <w:rsid w:val="00862700"/>
    <w:rsid w:val="00871205"/>
    <w:rsid w:val="008777FA"/>
    <w:rsid w:val="00881589"/>
    <w:rsid w:val="00896490"/>
    <w:rsid w:val="008A1B6B"/>
    <w:rsid w:val="008B77E2"/>
    <w:rsid w:val="008C543B"/>
    <w:rsid w:val="008C68B1"/>
    <w:rsid w:val="008F569D"/>
    <w:rsid w:val="0090223B"/>
    <w:rsid w:val="00902FE2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91822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0D0E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42200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640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2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26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2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2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640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2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26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2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2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St-2057/2013</izvorni_sadrzaj>
    <derivirana_varijabla naziv="DomainObject.Predmet.OznakaBroj_1">St-2057/2013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KORANA d.d.za hotelijerstvo i ugostiteljstvo</izvorni_sadrzaj>
    <derivirana_varijabla naziv="DomainObject.Predmet.ProtustrankaFormated_1">  KORANA d.d.za hotelijerstvo i ugostiteljstvo</derivirana_varijabla>
  </DomainObject.Predmet.ProtustrankaFormated>
  <DomainObject.Predmet.ProtustrankaFormatedOIB>
    <izvorni_sadrzaj>  KORANA d.d.za hotelijerstvo i ugostiteljstvo, OIB 52935153496</izvorni_sadrzaj>
    <derivirana_varijabla naziv="DomainObject.Predmet.ProtustrankaFormatedOIB_1">  KORANA d.d.za hotelijerstvo i ugostiteljstvo, OIB 52935153496</derivirana_varijabla>
  </DomainObject.Predmet.ProtustrankaFormatedOIB>
  <DomainObject.Predmet.ProtustrankaFormatedWithAdress>
    <izvorni_sadrzaj> KORANA d.d.za hotelijerstvo i ugostiteljstvo, Masarikova 2, 47000 Karlovac</izvorni_sadrzaj>
    <derivirana_varijabla naziv="DomainObject.Predmet.ProtustrankaFormatedWithAdress_1"> KORANA d.d.za hotelijerstvo i ugostiteljstvo, Masarikova 2, 47000 Karlovac</derivirana_varijabla>
  </DomainObject.Predmet.ProtustrankaFormatedWithAdress>
  <DomainObject.Predmet.ProtustrankaFormatedWithAdressOIB>
    <izvorni_sadrzaj> KORANA d.d.za hotelijerstvo i ugostiteljstvo, OIB 52935153496, Masarikova 2, 47000 Karlovac</izvorni_sadrzaj>
    <derivirana_varijabla naziv="DomainObject.Predmet.ProtustrankaFormatedWithAdressOIB_1"> KORANA d.d.za hotelijerstvo i ugostiteljstvo, OIB 52935153496, Masarikova 2, 47000 Karlovac</derivirana_varijabla>
  </DomainObject.Predmet.ProtustrankaFormatedWithAdressOIB>
  <DomainObject.Predmet.ProtustrankaWithAdress>
    <izvorni_sadrzaj>KORANA d.d.za hotelijerstvo i ugostiteljstvo Masarikova 2, 47000 Karlovac</izvorni_sadrzaj>
    <derivirana_varijabla naziv="DomainObject.Predmet.ProtustrankaWithAdress_1">KORANA d.d.za hotelijerstvo i ugostiteljstvo Masarikova 2, 47000 Karlovac</derivirana_varijabla>
  </DomainObject.Predmet.ProtustrankaWithAdress>
  <DomainObject.Predmet.ProtustrankaWithAdressOIB>
    <izvorni_sadrzaj>KORANA d.d.za hotelijerstvo i ugostiteljstvo, OIB 52935153496, Masarikova 2, 47000 Karlovac</izvorni_sadrzaj>
    <derivirana_varijabla naziv="DomainObject.Predmet.ProtustrankaWithAdressOIB_1">KORANA d.d.za hotelijerstvo i ugostiteljstvo, OIB 52935153496, Masarikova 2, 47000 Karlovac</derivirana_varijabla>
  </DomainObject.Predmet.ProtustrankaWithAdressOIB>
  <DomainObject.Predmet.ProtustrankaNazivFormated>
    <izvorni_sadrzaj>KORANA d.d.za hotelijerstvo i ugostiteljstvo</izvorni_sadrzaj>
    <derivirana_varijabla naziv="DomainObject.Predmet.ProtustrankaNazivFormated_1">KORANA d.d.za hotelijerstvo i ugostiteljstvo</derivirana_varijabla>
  </DomainObject.Predmet.ProtustrankaNazivFormated>
  <DomainObject.Predmet.ProtustrankaNazivFormatedOIB>
    <izvorni_sadrzaj>KORANA d.d.za hotelijerstvo i ugostiteljstvo, OIB 52935153496</izvorni_sadrzaj>
    <derivirana_varijabla naziv="DomainObject.Predmet.ProtustrankaNazivFormatedOIB_1">KORANA d.d.za hotelijerstvo i ugostiteljstvo, OIB 52935153496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,regionalni centar ZAGREB; Mara Markić; OPĆ. SUD U KARLOVCU</izvorni_sadrzaj>
    <derivirana_varijabla naziv="DomainObject.Predmet.StrankaFormated_1">  FINA ,regionalni centar ZAGREB; Mara Markić; OPĆ. SUD U KARLOVCU</derivirana_varijabla>
  </DomainObject.Predmet.StrankaFormated>
  <DomainObject.Predmet.StrankaFormatedOIB>
    <izvorni_sadrzaj>  FINA ,regionalni centar ZAGREB, OIB 85821130368; Mara Markić, OIB 94163286521; OPĆ. SUD U KARLOVCU</izvorni_sadrzaj>
    <derivirana_varijabla naziv="DomainObject.Predmet.StrankaFormatedOIB_1">  FINA ,regionalni centar ZAGREB, OIB 85821130368; Mara Markić, OIB 94163286521; OPĆ. SUD U KARLOVCU</derivirana_varijabla>
  </DomainObject.Predmet.StrankaFormatedOIB>
  <DomainObject.Predmet.StrankaFormatedWithAdress>
    <izvorni_sadrzaj> FINA ,regionalni centar ZAGREB, Ulica grada Vukovara 70, 10000 Zagreb; Mara Markić, Celestina Medovića 5, 47000 Karlovac; OPĆ. SUD U KARLOVCU</izvorni_sadrzaj>
    <derivirana_varijabla naziv="DomainObject.Predmet.StrankaFormatedWithAdress_1"> FINA ,regionalni centar ZAGREB, Ulica grada Vukovara 70, 10000 Zagreb; Mara Markić, Celestina Medovića 5, 47000 Karlovac; OPĆ. SUD U KARLOVCU</derivirana_varijabla>
  </DomainObject.Predmet.StrankaFormatedWithAdress>
  <DomainObject.Predmet.StrankaFormatedWithAdressOIB>
    <izvorni_sadrzaj> FINA ,regionalni centar ZAGREB, OIB 85821130368, Ulica grada Vukovara 70, 10000 Zagreb; Mara Markić, OIB 94163286521, Celestina Medovića 5, 47000 Karlovac; OPĆ. SUD U KARLOVCU</izvorni_sadrzaj>
    <derivirana_varijabla naziv="DomainObject.Predmet.StrankaFormatedWithAdressOIB_1"> FINA ,regionalni centar ZAGREB, OIB 85821130368, Ulica grada Vukovara 70, 10000 Zagreb; Mara Markić, OIB 94163286521, Celestina Medovića 5, 47000 Karlovac; OPĆ. SUD U KARLOVCU</derivirana_varijabla>
  </DomainObject.Predmet.StrankaFormatedWithAdressOIB>
  <DomainObject.Predmet.StrankaWithAdress>
    <izvorni_sadrzaj>FINA ,regionalni centar ZAGREB Ulica grada Vukovara 70,10000 Zagreb,Mara Markić Celestina Medovića 5,47000 Karlovac,OPĆ. SUD U KARLOVCU </izvorni_sadrzaj>
    <derivirana_varijabla naziv="DomainObject.Predmet.StrankaWithAdress_1">FINA ,regionalni centar ZAGREB Ulica grada Vukovara 70,10000 Zagreb,Mara Markić Celestina Medovića 5,47000 Karlovac,OPĆ. SUD U KARLOVCU </derivirana_varijabla>
  </DomainObject.Predmet.StrankaWithAdress>
  <DomainObject.Predmet.StrankaWithAdressOIB>
    <izvorni_sadrzaj>FINA ,regionalni centar ZAGREB, OIB 85821130368, Ulica grada Vukovara 70,10000 Zagreb,Mara Markić, OIB 94163286521, Celestina Medovića 5,47000 Karlovac,OPĆ. SUD U KARLOVCU</izvorni_sadrzaj>
    <derivirana_varijabla naziv="DomainObject.Predmet.StrankaWithAdressOIB_1">FINA ,regionalni centar ZAGREB, OIB 85821130368, Ulica grada Vukovara 70,10000 Zagreb,Mara Markić, OIB 94163286521, Celestina Medovića 5,47000 Karlovac,OPĆ. SUD U KARLOVCU</derivirana_varijabla>
  </DomainObject.Predmet.StrankaWithAdressOIB>
  <DomainObject.Predmet.StrankaNazivFormated>
    <izvorni_sadrzaj>FINA ,regionalni centar ZAGREB,Mara Markić,OPĆ. SUD U KARLOVCU</izvorni_sadrzaj>
    <derivirana_varijabla naziv="DomainObject.Predmet.StrankaNazivFormated_1">FINA ,regionalni centar ZAGREB,Mara Markić,OPĆ. SUD U KARLOVCU</derivirana_varijabla>
  </DomainObject.Predmet.StrankaNazivFormated>
  <DomainObject.Predmet.StrankaNazivFormatedOIB>
    <izvorni_sadrzaj>FINA ,regionalni centar ZAGREB, OIB 85821130368,Mara Markić, OIB 94163286521,OPĆ. SUD U KARLOVCU</izvorni_sadrzaj>
    <derivirana_varijabla naziv="DomainObject.Predmet.StrankaNazivFormatedOIB_1">FINA ,regionalni centar ZAGREB, OIB 85821130368,Mara Markić, OIB 94163286521,OPĆ. SUD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,regionalni centar ZAGREB</item>
      <item>Mara Markić</item>
      <item>OPĆ. SUD U KARLOVCU</item>
    </izvorni_sadrzaj>
    <derivirana_varijabla naziv="DomainObject.Predmet.StrankaListFormated_1">
      <item>FINA ,regionalni centar ZAGREB</item>
      <item>Mara Markić</item>
      <item>OPĆ. SUD U KARLOVCU</item>
    </derivirana_varijabla>
  </DomainObject.Predmet.StrankaListFormated>
  <DomainObject.Predmet.StrankaListFormatedOIB>
    <izvorni_sadrzaj>
      <item>FINA ,regionalni centar ZAGREB, OIB 85821130368</item>
      <item>Mara Markić, OIB 94163286521</item>
      <item>OPĆ. SUD U KARLOVCU</item>
    </izvorni_sadrzaj>
    <derivirana_varijabla naziv="DomainObject.Predmet.StrankaListFormatedOIB_1">
      <item>FINA ,regionalni centar ZAGREB, OIB 85821130368</item>
      <item>Mara Markić, OIB 94163286521</item>
      <item>OPĆ. SUD U KARLOVCU</item>
    </derivirana_varijabla>
  </DomainObject.Predmet.StrankaListFormatedOIB>
  <DomainObject.Predmet.StrankaListFormatedWithAdress>
    <izvorni_sadrzaj>
      <item>FINA ,regionalni centar ZAGREB, Ulica grada Vukovara 70, 10000 Zagreb</item>
      <item>Mara Markić, Celestina Medovića 5, 47000 Karlovac</item>
      <item>OPĆ. SUD U KARLOVCU</item>
    </izvorni_sadrzaj>
    <derivirana_varijabla naziv="DomainObject.Predmet.StrankaListFormatedWithAdress_1">
      <item>FINA ,regionalni centar ZAGREB, Ulica grada Vukovara 70, 10000 Zagreb</item>
      <item>Mara Markić, Celestina Medovića 5, 47000 Karlovac</item>
      <item>OPĆ. SUD U KARLOVCU</item>
    </derivirana_varijabla>
  </DomainObject.Predmet.StrankaListFormatedWithAdress>
  <DomainObject.Predmet.StrankaListFormatedWithAdressOIB>
    <izvorni_sadrzaj>
      <item>FINA ,regionalni centar ZAGREB, OIB 85821130368, Ulica grada Vukovara 70, 10000 Zagreb</item>
      <item>Mara Markić, OIB 94163286521, Celestina Medovića 5, 47000 Karlovac</item>
      <item>OPĆ. SUD U KARLOVCU</item>
    </izvorni_sadrzaj>
    <derivirana_varijabla naziv="DomainObject.Predmet.StrankaListFormatedWithAdressOIB_1">
      <item>FINA ,regionalni centar ZAGREB, OIB 85821130368, Ulica grada Vukovara 70, 10000 Zagreb</item>
      <item>Mara Markić, OIB 94163286521, Celestina Medovića 5, 47000 Karlovac</item>
      <item>OPĆ. SUD U KARLOVCU</item>
    </derivirana_varijabla>
  </DomainObject.Predmet.StrankaListFormatedWithAdressOIB>
  <DomainObject.Predmet.StrankaListNazivFormated>
    <izvorni_sadrzaj>
      <item>FINA ,regionalni centar ZAGREB</item>
      <item>Mara Markić</item>
      <item>OPĆ. SUD U KARLOVCU</item>
    </izvorni_sadrzaj>
    <derivirana_varijabla naziv="DomainObject.Predmet.StrankaListNazivFormated_1">
      <item>FINA ,regionalni centar ZAGREB</item>
      <item>Mara Markić</item>
      <item>OPĆ. SUD U KARLOVCU</item>
    </derivirana_varijabla>
  </DomainObject.Predmet.StrankaListNazivFormated>
  <DomainObject.Predmet.StrankaListNazivFormatedOIB>
    <izvorni_sadrzaj>
      <item>FINA ,regionalni centar ZAGREB, OIB 85821130368</item>
      <item>Mara Markić, OIB 94163286521</item>
      <item>OPĆ. SUD U KARLOVCU</item>
    </izvorni_sadrzaj>
    <derivirana_varijabla naziv="DomainObject.Predmet.StrankaListNazivFormatedOIB_1">
      <item>FINA ,regionalni centar ZAGREB, OIB 85821130368</item>
      <item>Mara Markić, OIB 94163286521</item>
      <item>OPĆ. SUD U KARLOVCU</item>
    </derivirana_varijabla>
  </DomainObject.Predmet.StrankaListNazivFormatedOIB>
  <DomainObject.Predmet.ProtuStrankaListFormated>
    <izvorni_sadrzaj>
      <item>KORANA d.d.za hotelijerstvo i ugostiteljstvo</item>
    </izvorni_sadrzaj>
    <derivirana_varijabla naziv="DomainObject.Predmet.ProtuStrankaListFormated_1">
      <item>KORANA d.d.za hotelijerstvo i ugostiteljstvo</item>
    </derivirana_varijabla>
  </DomainObject.Predmet.ProtuStrankaListFormated>
  <DomainObject.Predmet.ProtuStrankaListFormatedOIB>
    <izvorni_sadrzaj>
      <item>KORANA d.d.za hotelijerstvo i ugostiteljstvo, OIB 52935153496</item>
    </izvorni_sadrzaj>
    <derivirana_varijabla naziv="DomainObject.Predmet.ProtuStrankaListFormatedOIB_1">
      <item>KORANA d.d.za hotelijerstvo i ugostiteljstvo, OIB 52935153496</item>
    </derivirana_varijabla>
  </DomainObject.Predmet.ProtuStrankaListFormatedOIB>
  <DomainObject.Predmet.ProtuStrankaListFormatedWithAdress>
    <izvorni_sadrzaj>
      <item>KORANA d.d.za hotelijerstvo i ugostiteljstvo, Masarikova 2, 47000 Karlovac</item>
    </izvorni_sadrzaj>
    <derivirana_varijabla naziv="DomainObject.Predmet.ProtuStrankaListFormatedWithAdress_1">
      <item>KORANA d.d.za hotelijerstvo i ugostiteljstvo, Masarikova 2, 47000 Karlovac</item>
    </derivirana_varijabla>
  </DomainObject.Predmet.ProtuStrankaListFormatedWithAdress>
  <DomainObject.Predmet.ProtuStrankaListFormatedWithAdressOIB>
    <izvorni_sadrzaj>
      <item>KORANA d.d.za hotelijerstvo i ugostiteljstvo, OIB 52935153496, Masarikova 2, 47000 Karlovac</item>
    </izvorni_sadrzaj>
    <derivirana_varijabla naziv="DomainObject.Predmet.ProtuStrankaListFormatedWithAdressOIB_1">
      <item>KORANA d.d.za hotelijerstvo i ugostiteljstvo, OIB 52935153496, Masarikova 2, 47000 Karlovac</item>
    </derivirana_varijabla>
  </DomainObject.Predmet.ProtuStrankaListFormatedWithAdressOIB>
  <DomainObject.Predmet.ProtuStrankaListNazivFormated>
    <izvorni_sadrzaj>
      <item>KORANA d.d.za hotelijerstvo i ugostiteljstvo</item>
    </izvorni_sadrzaj>
    <derivirana_varijabla naziv="DomainObject.Predmet.ProtuStrankaListNazivFormated_1">
      <item>KORANA d.d.za hotelijerstvo i ugostiteljstvo</item>
    </derivirana_varijabla>
  </DomainObject.Predmet.ProtuStrankaListNazivFormated>
  <DomainObject.Predmet.ProtuStrankaListNazivFormatedOIB>
    <izvorni_sadrzaj>
      <item>KORANA d.d.za hotelijerstvo i ugostiteljstvo, OIB 52935153496</item>
    </izvorni_sadrzaj>
    <derivirana_varijabla naziv="DomainObject.Predmet.ProtuStrankaListNazivFormatedOIB_1">
      <item>KORANA d.d.za hotelijerstvo i ugostiteljstvo, OIB 52935153496</item>
    </derivirana_varijabla>
  </DomainObject.Predmet.ProtuStrankaListNazivFormatedOIB>
  <DomainObject.Predmet.OstaliListFormated>
    <izvorni_sadrzaj>
      <item>Sanja Akiki</item>
      <item>Zora Radetić</item>
      <item>Zdravko Mitak</item>
    </izvorni_sadrzaj>
    <derivirana_varijabla naziv="DomainObject.Predmet.OstaliListFormated_1">
      <item>Sanja Akiki</item>
      <item>Zora Radetić</item>
      <item>Zdravko Mitak</item>
    </derivirana_varijabla>
  </DomainObject.Predmet.OstaliListFormated>
  <DomainObject.Predmet.OstaliListFormatedOIB>
    <izvorni_sadrzaj>
      <item>Sanja Akiki</item>
      <item>Zora Radetić</item>
      <item>Zdravko Mitak, OIB 25916717450</item>
    </izvorni_sadrzaj>
    <derivirana_varijabla naziv="DomainObject.Predmet.OstaliListFormatedOIB_1">
      <item>Sanja Akiki</item>
      <item>Zora Radetić</item>
      <item>Zdravko Mitak, OIB 25916717450</item>
    </derivirana_varijabla>
  </DomainObject.Predmet.OstaliListFormatedOIB>
  <DomainObject.Predmet.OstaliListFormatedWithAdress>
    <izvorni_sadrzaj>
      <item>Sanja Akiki</item>
      <item>Zora Radetić, Sindikat radnika Hrvatsek, Dražice, Lubarska br. 28 a, </item>
      <item>Zdravko Mitak, Zelenjak 53, 10000 Zagreb</item>
    </izvorni_sadrzaj>
    <derivirana_varijabla naziv="DomainObject.Predmet.OstaliListFormatedWithAdress_1">
      <item>Sanja Akiki</item>
      <item>Zora Radetić, Sindikat radnika Hrvatsek, Dražice, Lubarska br. 28 a, </item>
      <item>Zdravko Mitak, Zelenjak 53, 10000 Zagreb</item>
    </derivirana_varijabla>
  </DomainObject.Predmet.OstaliListFormatedWithAdress>
  <DomainObject.Predmet.OstaliListFormatedWithAdressOIB>
    <izvorni_sadrzaj>
      <item>Sanja Akiki</item>
      <item>Zora Radetić, Sindikat radnika Hrvatsek, Dražice, Lubarska br. 28 a, </item>
      <item>Zdravko Mitak, OIB 25916717450, Zelenjak 53, 10000 Zagreb</item>
    </izvorni_sadrzaj>
    <derivirana_varijabla naziv="DomainObject.Predmet.OstaliListFormatedWithAdressOIB_1">
      <item>Sanja Akiki</item>
      <item>Zora Radetić, Sindikat radnika Hrvatsek, Dražice, Lubarska br. 28 a, </item>
      <item>Zdravko Mitak, OIB 25916717450, Zelenjak 53, 10000 Zagreb</item>
    </derivirana_varijabla>
  </DomainObject.Predmet.OstaliListFormatedWithAdressOIB>
  <DomainObject.Predmet.OstaliListNazivFormated>
    <izvorni_sadrzaj>
      <item>Sanja Akiki</item>
      <item>Zora Radetić</item>
      <item>Zdravko Mitak</item>
    </izvorni_sadrzaj>
    <derivirana_varijabla naziv="DomainObject.Predmet.OstaliListNazivFormated_1">
      <item>Sanja Akiki</item>
      <item>Zora Radetić</item>
      <item>Zdravko Mitak</item>
    </derivirana_varijabla>
  </DomainObject.Predmet.OstaliListNazivFormated>
  <DomainObject.Predmet.OstaliListNazivFormatedOIB>
    <izvorni_sadrzaj>
      <item>Sanja Akiki</item>
      <item>Zora Radetić</item>
      <item>Zdravko Mitak, OIB 25916717450</item>
    </izvorni_sadrzaj>
    <derivirana_varijabla naziv="DomainObject.Predmet.OstaliListNazivFormatedOIB_1">
      <item>Sanja Akiki</item>
      <item>Zora Radetić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,regionalni centar ZAGREB i dr.</izvorni_sadrzaj>
    <derivirana_varijabla naziv="DomainObject.Predmet.StrankaIDrugi_1">FINA ,regionalni centar ZAGREB i dr.</derivirana_varijabla>
  </DomainObject.Predmet.StrankaIDrugi>
  <DomainObject.Predmet.ProtustrankaIDrugi>
    <izvorni_sadrzaj>KORANA d.d.za hotelijerstvo i ugostiteljstvo</izvorni_sadrzaj>
    <derivirana_varijabla naziv="DomainObject.Predmet.ProtustrankaIDrugi_1">KORANA d.d.za hotelijerstvo i ugostiteljstvo</derivirana_varijabla>
  </DomainObject.Predmet.ProtustrankaIDrugi>
  <DomainObject.Predmet.StrankaIDrugiAdressOIB>
    <izvorni_sadrzaj>FINA ,regionalni centar ZAGREB, OIB 85821130368, Ulica grada Vukovara 70, 10000 Zagreb i dr.</izvorni_sadrzaj>
    <derivirana_varijabla naziv="DomainObject.Predmet.StrankaIDrugiAdressOIB_1">FINA ,regionalni centar ZAGREB, OIB 85821130368, Ulica grada Vukovara 70, 10000 Zagreb i dr.</derivirana_varijabla>
  </DomainObject.Predmet.StrankaIDrugiAdressOIB>
  <DomainObject.Predmet.ProtustrankaIDrugiAdressOIB>
    <izvorni_sadrzaj>KORANA d.d.za hotelijerstvo i ugostiteljstvo, OIB 52935153496, Masarikova 2, 47000 Karlovac</izvorni_sadrzaj>
    <derivirana_varijabla naziv="DomainObject.Predmet.ProtustrankaIDrugiAdressOIB_1">KORANA d.d.za hotelijerstvo i ugostiteljstvo, OIB 52935153496, Masarikova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izvorni_sadrzaj>
    <derivirana_varijabla naziv="DomainObject.Predmet.SudioniciListNaziv_1"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derivirana_varijabla>
  </DomainObject.Predmet.SudioniciListNaziv>
  <DomainObject.Predmet.SudioniciListAdressOIB>
    <izvorni_sadrzaj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</item>
    </izvorni_sadrzaj>
    <derivirana_varijabla naziv="DomainObject.Predmet.SudioniciListAdressOIB_1"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52935153496</item>
      <item>, OIB 85821130368</item>
      <item>, OIB null</item>
      <item>, OIB null</item>
      <item>, OIB 25916717450</item>
      <item>, OIB 94163286521</item>
      <item>, OIB null</item>
    </izvorni_sadrzaj>
    <derivirana_varijabla naziv="DomainObject.Predmet.SudioniciListNazivOIB_1">
      <item>, OIB 52935153496</item>
      <item>, OIB 85821130368</item>
      <item>, OIB null</item>
      <item>, OIB null</item>
      <item>, OIB 25916717450</item>
      <item>, OIB 94163286521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833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2016-01-12T07:28:00Z</dcterms:created>
  <dc:creator>Mihael Kovačić</dc:creator>
  <cp:lastModifiedBy>Sonja Pilić</cp:lastModifiedBy>
  <cp:lastPrinted>2016-01-12T07:29:00Z</cp:lastPrinted>
  <dcterms:modified xmlns:xsi="http://www.w3.org/2001/XMLSchema-instance" xsi:type="dcterms:W3CDTF">2016-01-12T07:30:00Z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