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51a" w14:paraId="978f51a" w:rsidRDefault="008615FD" w:rsidP="008615FD" w:rsidR="008615FD" w:rsidRPr="00C66265">
      <w:pPr>
        <w15:collapsed w:val="false"/>
      </w:pPr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BE5856" w:rsidP="008615FD" w:rsidR="00BE5856" w:rsidRPr="00C66265"/>
    <w:p w:rsidRDefault="00085ECC" w:rsidP="005351E2" w:rsidR="00BE5856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 w:rsidRPr="00BF4C7E">
      <w:pPr>
        <w:jc w:val="both"/>
      </w:pPr>
    </w:p>
    <w:p w:rsidRDefault="00174D17" w:rsidP="005351E2" w:rsidR="0054178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GORA d.o.o., Donji Miholjac, Vukovarska 142, MBS: 030100855, OIB: 563554878689</w:t>
      </w:r>
      <w:r w:rsidR="00541782" w:rsidRPr="00FB20A8">
        <w:t xml:space="preserve">, dana </w:t>
      </w:r>
      <w:r>
        <w:t>26</w:t>
      </w:r>
      <w:r w:rsidR="00AF5176">
        <w:t>. ožujka 2018</w:t>
      </w:r>
      <w:r w:rsidR="00541782" w:rsidRPr="00FB20A8">
        <w:t>. godine</w:t>
      </w:r>
    </w:p>
    <w:p w:rsidRDefault="005351E2" w:rsidP="005351E2" w:rsidR="005351E2" w:rsidRPr="00BF4C7E">
      <w:pPr>
        <w:ind w:firstLine="708"/>
        <w:jc w:val="both"/>
      </w:pPr>
    </w:p>
    <w:p w:rsidRDefault="00583421" w:rsidP="005351E2" w:rsidR="00583421">
      <w:pPr>
        <w:jc w:val="center"/>
      </w:pPr>
      <w:r>
        <w:t>r i j e š i o  j e</w:t>
      </w:r>
    </w:p>
    <w:p w:rsidRDefault="002554A6" w:rsidP="00583421" w:rsidR="002554A6">
      <w:pPr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 xml:space="preserve">Otvara se stečajni postupak nad dužnikom </w:t>
      </w:r>
      <w:r w:rsidR="00211DAF">
        <w:t>GORA d.o.o., Donji Miholjac, Vukovarska 142, MBS: 030100855, OIB: 563554878689</w:t>
      </w:r>
      <w:r>
        <w:t>.</w:t>
      </w:r>
    </w:p>
    <w:p w:rsidRDefault="00583421" w:rsidP="00583421" w:rsidR="00583421">
      <w:pPr>
        <w:ind w:left="720"/>
        <w:jc w:val="both"/>
      </w:pPr>
    </w:p>
    <w:p w:rsidRDefault="00583421" w:rsidP="00F11080" w:rsidR="00F11080">
      <w:pPr>
        <w:numPr>
          <w:ilvl w:val="0"/>
          <w:numId w:val="16"/>
        </w:numPr>
        <w:jc w:val="both"/>
      </w:pPr>
      <w:r>
        <w:t xml:space="preserve">Za stečajnog upravitelja imenuje se </w:t>
      </w:r>
      <w:proofErr w:type="spellStart"/>
      <w:r w:rsidR="00211DAF">
        <w:t>Mirsad</w:t>
      </w:r>
      <w:proofErr w:type="spellEnd"/>
      <w:r w:rsidR="00211DAF">
        <w:t xml:space="preserve"> </w:t>
      </w:r>
      <w:proofErr w:type="spellStart"/>
      <w:r w:rsidR="00211DAF">
        <w:t>Demirović</w:t>
      </w:r>
      <w:proofErr w:type="spellEnd"/>
      <w:r w:rsidR="00211DAF">
        <w:t>, OIB: 18540805456, Gunj</w:t>
      </w:r>
      <w:r w:rsidR="009D4279">
        <w:t>a</w:t>
      </w:r>
      <w:r w:rsidR="00211DAF">
        <w:t xml:space="preserve">, Kolodvorska 4, </w:t>
      </w:r>
      <w:r>
        <w:t>metodom slučajnog odabira - automatskom dodjelom s iznimkom, promjenom uloge.</w:t>
      </w:r>
    </w:p>
    <w:p w:rsidRDefault="00F11080" w:rsidP="00F11080" w:rsidR="00F11080">
      <w:pPr>
        <w:pStyle w:val="Odlomakpopisa"/>
      </w:pPr>
    </w:p>
    <w:p w:rsidRDefault="00583421" w:rsidP="00F11080" w:rsidR="00583421">
      <w:pPr>
        <w:numPr>
          <w:ilvl w:val="0"/>
          <w:numId w:val="16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</w:t>
      </w:r>
      <w:proofErr w:type="spellStart"/>
      <w:r w:rsidR="009D4279">
        <w:t>Mirsadu</w:t>
      </w:r>
      <w:proofErr w:type="spellEnd"/>
      <w:r w:rsidR="009D4279">
        <w:t xml:space="preserve"> </w:t>
      </w:r>
      <w:proofErr w:type="spellStart"/>
      <w:r w:rsidR="009D4279">
        <w:t>Demirović</w:t>
      </w:r>
      <w:r w:rsidR="009A6039">
        <w:t>u</w:t>
      </w:r>
      <w:proofErr w:type="spellEnd"/>
      <w:r w:rsidR="009D4279">
        <w:t>, OIB: 18540805456, Gunja, Kolodvorska 4</w:t>
      </w:r>
      <w:r>
        <w:t xml:space="preserve">, sukladno čl. 257. </w:t>
      </w:r>
      <w:r w:rsidR="00F11080" w:rsidRPr="00B8591E">
        <w:t>Stečajnog zakona („Narodne novine“ broj 71/15 i 104/17; u daljnjem tekstu SZ)</w:t>
      </w:r>
      <w:r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F11080">
        <w:t>450</w:t>
      </w:r>
      <w:r>
        <w:t>-17.</w:t>
      </w:r>
    </w:p>
    <w:p w:rsidRDefault="00583421" w:rsidP="00583421" w:rsidR="00583421">
      <w:pPr>
        <w:ind w:left="720"/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583421" w:rsidP="00583421" w:rsidR="00583421">
      <w:pPr>
        <w:ind w:left="720"/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pravo,  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583421" w:rsidP="00583421" w:rsidR="00583421">
      <w:pPr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583421" w:rsidP="00583421" w:rsidR="00583421">
      <w:pPr>
        <w:tabs>
          <w:tab w:pos="3857" w:val="left"/>
        </w:tabs>
        <w:jc w:val="both"/>
      </w:pPr>
      <w:r>
        <w:tab/>
      </w:r>
    </w:p>
    <w:p w:rsidRDefault="00583421" w:rsidP="00583421" w:rsidR="00583421">
      <w:pPr>
        <w:numPr>
          <w:ilvl w:val="0"/>
          <w:numId w:val="16"/>
        </w:numPr>
        <w:jc w:val="both"/>
      </w:pPr>
      <w:r>
        <w:lastRenderedPageBreak/>
        <w:t xml:space="preserve">Stečajni postupak </w:t>
      </w:r>
      <w:r>
        <w:rPr>
          <w:b/>
        </w:rPr>
        <w:t>otvoren je dana 2</w:t>
      </w:r>
      <w:r w:rsidR="00DE00B8">
        <w:rPr>
          <w:b/>
        </w:rPr>
        <w:t>6</w:t>
      </w:r>
      <w:r>
        <w:rPr>
          <w:b/>
        </w:rPr>
        <w:t xml:space="preserve">. ožujka 2018. godine u </w:t>
      </w:r>
      <w:r w:rsidR="00DE00B8">
        <w:rPr>
          <w:b/>
        </w:rPr>
        <w:t>14</w:t>
      </w:r>
      <w:r>
        <w:rPr>
          <w:b/>
        </w:rPr>
        <w:t>,30 sati</w:t>
      </w:r>
      <w:r>
        <w:t>, kada je ovo rješenje o otvaranju stečajnog postupka objavljeno na mrežnoj stranici e-Oglasna ploča sudova.</w:t>
      </w:r>
    </w:p>
    <w:p w:rsidRDefault="00583421" w:rsidP="00583421" w:rsidR="00583421">
      <w:pPr>
        <w:ind w:left="720"/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583421" w:rsidP="00583421" w:rsidR="00583421">
      <w:pPr>
        <w:ind w:left="720"/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>Ročište vjerovnika na kojem će se ispitati prijavljene tražbine (</w:t>
      </w:r>
      <w:r>
        <w:rPr>
          <w:b/>
        </w:rPr>
        <w:t>ispitno ročište</w:t>
      </w:r>
      <w:r>
        <w:t>) određuje se za dan</w:t>
      </w:r>
    </w:p>
    <w:p w:rsidRDefault="00583421" w:rsidP="00583421" w:rsidR="00583421">
      <w:pPr>
        <w:ind w:left="720"/>
        <w:jc w:val="both"/>
      </w:pPr>
    </w:p>
    <w:p w:rsidRDefault="00583421" w:rsidP="00583421" w:rsidR="00583421">
      <w:pPr>
        <w:ind w:left="720"/>
        <w:jc w:val="center"/>
        <w:rPr>
          <w:b/>
        </w:rPr>
      </w:pPr>
      <w:r>
        <w:rPr>
          <w:b/>
        </w:rPr>
        <w:t>5. srpnja 2018. godine s početkom u 9,00 sati</w:t>
      </w:r>
    </w:p>
    <w:p w:rsidRDefault="00583421" w:rsidP="00583421" w:rsidR="00583421">
      <w:pPr>
        <w:ind w:left="720"/>
        <w:jc w:val="center"/>
        <w:rPr>
          <w:b/>
        </w:rPr>
      </w:pPr>
      <w:r>
        <w:rPr>
          <w:b/>
        </w:rPr>
        <w:t>u Trgovačkom sudu u Osijeku, Zagrebačka br. 2, soba br. 23/I.</w:t>
      </w:r>
    </w:p>
    <w:p w:rsidRDefault="00583421" w:rsidP="00583421" w:rsidR="00583421">
      <w:pPr>
        <w:jc w:val="both"/>
      </w:pPr>
    </w:p>
    <w:p w:rsidRDefault="00583421" w:rsidP="00583421" w:rsidR="00583421">
      <w:pPr>
        <w:numPr>
          <w:ilvl w:val="0"/>
          <w:numId w:val="16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9,15 sati</w:t>
      </w:r>
      <w:r>
        <w:t>.</w:t>
      </w:r>
    </w:p>
    <w:p w:rsidRDefault="00BE5856" w:rsidP="00583421" w:rsidR="00BE5856">
      <w:pPr>
        <w:jc w:val="both"/>
      </w:pPr>
    </w:p>
    <w:p w:rsidRDefault="005351E2" w:rsidP="00583421" w:rsidR="005351E2">
      <w:pPr>
        <w:jc w:val="both"/>
      </w:pPr>
    </w:p>
    <w:p w:rsidRDefault="00583421" w:rsidP="00E868F2" w:rsidR="0033473A">
      <w:pPr>
        <w:jc w:val="center"/>
      </w:pPr>
      <w:r>
        <w:t>Obrazloženje</w:t>
      </w:r>
    </w:p>
    <w:p w:rsidRDefault="002554A6" w:rsidP="00583421" w:rsidR="002554A6">
      <w:pPr>
        <w:jc w:val="center"/>
      </w:pPr>
    </w:p>
    <w:p w:rsidRDefault="0033473A" w:rsidP="0033473A" w:rsidR="0033473A">
      <w:pPr>
        <w:ind w:firstLine="708"/>
        <w:jc w:val="both"/>
      </w:pPr>
      <w:r>
        <w:t xml:space="preserve">Dana 30. ožujka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04-06-17-1800 od 29. ožujka 2017. godine, za otvaranje stečajnog postupka nad dužnikom GORA d.o.o., Donji Miholjac, Vukovarska 142, MBS: 030100855, OIB: 563554878689.  </w:t>
      </w:r>
    </w:p>
    <w:p w:rsidRDefault="0033473A" w:rsidP="0033473A" w:rsidR="0033473A">
      <w:pPr>
        <w:ind w:firstLine="708"/>
        <w:jc w:val="both"/>
      </w:pPr>
    </w:p>
    <w:p w:rsidRDefault="0033473A" w:rsidP="0033473A" w:rsidR="0033473A">
      <w:pPr>
        <w:ind w:firstLine="708"/>
        <w:jc w:val="both"/>
      </w:pPr>
      <w:r>
        <w:t>U zahtjevu je navela da na dan 28. ožujka 2017. godine dužnik u Očevidniku redoslijeda osnova za plaćanje ima evidentirane neizvršene osnove za plaćanje u neprekinutom razdoblju od 120 dana, u ukupnom iznosu od 169.436,31 kn, u koji iznos je uračunata kamata i naknada FINE za provedbu ovrhe na novčanim sredstvima dužnika. Navodi da dužnik ima 1 zaposlenog radnika.</w:t>
      </w:r>
    </w:p>
    <w:p w:rsidRDefault="0033473A" w:rsidP="0033473A" w:rsidR="0033473A">
      <w:pPr>
        <w:ind w:firstLine="708"/>
        <w:jc w:val="both"/>
      </w:pPr>
    </w:p>
    <w:p w:rsidRDefault="0033473A" w:rsidP="0033473A" w:rsidR="0033473A">
      <w:pPr>
        <w:ind w:firstLine="708"/>
        <w:jc w:val="both"/>
      </w:pPr>
      <w:r>
        <w:t xml:space="preserve">FINA je dostavila popis računa i oročenih novčanih sredstava dužnika na dan 28. ožujka 2017.  godine te u svom podnesku od 16. veljače 2017. godine navodi da dužnik na dan 15. veljače 2017. godine u Jedinstvenom registru računa ima otvorene sljedeće račune i  oročena novčana sredstva: HR 9124840081105807635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  <w:r>
        <w:rPr>
          <w:color w:val="000000"/>
        </w:rPr>
        <w:t xml:space="preserve">, </w:t>
      </w:r>
      <w:r>
        <w:t>te da na temelju čl. 112. st. 5. Stečajnog zakona dužnik na dan 28. ožujka 2017. godine na ime predujma za namirenje troškova stečajnog postupka nema zaplijenjena novčana sredstva.</w:t>
      </w:r>
    </w:p>
    <w:p w:rsidRDefault="0033473A" w:rsidP="0033473A" w:rsidR="0033473A">
      <w:pPr>
        <w:jc w:val="both"/>
      </w:pPr>
    </w:p>
    <w:p w:rsidRDefault="0033473A" w:rsidP="0033473A" w:rsidR="0033473A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3473A" w:rsidP="0033473A" w:rsidR="0033473A">
      <w:pPr>
        <w:jc w:val="both"/>
      </w:pPr>
    </w:p>
    <w:p w:rsidRDefault="00583421" w:rsidP="0033473A" w:rsidR="00583421">
      <w:pPr>
        <w:jc w:val="both"/>
      </w:pPr>
      <w:r>
        <w:tab/>
        <w:t xml:space="preserve">Zakonski zastupnik dužnika u ostavljenom roku dostavio je sudu Izvješće o financijsko gospodarskom stanju dužnika uz popis imovine i obveza iz kojega je vidljivo da dužnik ima ukupnu vrijednost materijalne imovine u iznosu od 812.539,00 kn od čega se najveći dio odnosi na postrojenja i opremu u iznosu od 385.752,00 kn i zalihe u iznosu od 426.787,00 kn, s tim da se sva imovina nalazi na adresi sjedišta dužnika. Dužnik prema </w:t>
      </w:r>
      <w:r>
        <w:lastRenderedPageBreak/>
        <w:t xml:space="preserve">navedenom Izvješću zakonskog zastupnika dužnika ima i potraživanja u iznosu od 5.657.934,00 kn, kao i sitan inventar u iznosu od 90.732,00 kn.  </w:t>
      </w:r>
    </w:p>
    <w:p w:rsidRDefault="00462743" w:rsidP="0033473A" w:rsidR="00462743">
      <w:pPr>
        <w:jc w:val="both"/>
      </w:pPr>
    </w:p>
    <w:p w:rsidRDefault="00583421" w:rsidP="00583421" w:rsidR="00462743">
      <w:pPr>
        <w:pStyle w:val="Bezproreda"/>
        <w:rPr>
          <w:szCs w:val="24"/>
        </w:rPr>
      </w:pPr>
      <w:r>
        <w:rPr>
          <w:szCs w:val="24"/>
        </w:rPr>
        <w:tab/>
        <w:t xml:space="preserve">U određenom roku privremeni stečajni upravitelj je dostavio svoje izvješće (list 55-58  spisa), koje je usmeno izložio na ročištu održanom 13. ožujka 2018. radi očitovanja o prijedlogu za otvaranje stečajnog postupka i radi rasprave o pretpostavkama za otvaranje stečajnog postupka nad dužnikom, te je naveo da je iz Potvrde o blokadi računa i nenovčanih sredstava </w:t>
      </w:r>
      <w:proofErr w:type="spellStart"/>
      <w:r>
        <w:rPr>
          <w:szCs w:val="24"/>
        </w:rPr>
        <w:t>ovršenika</w:t>
      </w:r>
      <w:proofErr w:type="spellEnd"/>
      <w:r>
        <w:rPr>
          <w:szCs w:val="24"/>
        </w:rPr>
        <w:t xml:space="preserve"> na dan 6. veljače 2018. koje je izdala FINA utvrđeno da iznos evidentiranih nepodmirenih obveza iznosi 337.647,77 kn  i da neprekidna blokada traje 434 dana.</w:t>
      </w:r>
    </w:p>
    <w:p w:rsidRDefault="00BE5856" w:rsidP="00583421" w:rsidR="00BE5856">
      <w:pPr>
        <w:pStyle w:val="Bezproreda"/>
        <w:rPr>
          <w:szCs w:val="24"/>
        </w:rPr>
      </w:pPr>
    </w:p>
    <w:p w:rsidRDefault="00583421" w:rsidP="00583421" w:rsidR="00583421">
      <w:pPr>
        <w:ind w:firstLine="708"/>
        <w:jc w:val="both"/>
      </w:pPr>
      <w:r>
        <w:t>Prema Uvjerenje Stanice za tehnički pregled v</w:t>
      </w:r>
      <w:r w:rsidR="001077EC">
        <w:t xml:space="preserve">ozila CVH Donji Miholjac od 6. veljače </w:t>
      </w:r>
      <w:r>
        <w:t xml:space="preserve">2018. godine o vlasništvu nad motornim vozilima dužnik nije evidentiran kao vlasnik motornih vozila. </w:t>
      </w:r>
    </w:p>
    <w:p w:rsidRDefault="00462743" w:rsidP="00583421" w:rsidR="00462743">
      <w:pPr>
        <w:ind w:firstLine="708"/>
        <w:jc w:val="both"/>
      </w:pPr>
    </w:p>
    <w:p w:rsidRDefault="00583421" w:rsidP="00583421" w:rsidR="00583421">
      <w:pPr>
        <w:ind w:firstLine="708"/>
        <w:jc w:val="both"/>
      </w:pPr>
      <w:r>
        <w:t>Prema potvrdi Opći</w:t>
      </w:r>
      <w:r w:rsidR="00462743">
        <w:t>nskog suda u Osijeku, Zemljišno</w:t>
      </w:r>
      <w:r>
        <w:t>knjižnog odjela Don</w:t>
      </w:r>
      <w:r w:rsidR="00462743">
        <w:t>j</w:t>
      </w:r>
      <w:r w:rsidR="00A665E0">
        <w:t xml:space="preserve">i Miholjac od 06. veljače </w:t>
      </w:r>
      <w:r>
        <w:t>2018. godine dužnik nije upisan kao vlasnik nekretnina na području nadležnosti ovoga zemljišnoknjižnoga odjela.</w:t>
      </w:r>
    </w:p>
    <w:p w:rsidRDefault="00462743" w:rsidP="00583421" w:rsidR="00462743">
      <w:pPr>
        <w:ind w:firstLine="708"/>
        <w:jc w:val="both"/>
      </w:pPr>
    </w:p>
    <w:p w:rsidRDefault="00583421" w:rsidP="00583421" w:rsidR="00583421">
      <w:pPr>
        <w:ind w:firstLine="708"/>
        <w:jc w:val="both"/>
      </w:pPr>
      <w:r>
        <w:t xml:space="preserve">Prema potvrdi Hrvatskog zavoda za mirovinsko osiguranje dužnik nema ni jednog prijavljenog zaposlenika. </w:t>
      </w:r>
    </w:p>
    <w:p w:rsidRDefault="00F65EFA" w:rsidP="00583421" w:rsidR="00F65EFA">
      <w:pPr>
        <w:ind w:firstLine="708"/>
        <w:jc w:val="both"/>
      </w:pPr>
    </w:p>
    <w:p w:rsidRDefault="00583421" w:rsidP="00583421" w:rsidR="00583421">
      <w:pPr>
        <w:ind w:firstLine="708"/>
        <w:jc w:val="both"/>
      </w:pPr>
      <w:r>
        <w:rPr>
          <w:rFonts w:eastAsia="Calibri"/>
          <w:lang w:eastAsia="en-US"/>
        </w:rPr>
        <w:t xml:space="preserve">Privremeni stečajni upravitelj u Izvješću i na ročištu je naveo da je </w:t>
      </w:r>
      <w:r>
        <w:t>uvidom u dokumentaciju dužnika, kao i dokumentaciju izdanu od strane odgovarajućih institucija, uz podatke dobivene od ovlaštenih osoba dužnika, došao do saznanja da dužnik u svom vlasništvu ima određenu materijalnu imovi</w:t>
      </w:r>
      <w:r w:rsidR="00F65EFA">
        <w:t xml:space="preserve">nu (strojevi, oprema i zalihe </w:t>
      </w:r>
      <w:r>
        <w:t xml:space="preserve">ukupne knjigovodstvene vrijednosti od 812.539,00 kuna), ali koja ima  manju tržišnu vrijednost zbog neispravnosti i zastarjelosti strojeva i opreme, zbog proteka roka upotrebe zaliha sirovina i materijala (sokovi, </w:t>
      </w:r>
      <w:proofErr w:type="spellStart"/>
      <w:r>
        <w:t>sirupni</w:t>
      </w:r>
      <w:proofErr w:type="spellEnd"/>
      <w:r>
        <w:t xml:space="preserve"> sokovi, začini i dodaci jelu), kao i zbog striktno namjenskih zaliha ambalaže urađene isključivo za potrebe dužnika, te se ne može iskoristiti u druge svrhe. Također utvrdio je da dužnik ima i potraživanja u iznosu od ukupno 5.691.519,00 kn. </w:t>
      </w:r>
    </w:p>
    <w:p w:rsidRDefault="00F65EFA" w:rsidP="00583421" w:rsidR="00F65EFA">
      <w:pPr>
        <w:ind w:firstLine="708"/>
        <w:jc w:val="both"/>
      </w:pPr>
    </w:p>
    <w:p w:rsidRDefault="00583421" w:rsidP="00583421" w:rsidR="00583421">
      <w:pPr>
        <w:pStyle w:val="Bezproreda"/>
        <w:ind w:firstLine="708"/>
        <w:rPr>
          <w:szCs w:val="24"/>
        </w:rPr>
      </w:pPr>
      <w:r>
        <w:rPr>
          <w:szCs w:val="24"/>
        </w:rPr>
        <w:t>Privremeni stečajni upravitelj predložio je  sudu otvaranje stečajnog postupka nad dužnikom i navodi da isti ima imovinu znatne knjigovodstvene vrijednosti dostatnu za pokriće troškova stečajnog postupka te djelomično namirenje vjerovnika. Budući da je ukupna dužnikova imovina u visini knjigovodstvene vrijednosti od 6.504.058,00 kn, a ukupne dužnikove obveze iznose 17.766.919,00 kn, privr</w:t>
      </w:r>
      <w:r w:rsidR="00F65EFA">
        <w:rPr>
          <w:szCs w:val="24"/>
        </w:rPr>
        <w:t>emeni stečajni upravitelj smatra</w:t>
      </w:r>
      <w:r w:rsidR="00F9568C">
        <w:rPr>
          <w:szCs w:val="24"/>
        </w:rPr>
        <w:t xml:space="preserve"> da osim</w:t>
      </w:r>
      <w:r>
        <w:rPr>
          <w:szCs w:val="24"/>
        </w:rPr>
        <w:t xml:space="preserve"> nesposobnosti za plaćanje postoji kod dužnika i stečajni razlog prezaduženosti.  </w:t>
      </w:r>
    </w:p>
    <w:p w:rsidRDefault="00F9568C" w:rsidP="00583421" w:rsidR="00F9568C">
      <w:pPr>
        <w:pStyle w:val="Bezproreda"/>
        <w:ind w:firstLine="708"/>
        <w:rPr>
          <w:szCs w:val="24"/>
        </w:rPr>
      </w:pPr>
    </w:p>
    <w:p w:rsidRDefault="00583421" w:rsidP="00F708CD" w:rsidR="00F708CD">
      <w:pPr>
        <w:ind w:firstLine="708"/>
        <w:jc w:val="both"/>
      </w:pPr>
      <w:r w:rsidRPr="001263BE">
        <w:t>Sud je izvršio uvid u spis i dokumente u spisu i to Prijedlog FINE za</w:t>
      </w:r>
      <w:r>
        <w:t xml:space="preserve"> otvaranje stečajnoga postupka od </w:t>
      </w:r>
      <w:r w:rsidR="001263BE">
        <w:t>29. ožujka</w:t>
      </w:r>
      <w:r>
        <w:t xml:space="preserve"> 2017. godine (list </w:t>
      </w:r>
      <w:r w:rsidR="00446B85">
        <w:t>1-</w:t>
      </w:r>
      <w:r>
        <w:t xml:space="preserve">2 spisa), Izvadak iz sudskog registra od </w:t>
      </w:r>
      <w:r w:rsidR="00446B85">
        <w:t>31. ožujka</w:t>
      </w:r>
      <w:r>
        <w:t xml:space="preserve"> 2017. </w:t>
      </w:r>
      <w:r w:rsidR="00A42D85">
        <w:t>(</w:t>
      </w:r>
      <w:r>
        <w:t>list 3-</w:t>
      </w:r>
      <w:r w:rsidR="00A42D85">
        <w:t>6</w:t>
      </w:r>
      <w:r>
        <w:t xml:space="preserve"> spisa), </w:t>
      </w:r>
      <w:r w:rsidR="00A42D85">
        <w:t xml:space="preserve">Povijesni izvadak iz sudskog registra od 31. ožujka 2017. (list 7 – 8 spisa), Izvadak iz sudskog registra od 9. siječnja 2018.(list 18 – 19 spisa), Očevidnik neizvršenih osnova za plaćanje na dan 9. siječnja 2018. (list 20 – 29 spisa), </w:t>
      </w:r>
      <w:r>
        <w:t xml:space="preserve">Izvješće </w:t>
      </w:r>
      <w:r w:rsidR="00F708CD">
        <w:t>o financijsko-gospodarskom stanju dužnika uz popis imovine i obveza dužnika</w:t>
      </w:r>
      <w:r>
        <w:t xml:space="preserve"> od 31. siječnja 2018. (list </w:t>
      </w:r>
      <w:r w:rsidR="00F708CD">
        <w:t>37 - 47</w:t>
      </w:r>
      <w:r>
        <w:t xml:space="preserve"> spisa), </w:t>
      </w:r>
      <w:r w:rsidR="00295815">
        <w:t xml:space="preserve">Bilancu </w:t>
      </w:r>
      <w:r w:rsidR="00F708CD">
        <w:t xml:space="preserve">stanje na dan 31.12.2017. (list 48 – 50 spisa), </w:t>
      </w:r>
      <w:r w:rsidR="00295815">
        <w:t xml:space="preserve">Račun </w:t>
      </w:r>
      <w:r w:rsidR="00F708CD">
        <w:t xml:space="preserve">dobiti i gubitka za razdoblje 01.01.2017. do 31.12.2017. (list 51 53 spisa), </w:t>
      </w:r>
      <w:r w:rsidR="00215CFF">
        <w:t>Izvje</w:t>
      </w:r>
      <w:r w:rsidR="00295815">
        <w:t xml:space="preserve">šće </w:t>
      </w:r>
      <w:r w:rsidR="00215CFF">
        <w:t>pr</w:t>
      </w:r>
      <w:r w:rsidR="00295815">
        <w:t>ivremenog ste</w:t>
      </w:r>
      <w:r w:rsidR="00215CFF">
        <w:t>čajnog upravitelja od 9. veljač</w:t>
      </w:r>
      <w:r w:rsidR="00295815">
        <w:t>e</w:t>
      </w:r>
      <w:r w:rsidR="00215CFF">
        <w:t xml:space="preserve"> </w:t>
      </w:r>
      <w:r w:rsidR="00295815">
        <w:t xml:space="preserve">2018. (list 55 – 58 spisa), </w:t>
      </w:r>
      <w:r w:rsidR="009E28BD">
        <w:t>Potvrdu o blokadi računa novčanih s</w:t>
      </w:r>
      <w:r w:rsidR="00C56EC1">
        <w:t xml:space="preserve">redstava </w:t>
      </w:r>
      <w:proofErr w:type="spellStart"/>
      <w:r w:rsidR="00C56EC1">
        <w:t>ovršenika</w:t>
      </w:r>
      <w:proofErr w:type="spellEnd"/>
      <w:r w:rsidR="00C56EC1">
        <w:t xml:space="preserve"> od 6. veljač</w:t>
      </w:r>
      <w:r w:rsidR="009E28BD">
        <w:t>e</w:t>
      </w:r>
      <w:r w:rsidR="00C56EC1">
        <w:t xml:space="preserve"> </w:t>
      </w:r>
      <w:r w:rsidR="009E28BD">
        <w:t xml:space="preserve">2018. (list 59 spisa), </w:t>
      </w:r>
      <w:r w:rsidR="003A5B63">
        <w:t xml:space="preserve">Potvrdu Općinskog </w:t>
      </w:r>
      <w:r w:rsidR="003A5B63">
        <w:lastRenderedPageBreak/>
        <w:t xml:space="preserve">suda u Osijeku Zemljišnoknjižni odjel Donji Miholjac od 6. veljače 2018. (list 60 spisa), </w:t>
      </w:r>
      <w:r w:rsidR="008C4CA0">
        <w:t xml:space="preserve">Uvjerenje CVH STP „DONJI MIHOLJAC“ od 6. veljače 2018. (list 61 spisa), </w:t>
      </w:r>
      <w:r w:rsidR="0058774D">
        <w:t>Potvrdu HZMO od 6. veljač</w:t>
      </w:r>
      <w:r w:rsidR="00A05865">
        <w:t>e</w:t>
      </w:r>
      <w:r w:rsidR="0058774D">
        <w:t xml:space="preserve"> </w:t>
      </w:r>
      <w:r w:rsidR="00A05865">
        <w:t xml:space="preserve">2018. (list 62 spisa), </w:t>
      </w:r>
      <w:r w:rsidR="0058774D">
        <w:t xml:space="preserve">Bilancu stanje na dan 31.12.2017. (list 63 – 65 spisa), </w:t>
      </w:r>
      <w:r w:rsidR="007C30B8">
        <w:t>račun dobiti i gubitka za razdoblje 01.01.2017. – 31.12.2017. (list 66 – 69 spisa), Izvještaj stanja – Stanje s nabavnim vrijednostima od 01.01.2018. do 01.01.2018. (list 70 – 72)</w:t>
      </w:r>
      <w:r w:rsidR="009D6717">
        <w:t xml:space="preserve">, </w:t>
      </w:r>
      <w:r w:rsidR="00C67C74">
        <w:t>Pregled otvorenih stavaka po partnerima za razdoblje od 01.01.1990. – 31.12.2107. (list 73</w:t>
      </w:r>
      <w:r w:rsidR="0028797C">
        <w:t xml:space="preserve"> - 78</w:t>
      </w:r>
      <w:r w:rsidR="00B67596">
        <w:t xml:space="preserve"> spisa).</w:t>
      </w:r>
    </w:p>
    <w:p w:rsidRDefault="00FE6D10" w:rsidP="00F62902" w:rsidR="00FE6D10">
      <w:pPr>
        <w:jc w:val="both"/>
      </w:pPr>
    </w:p>
    <w:p w:rsidRDefault="00FE6D10" w:rsidP="00583421" w:rsidR="00583421">
      <w:pPr>
        <w:pStyle w:val="Bezproreda"/>
        <w:ind w:firstLine="708"/>
        <w:rPr>
          <w:szCs w:val="24"/>
        </w:rPr>
      </w:pPr>
      <w:r>
        <w:t>Uvidom u bilancu na dan 31. prosinca</w:t>
      </w:r>
      <w:r w:rsidR="00E8374A">
        <w:t xml:space="preserve"> </w:t>
      </w:r>
      <w:r w:rsidR="00583421">
        <w:t xml:space="preserve">2017. godine sud je utvrdio da stečajni dužnik ima imovinu znatne vrijednosti i to kratkotrajnu imovinu u iznosu od 6.063.722,00 kn kao i postrojenja i opremu u iznosu od 385.752,00 kn.  Također, i prema Izvješću privremenog stečajnog upravitelja i Izvješću zakonskog zastupnika dužnika vidljivo je da dužnik ima imovinu koju čine potraživanja u iznosu od ukupno 5.691.519,00 kn te materijalnu imovinu u iznosu od 812.539,00 kn. </w:t>
      </w:r>
    </w:p>
    <w:p w:rsidRDefault="00583421" w:rsidP="00583421" w:rsidR="00583421">
      <w:pPr>
        <w:pStyle w:val="Bezproreda"/>
        <w:ind w:firstLine="708"/>
      </w:pPr>
    </w:p>
    <w:p w:rsidRDefault="00583421" w:rsidP="00583421" w:rsidR="00583421">
      <w:pPr>
        <w:pStyle w:val="Bezproreda"/>
        <w:ind w:firstLine="708"/>
      </w:pPr>
      <w:r>
        <w:t>Na osnovu izvedenih dokaza utvrđeno je postojanje stečajnog razloga  nesposobnosti za plaćanje i prezaduženosti iz čl. 6. i čl. 7. SZ-a, da je predlagatelj ovlašten za podnošenje prijedloga za otvaranje stečajnog postupka (čl. 110. st. 1. SZ), da dužnik prema izvješću privremenog stečajnog upravitelja, posljednjo</w:t>
      </w:r>
      <w:r w:rsidR="00E8374A">
        <w:t xml:space="preserve">j bilanci dužnika na dan 31. prosinca </w:t>
      </w:r>
      <w:r>
        <w:t>2017. i dostavljenog Izvješć</w:t>
      </w:r>
      <w:r w:rsidR="00B05ACB">
        <w:t xml:space="preserve">a zakonskog zastupnika dužnika </w:t>
      </w:r>
      <w:r>
        <w:t xml:space="preserve">ima imovinu znatne vrijednosti u ukupnom iznosu od  </w:t>
      </w:r>
      <w:r>
        <w:rPr>
          <w:szCs w:val="24"/>
        </w:rPr>
        <w:t>6.504.058,00 kn,</w:t>
      </w:r>
      <w:r>
        <w:t xml:space="preserve"> 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583421" w:rsidP="00583421" w:rsidR="00583421">
      <w:pPr>
        <w:jc w:val="both"/>
      </w:pPr>
    </w:p>
    <w:p w:rsidRDefault="00583421" w:rsidP="00583421" w:rsidR="00583421">
      <w:pPr>
        <w:ind w:firstLine="708"/>
        <w:jc w:val="both"/>
      </w:pPr>
      <w:r>
        <w:t xml:space="preserve">Temeljem odredbe čl. 84. st. 1. SZ i čl. 85. SZ, a u vezi s čl. 119. st. 6. SZ-a imenovan je privremeni stečajni upravitelj izabran metodom slučajnog odabira – automatskom dodjelom s iznimkom budući  da </w:t>
      </w:r>
      <w:r>
        <w:rPr>
          <w:color w:val="000000"/>
        </w:rPr>
        <w:t xml:space="preserve">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B16448" w:rsidP="00BE5856" w:rsidR="00541782" w:rsidRPr="003D6652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 </w:t>
      </w:r>
    </w:p>
    <w:p w:rsidRDefault="00B16448" w:rsidP="00BE5856" w:rsidR="00B16448">
      <w:pPr>
        <w:jc w:val="center"/>
      </w:pPr>
      <w:r>
        <w:t xml:space="preserve">U Osijeku </w:t>
      </w:r>
      <w:r w:rsidR="0076204E">
        <w:t>2</w:t>
      </w:r>
      <w:r w:rsidR="00B05ACB">
        <w:t>6</w:t>
      </w:r>
      <w:r w:rsidR="0076204E">
        <w:t>. ožujka</w:t>
      </w:r>
      <w:r>
        <w:t xml:space="preserve"> 2018. </w:t>
      </w:r>
    </w:p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6448" w:rsidP="00B16448" w:rsidR="00B16448">
      <w:pPr>
        <w:ind w:left="4956"/>
        <w:jc w:val="center"/>
      </w:pPr>
    </w:p>
    <w:p w:rsidRDefault="0031612E" w:rsidP="00B16448" w:rsidR="0031612E">
      <w:pPr>
        <w:jc w:val="both"/>
      </w:pPr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631BFD" w:rsidP="00B16448" w:rsidR="00631BFD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583421" w:rsidP="00661864" w:rsidR="00583421">
      <w:pPr>
        <w:pStyle w:val="Tijeloteksta"/>
      </w:pPr>
    </w:p>
    <w:p w:rsidRDefault="00583421" w:rsidP="00583421" w:rsidR="00583421">
      <w:r>
        <w:t>D N A :</w:t>
      </w:r>
    </w:p>
    <w:p w:rsidRDefault="00583421" w:rsidP="00583421" w:rsidR="00583421">
      <w:r>
        <w:t>1.</w:t>
      </w:r>
      <w:r>
        <w:tab/>
        <w:t xml:space="preserve">stečajni upravitelj </w:t>
      </w:r>
      <w:proofErr w:type="spellStart"/>
      <w:r w:rsidR="00780063">
        <w:t>Mirsad</w:t>
      </w:r>
      <w:proofErr w:type="spellEnd"/>
      <w:r w:rsidR="00780063">
        <w:t xml:space="preserve"> </w:t>
      </w:r>
      <w:proofErr w:type="spellStart"/>
      <w:r w:rsidR="00780063">
        <w:t>Demirović</w:t>
      </w:r>
      <w:proofErr w:type="spellEnd"/>
      <w:r w:rsidR="00780063">
        <w:t>, Gunja, Kolodvorska 4</w:t>
      </w:r>
    </w:p>
    <w:p w:rsidRDefault="00583421" w:rsidP="00583421" w:rsidR="00583421">
      <w:r>
        <w:t>2.</w:t>
      </w:r>
      <w:r>
        <w:tab/>
        <w:t xml:space="preserve">predlagatelj FINA </w:t>
      </w:r>
    </w:p>
    <w:p w:rsidRDefault="00583421" w:rsidP="00583421" w:rsidR="00780063">
      <w:pPr>
        <w:jc w:val="both"/>
      </w:pPr>
      <w:r>
        <w:t>3.</w:t>
      </w:r>
      <w:r>
        <w:tab/>
        <w:t xml:space="preserve">dužnik </w:t>
      </w:r>
      <w:r w:rsidR="00780063">
        <w:t>GORA d.o.o., Donji Miholjac, Vukovarska 142</w:t>
      </w:r>
    </w:p>
    <w:p w:rsidRDefault="00583421" w:rsidP="00583421" w:rsidR="00583421" w:rsidRPr="00780063">
      <w:pPr>
        <w:jc w:val="both"/>
      </w:pPr>
      <w:r>
        <w:t>4.</w:t>
      </w:r>
      <w:r>
        <w:tab/>
      </w:r>
      <w:proofErr w:type="spellStart"/>
      <w:r>
        <w:t>z.z</w:t>
      </w:r>
      <w:proofErr w:type="spellEnd"/>
      <w:r>
        <w:t xml:space="preserve">. dužnika </w:t>
      </w:r>
      <w:r w:rsidR="00780063">
        <w:t xml:space="preserve">Mirko </w:t>
      </w:r>
      <w:proofErr w:type="spellStart"/>
      <w:r w:rsidR="00780063">
        <w:t>Falamić</w:t>
      </w:r>
      <w:proofErr w:type="spellEnd"/>
      <w:r w:rsidR="00780063">
        <w:t xml:space="preserve">, </w:t>
      </w:r>
      <w:proofErr w:type="spellStart"/>
      <w:r w:rsidR="00780063">
        <w:t>Rakitovica</w:t>
      </w:r>
      <w:proofErr w:type="spellEnd"/>
      <w:r w:rsidR="00780063">
        <w:t xml:space="preserve">, </w:t>
      </w:r>
      <w:proofErr w:type="spellStart"/>
      <w:r w:rsidR="00780063">
        <w:t>Venoseva</w:t>
      </w:r>
      <w:proofErr w:type="spellEnd"/>
      <w:r w:rsidR="00780063">
        <w:t xml:space="preserve"> 16/A</w:t>
      </w:r>
    </w:p>
    <w:p w:rsidRDefault="00583421" w:rsidP="00583421" w:rsidR="00583421">
      <w:r>
        <w:t>5.</w:t>
      </w:r>
      <w:r>
        <w:tab/>
        <w:t>ŽDO GUO Osijek</w:t>
      </w:r>
    </w:p>
    <w:p w:rsidRDefault="00583421" w:rsidP="00583421" w:rsidR="00583421">
      <w:r>
        <w:t>6.</w:t>
      </w:r>
      <w:r>
        <w:tab/>
        <w:t>Porezna uprava Donji Miholjac</w:t>
      </w:r>
    </w:p>
    <w:p w:rsidRDefault="00583421" w:rsidP="00583421" w:rsidR="00583421">
      <w:r>
        <w:t>7.</w:t>
      </w:r>
      <w:r>
        <w:tab/>
        <w:t>registar suda</w:t>
      </w:r>
    </w:p>
    <w:p w:rsidRDefault="00583421" w:rsidP="00583421" w:rsidR="00583421">
      <w:r>
        <w:t>8.</w:t>
      </w:r>
      <w:r>
        <w:tab/>
        <w:t xml:space="preserve">Ministarstvo pravosuđa - </w:t>
      </w:r>
      <w:r>
        <w:rPr>
          <w:b/>
        </w:rPr>
        <w:t>nakon pravomoćnosti</w:t>
      </w:r>
    </w:p>
    <w:p w:rsidRDefault="00583421" w:rsidP="00583421" w:rsidR="00583421">
      <w:r>
        <w:t>9.</w:t>
      </w:r>
      <w:r>
        <w:tab/>
        <w:t>mrežna stranica e-Oglasna ploča sudova</w:t>
      </w:r>
    </w:p>
    <w:p w:rsidRDefault="00583421" w:rsidP="00583421" w:rsidR="00583421">
      <w:r>
        <w:t>10.</w:t>
      </w:r>
      <w:r>
        <w:tab/>
        <w:t>R 5.7.2018., ispitno 9,00h, izvještajno 9,15</w:t>
      </w:r>
    </w:p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583421" w:rsidP="00583421" w:rsidR="00583421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D4A" w:rsidR="00064D4A">
      <w:r>
        <w:separator/>
      </w:r>
    </w:p>
  </w:endnote>
  <w:endnote w:id="0" w:type="continuationSeparator">
    <w:p w:rsidRDefault="00064D4A" w:rsidR="00064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D4A" w:rsidR="00064D4A">
      <w:r>
        <w:separator/>
      </w:r>
    </w:p>
  </w:footnote>
  <w:footnote w:id="0" w:type="continuationSeparator">
    <w:p w:rsidRDefault="00064D4A" w:rsidR="00064D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22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825E06" w:rsidR="00825E0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825E06">
      <w:t>7 St-450/17-18</w:t>
    </w:r>
  </w:p>
  <w:p w:rsidRDefault="00BF3E59" w:rsidP="0038135F" w:rsidR="00BF3E59">
    <w:pPr>
      <w:jc w:val="right"/>
    </w:pPr>
  </w:p>
  <w:p w:rsidRDefault="00462743" w:rsidP="0038135F" w:rsidR="00462743">
    <w:pPr>
      <w:jc w:val="right"/>
    </w:pPr>
  </w:p>
  <w:p w:rsidRDefault="00462743" w:rsidP="0038135F" w:rsidR="0046274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E5856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25E06">
      <w:t>450</w:t>
    </w:r>
    <w:r w:rsidR="006F7D28">
      <w:t>/</w:t>
    </w:r>
    <w:r w:rsidR="00961B72">
      <w:t>17-</w:t>
    </w:r>
    <w:r w:rsidR="00BE585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4D4A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7EC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3BE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4522A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D17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1DAF"/>
    <w:rsid w:val="00212566"/>
    <w:rsid w:val="00212D8B"/>
    <w:rsid w:val="00213CF9"/>
    <w:rsid w:val="002157A4"/>
    <w:rsid w:val="00215CFF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4A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97C"/>
    <w:rsid w:val="0029227E"/>
    <w:rsid w:val="00292A9B"/>
    <w:rsid w:val="00293558"/>
    <w:rsid w:val="0029509B"/>
    <w:rsid w:val="0029581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12E"/>
    <w:rsid w:val="0031631F"/>
    <w:rsid w:val="0032279A"/>
    <w:rsid w:val="003273A5"/>
    <w:rsid w:val="00327789"/>
    <w:rsid w:val="00330D15"/>
    <w:rsid w:val="003310B6"/>
    <w:rsid w:val="00331161"/>
    <w:rsid w:val="00333978"/>
    <w:rsid w:val="0033473A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5B63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B85"/>
    <w:rsid w:val="00446E1B"/>
    <w:rsid w:val="00450039"/>
    <w:rsid w:val="004505D5"/>
    <w:rsid w:val="00450BD1"/>
    <w:rsid w:val="00453517"/>
    <w:rsid w:val="00454636"/>
    <w:rsid w:val="00454D36"/>
    <w:rsid w:val="004603BA"/>
    <w:rsid w:val="00462743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1E2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3421"/>
    <w:rsid w:val="00584046"/>
    <w:rsid w:val="005848FB"/>
    <w:rsid w:val="0058774D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1BFD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063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0B8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5E06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CA0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039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279"/>
    <w:rsid w:val="009D496A"/>
    <w:rsid w:val="009D6717"/>
    <w:rsid w:val="009E08A8"/>
    <w:rsid w:val="009E12EB"/>
    <w:rsid w:val="009E25D5"/>
    <w:rsid w:val="009E28BD"/>
    <w:rsid w:val="009E323E"/>
    <w:rsid w:val="009E358F"/>
    <w:rsid w:val="009E5FA4"/>
    <w:rsid w:val="009E61E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865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2D85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5E0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05ACB"/>
    <w:rsid w:val="00B1351D"/>
    <w:rsid w:val="00B14188"/>
    <w:rsid w:val="00B15F6D"/>
    <w:rsid w:val="00B162DF"/>
    <w:rsid w:val="00B16448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596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856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07D7C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6EC1"/>
    <w:rsid w:val="00C57B0F"/>
    <w:rsid w:val="00C6116A"/>
    <w:rsid w:val="00C62055"/>
    <w:rsid w:val="00C62592"/>
    <w:rsid w:val="00C6391A"/>
    <w:rsid w:val="00C65C76"/>
    <w:rsid w:val="00C65C7C"/>
    <w:rsid w:val="00C66265"/>
    <w:rsid w:val="00C67C74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0B8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74A"/>
    <w:rsid w:val="00E83AFC"/>
    <w:rsid w:val="00E8569D"/>
    <w:rsid w:val="00E868F2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080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902"/>
    <w:rsid w:val="00F646BC"/>
    <w:rsid w:val="00F65EFA"/>
    <w:rsid w:val="00F708CD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67A"/>
    <w:rsid w:val="00F9568C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6D10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E0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2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452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2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2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2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E0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52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452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2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2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2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9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1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43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</izvorni_sadrzaj>
    <derivirana_varijabla naziv="DomainObject.Predmet.SudioniciListNaziv_1">
      <item>FINA RC OSIJEK</item>
      <item>GORA društvo s ograničenom odgovornošću za proizvodnju i trgovinu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</izvorni_sadrzaj>
    <derivirana_varijabla naziv="DomainObject.Predmet.SudioniciListNazivOIB_1">
      <item>, OIB 85821130368</item>
      <item>, OIB 63554878689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D4278-0D7B-4DFE-9169-742B4BFAF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1822</properties:Words>
  <properties:Characters>10193</properties:Characters>
  <properties:Lines>278</properties:Lines>
  <properties:Paragraphs>51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2018-03-26T11:05:00Z</cp:lastPrinted>
  <dcterms:modified xmlns:xsi="http://www.w3.org/2001/XMLSchema-instance" xsi:type="dcterms:W3CDTF">2018-03-26T11:05:00Z</dcterms:modified>
  <cp:revision>507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(450-17 (-18) GORA.docx)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