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c084" w14:paraId="43ec084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775128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AA178B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1C5DC2">
        <w:rPr>
          <w:sz w:val="24"/>
          <w:szCs w:val="24"/>
        </w:rPr>
        <w:t>3105</w:t>
      </w:r>
      <w:r w:rsidR="00E11FBD">
        <w:rPr>
          <w:sz w:val="24"/>
          <w:szCs w:val="24"/>
        </w:rPr>
        <w:t>/16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C6362C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C6362C" w:rsidR="001D411A" w:rsidRPr="004E77EF">
      <w:pPr>
        <w:jc w:val="center"/>
        <w:rPr>
          <w:sz w:val="24"/>
          <w:szCs w:val="24"/>
        </w:rPr>
      </w:pPr>
    </w:p>
    <w:p w:rsidRDefault="00C6362C" w:rsidP="00C6362C" w:rsidR="001D411A" w:rsidRPr="004E77E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D411A" w:rsidRPr="004E77EF">
        <w:rPr>
          <w:sz w:val="24"/>
          <w:szCs w:val="24"/>
        </w:rPr>
        <w:t>R J E Š E NJ E</w:t>
      </w:r>
    </w:p>
    <w:p w:rsidRDefault="001D411A" w:rsidP="001D411A" w:rsidR="001D411A" w:rsidRPr="002D6107">
      <w:pPr>
        <w:jc w:val="center"/>
        <w:rPr>
          <w:b/>
          <w:sz w:val="24"/>
          <w:szCs w:val="24"/>
        </w:rPr>
      </w:pPr>
    </w:p>
    <w:p w:rsidRDefault="001E24BE" w:rsidP="001E24BE" w:rsidR="001E24BE" w:rsidRPr="002D6107">
      <w:pPr>
        <w:jc w:val="both"/>
        <w:rPr>
          <w:sz w:val="24"/>
          <w:szCs w:val="24"/>
        </w:rPr>
      </w:pPr>
      <w:r w:rsidRPr="002D6107">
        <w:rPr>
          <w:sz w:val="24"/>
          <w:szCs w:val="24"/>
        </w:rPr>
        <w:tab/>
      </w:r>
      <w:r w:rsidR="001C5DC2" w:rsidRPr="001C5DC2">
        <w:rPr>
          <w:sz w:val="24"/>
          <w:szCs w:val="24"/>
        </w:rPr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MiD-BiO d.o.o. za proizvodnju, trgovinu na veliko i malo i usluge, OIB: 57936146412, Za</w:t>
      </w:r>
      <w:r w:rsidR="001C5DC2">
        <w:rPr>
          <w:sz w:val="24"/>
          <w:szCs w:val="24"/>
        </w:rPr>
        <w:t>greb, Stjepana Podhorskog 29, 27</w:t>
      </w:r>
      <w:r w:rsidR="001C5DC2" w:rsidRPr="001C5DC2">
        <w:rPr>
          <w:sz w:val="24"/>
          <w:szCs w:val="24"/>
        </w:rPr>
        <w:t xml:space="preserve">. </w:t>
      </w:r>
      <w:r w:rsidR="001C5DC2">
        <w:rPr>
          <w:sz w:val="24"/>
          <w:szCs w:val="24"/>
        </w:rPr>
        <w:t>rujna</w:t>
      </w:r>
      <w:r w:rsidR="001C5DC2" w:rsidRPr="001C5DC2">
        <w:rPr>
          <w:sz w:val="24"/>
          <w:szCs w:val="24"/>
        </w:rPr>
        <w:t xml:space="preserve"> 2017.,</w:t>
      </w:r>
    </w:p>
    <w:p w:rsidRDefault="00675DA9" w:rsidR="00675DA9" w:rsidRPr="002E27FE">
      <w:pPr>
        <w:jc w:val="center"/>
        <w:rPr>
          <w:b/>
          <w:sz w:val="24"/>
          <w:szCs w:val="24"/>
        </w:rPr>
      </w:pP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</w:t>
      </w:r>
      <w:r w:rsidR="006838BA" w:rsidRPr="007907FD">
        <w:rPr>
          <w:sz w:val="24"/>
          <w:szCs w:val="24"/>
        </w:rPr>
        <w:t xml:space="preserve">postupak nad dužnikom </w:t>
      </w:r>
      <w:r w:rsidR="001C5DC2" w:rsidRPr="001C5DC2">
        <w:rPr>
          <w:sz w:val="24"/>
          <w:szCs w:val="24"/>
        </w:rPr>
        <w:t>MiD-BiO d.o.o. za proizvodnju, trgovinu na veliko i malo i usluge, OIB: 57936146412, Zagreb, Stjepana Podhorskog 29</w:t>
      </w:r>
      <w:r w:rsidR="002A35E4" w:rsidRPr="001B70A3">
        <w:rPr>
          <w:sz w:val="24"/>
          <w:szCs w:val="24"/>
        </w:rPr>
        <w:t>.</w:t>
      </w:r>
    </w:p>
    <w:p w:rsidRDefault="00CB0F34" w:rsidP="008F5A48" w:rsidR="00FE0498" w:rsidRPr="00591AFC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8F5A48">
        <w:rPr>
          <w:sz w:val="24"/>
          <w:szCs w:val="24"/>
        </w:rPr>
        <w:t>Za stečajnog upravitelja imenuje</w:t>
      </w:r>
      <w:r w:rsidR="007907FD" w:rsidRPr="008F5A48">
        <w:rPr>
          <w:sz w:val="24"/>
          <w:szCs w:val="24"/>
        </w:rPr>
        <w:t xml:space="preserve"> se</w:t>
      </w:r>
      <w:r w:rsidR="006838BA" w:rsidRPr="00D2551A">
        <w:rPr>
          <w:sz w:val="24"/>
          <w:szCs w:val="24"/>
        </w:rPr>
        <w:t xml:space="preserve"> </w:t>
      </w:r>
      <w:r w:rsidR="00591AFC">
        <w:rPr>
          <w:sz w:val="24"/>
          <w:szCs w:val="24"/>
        </w:rPr>
        <w:t>Darko Šket</w:t>
      </w:r>
      <w:r w:rsidR="008F5A48" w:rsidRPr="00591AFC">
        <w:rPr>
          <w:sz w:val="24"/>
          <w:szCs w:val="24"/>
        </w:rPr>
        <w:t xml:space="preserve">, </w:t>
      </w:r>
      <w:r w:rsidR="00591AFC">
        <w:rPr>
          <w:sz w:val="24"/>
          <w:szCs w:val="24"/>
        </w:rPr>
        <w:t>M. Klepacha 51</w:t>
      </w:r>
      <w:r w:rsidR="008F5A48" w:rsidRPr="00591AFC">
        <w:rPr>
          <w:sz w:val="24"/>
          <w:szCs w:val="24"/>
        </w:rPr>
        <w:t xml:space="preserve">, </w:t>
      </w:r>
      <w:r w:rsidR="00591AFC">
        <w:rPr>
          <w:sz w:val="24"/>
          <w:szCs w:val="24"/>
        </w:rPr>
        <w:t>Križevci</w:t>
      </w:r>
      <w:r w:rsidR="00D2551A" w:rsidRPr="00591AFC">
        <w:rPr>
          <w:sz w:val="24"/>
          <w:szCs w:val="24"/>
        </w:rPr>
        <w:t xml:space="preserve">, </w:t>
      </w:r>
      <w:r w:rsidR="008F5A48" w:rsidRPr="00591AFC">
        <w:rPr>
          <w:sz w:val="24"/>
          <w:szCs w:val="24"/>
        </w:rPr>
        <w:t xml:space="preserve">OIB: </w:t>
      </w:r>
      <w:r w:rsidR="00591AFC">
        <w:rPr>
          <w:sz w:val="24"/>
          <w:szCs w:val="24"/>
        </w:rPr>
        <w:t>06128975111</w:t>
      </w:r>
      <w:r w:rsidR="00B3316E" w:rsidRPr="00591AFC">
        <w:rPr>
          <w:sz w:val="24"/>
          <w:szCs w:val="24"/>
        </w:rPr>
        <w:t>.</w:t>
      </w:r>
    </w:p>
    <w:p w:rsidRDefault="00CB0F34" w:rsidP="00CB0F34" w:rsidR="00CB0F34" w:rsidRPr="002E43DC">
      <w:pPr>
        <w:jc w:val="both"/>
        <w:rPr>
          <w:color w:val="FF0000"/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Stečajni postupak otvoren je dana </w:t>
      </w:r>
      <w:r w:rsidR="00A72766">
        <w:rPr>
          <w:sz w:val="24"/>
          <w:szCs w:val="24"/>
        </w:rPr>
        <w:t>2</w:t>
      </w:r>
      <w:r w:rsidR="00E35A6A">
        <w:rPr>
          <w:sz w:val="24"/>
          <w:szCs w:val="24"/>
        </w:rPr>
        <w:t>7</w:t>
      </w:r>
      <w:r w:rsidR="002D6107">
        <w:rPr>
          <w:sz w:val="24"/>
          <w:szCs w:val="24"/>
        </w:rPr>
        <w:t xml:space="preserve">. </w:t>
      </w:r>
      <w:r w:rsidR="00A72766">
        <w:rPr>
          <w:sz w:val="24"/>
          <w:szCs w:val="24"/>
        </w:rPr>
        <w:t>rujna 2017</w:t>
      </w:r>
      <w:r w:rsidR="00B4321B" w:rsidRPr="004E77EF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</w:t>
      </w:r>
      <w:r w:rsidR="00775128"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Zagrebu </w:t>
      </w:r>
      <w:r w:rsidR="002D6107">
        <w:rPr>
          <w:sz w:val="24"/>
          <w:szCs w:val="24"/>
        </w:rPr>
        <w:t>2</w:t>
      </w:r>
      <w:r w:rsidR="00E35A6A">
        <w:rPr>
          <w:sz w:val="24"/>
          <w:szCs w:val="24"/>
        </w:rPr>
        <w:t>7</w:t>
      </w:r>
      <w:r w:rsidR="002D6107">
        <w:rPr>
          <w:sz w:val="24"/>
          <w:szCs w:val="24"/>
        </w:rPr>
        <w:t xml:space="preserve">. </w:t>
      </w:r>
      <w:r w:rsidR="00A72766">
        <w:rPr>
          <w:sz w:val="24"/>
          <w:szCs w:val="24"/>
        </w:rPr>
        <w:t>rujna 2017</w:t>
      </w:r>
      <w:r w:rsidR="00775128" w:rsidRPr="001704D8">
        <w:rPr>
          <w:sz w:val="24"/>
          <w:szCs w:val="24"/>
        </w:rPr>
        <w:t xml:space="preserve">. u </w:t>
      </w:r>
      <w:r w:rsidR="00591AFC">
        <w:rPr>
          <w:sz w:val="24"/>
          <w:szCs w:val="24"/>
        </w:rPr>
        <w:t>14,30 sati</w:t>
      </w:r>
    </w:p>
    <w:p w:rsidRDefault="00A84621" w:rsidP="00CB0F34" w:rsidR="002D6107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2D6107" w:rsidRPr="004E77EF">
        <w:rPr>
          <w:sz w:val="24"/>
          <w:szCs w:val="24"/>
        </w:rPr>
        <w:t>Pozivaju se vjerovnici u roku od 60 dana od dana objave ovog rješenja na mrežnoj stranici e-oglasna ploča Trgovačkog suda u Zagrebu prijaviti svoje tražbine stečajnom upravitelju,</w:t>
      </w:r>
      <w:r w:rsidR="002D6107">
        <w:rPr>
          <w:sz w:val="24"/>
          <w:szCs w:val="24"/>
        </w:rPr>
        <w:t xml:space="preserve"> na adresu stečajnog </w:t>
      </w:r>
      <w:r w:rsidR="002D6107" w:rsidRPr="008F5A48">
        <w:rPr>
          <w:sz w:val="24"/>
          <w:szCs w:val="24"/>
        </w:rPr>
        <w:t>upravitelja</w:t>
      </w:r>
      <w:r w:rsidR="002D6107" w:rsidRPr="00D2551A">
        <w:rPr>
          <w:sz w:val="24"/>
          <w:szCs w:val="24"/>
        </w:rPr>
        <w:t xml:space="preserve"> </w:t>
      </w:r>
      <w:r w:rsidR="00591AFC">
        <w:rPr>
          <w:sz w:val="24"/>
          <w:szCs w:val="24"/>
        </w:rPr>
        <w:t>Darko Šket</w:t>
      </w:r>
      <w:r w:rsidR="00591AFC" w:rsidRPr="00591AFC">
        <w:rPr>
          <w:sz w:val="24"/>
          <w:szCs w:val="24"/>
        </w:rPr>
        <w:t xml:space="preserve">, </w:t>
      </w:r>
      <w:r w:rsidR="00591AFC">
        <w:rPr>
          <w:sz w:val="24"/>
          <w:szCs w:val="24"/>
        </w:rPr>
        <w:t>M. Klepacha 51</w:t>
      </w:r>
      <w:r w:rsidR="00591AFC" w:rsidRPr="00591AFC">
        <w:rPr>
          <w:sz w:val="24"/>
          <w:szCs w:val="24"/>
        </w:rPr>
        <w:t xml:space="preserve">, </w:t>
      </w:r>
      <w:r w:rsidR="00591AFC">
        <w:rPr>
          <w:sz w:val="24"/>
          <w:szCs w:val="24"/>
        </w:rPr>
        <w:t xml:space="preserve">Križevci, </w:t>
      </w:r>
      <w:r w:rsidR="002D6107" w:rsidRPr="004E77EF">
        <w:rPr>
          <w:sz w:val="24"/>
          <w:szCs w:val="24"/>
        </w:rPr>
        <w:t xml:space="preserve"> u skladu s pravilima Stečajnog zakona o prijavi tražbina, na propisanom obrascu, u 2 primjerka, s ispravama iz kojih tražbina proizlazi, odnosno </w:t>
      </w:r>
      <w:r w:rsidR="002D6107" w:rsidRPr="00914B2C">
        <w:rPr>
          <w:sz w:val="24"/>
          <w:szCs w:val="24"/>
        </w:rPr>
        <w:t>kojima se dokazuje, te priložiti</w:t>
      </w:r>
      <w:r w:rsidR="002D6107">
        <w:rPr>
          <w:sz w:val="24"/>
          <w:szCs w:val="24"/>
        </w:rPr>
        <w:t xml:space="preserve"> </w:t>
      </w:r>
      <w:r w:rsidR="002D6107" w:rsidRPr="00914B2C">
        <w:rPr>
          <w:sz w:val="24"/>
          <w:szCs w:val="24"/>
        </w:rPr>
        <w:t>potvrdu</w:t>
      </w:r>
      <w:r w:rsidR="002D6107"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2E43DC">
        <w:rPr>
          <w:sz w:val="24"/>
          <w:szCs w:val="24"/>
        </w:rPr>
        <w:t>3105</w:t>
      </w:r>
      <w:r w:rsidR="002D6107">
        <w:rPr>
          <w:sz w:val="24"/>
          <w:szCs w:val="24"/>
        </w:rPr>
        <w:t>16, opis plaćanja: Pristojbe iz predmeta St-</w:t>
      </w:r>
      <w:r w:rsidR="002E43DC">
        <w:rPr>
          <w:sz w:val="24"/>
          <w:szCs w:val="24"/>
        </w:rPr>
        <w:t>3105</w:t>
      </w:r>
      <w:r w:rsidR="002D6107">
        <w:rPr>
          <w:sz w:val="24"/>
          <w:szCs w:val="24"/>
        </w:rPr>
        <w:t>16.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2E27FE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</w:t>
      </w:r>
      <w:r w:rsidR="00A84621" w:rsidRPr="002E27FE">
        <w:rPr>
          <w:sz w:val="24"/>
          <w:szCs w:val="24"/>
        </w:rPr>
        <w:t>dan</w:t>
      </w:r>
      <w:r w:rsidR="006838BA" w:rsidRPr="002E27FE">
        <w:rPr>
          <w:sz w:val="24"/>
          <w:szCs w:val="24"/>
        </w:rPr>
        <w:t xml:space="preserve"> </w:t>
      </w:r>
      <w:r w:rsidR="00A72766">
        <w:rPr>
          <w:sz w:val="24"/>
          <w:szCs w:val="24"/>
        </w:rPr>
        <w:t>25</w:t>
      </w:r>
      <w:r w:rsidR="002D6107">
        <w:rPr>
          <w:sz w:val="24"/>
          <w:szCs w:val="24"/>
        </w:rPr>
        <w:t xml:space="preserve">. </w:t>
      </w:r>
      <w:r w:rsidR="00A72766">
        <w:rPr>
          <w:sz w:val="24"/>
          <w:szCs w:val="24"/>
        </w:rPr>
        <w:t>siječnja</w:t>
      </w:r>
      <w:r w:rsidR="004E77EF" w:rsidRPr="002E27FE">
        <w:rPr>
          <w:sz w:val="24"/>
          <w:szCs w:val="24"/>
        </w:rPr>
        <w:t xml:space="preserve"> 201</w:t>
      </w:r>
      <w:r w:rsidR="00A72766">
        <w:rPr>
          <w:sz w:val="24"/>
          <w:szCs w:val="24"/>
        </w:rPr>
        <w:t>8</w:t>
      </w:r>
      <w:r w:rsidR="004E77EF" w:rsidRPr="002E27FE">
        <w:rPr>
          <w:sz w:val="24"/>
          <w:szCs w:val="24"/>
        </w:rPr>
        <w:t xml:space="preserve">. u </w:t>
      </w:r>
      <w:r w:rsidR="002E43DC">
        <w:rPr>
          <w:sz w:val="24"/>
          <w:szCs w:val="24"/>
        </w:rPr>
        <w:t>13</w:t>
      </w:r>
      <w:r w:rsidR="00D2028A" w:rsidRPr="002E27FE">
        <w:rPr>
          <w:sz w:val="24"/>
          <w:szCs w:val="24"/>
        </w:rPr>
        <w:t>:</w:t>
      </w:r>
      <w:r w:rsidR="002E43DC">
        <w:rPr>
          <w:sz w:val="24"/>
          <w:szCs w:val="24"/>
        </w:rPr>
        <w:t>0</w:t>
      </w:r>
      <w:r w:rsidR="001B70A3" w:rsidRPr="002E27FE">
        <w:rPr>
          <w:sz w:val="24"/>
          <w:szCs w:val="24"/>
        </w:rPr>
        <w:t>0</w:t>
      </w:r>
      <w:r w:rsidR="004E77EF" w:rsidRPr="002E27FE">
        <w:rPr>
          <w:b/>
          <w:sz w:val="24"/>
          <w:szCs w:val="24"/>
        </w:rPr>
        <w:t xml:space="preserve"> </w:t>
      </w:r>
      <w:r w:rsidR="006838BA" w:rsidRPr="002E27FE">
        <w:rPr>
          <w:sz w:val="24"/>
          <w:szCs w:val="24"/>
        </w:rPr>
        <w:t>sati koje će se održati u zgradi ovog suda, Za</w:t>
      </w:r>
      <w:r w:rsidR="00A84621" w:rsidRPr="002E27FE">
        <w:rPr>
          <w:sz w:val="24"/>
          <w:szCs w:val="24"/>
        </w:rPr>
        <w:t xml:space="preserve">greb, Petrinjska 8, soba </w:t>
      </w:r>
      <w:r w:rsidR="00FE2064" w:rsidRPr="002E27FE">
        <w:rPr>
          <w:sz w:val="24"/>
          <w:szCs w:val="24"/>
        </w:rPr>
        <w:t>9</w:t>
      </w:r>
      <w:r w:rsidR="001704D8">
        <w:rPr>
          <w:sz w:val="24"/>
          <w:szCs w:val="24"/>
        </w:rPr>
        <w:t>6</w:t>
      </w:r>
      <w:r w:rsidR="00A84621" w:rsidRPr="002E27FE">
        <w:rPr>
          <w:sz w:val="24"/>
          <w:szCs w:val="24"/>
        </w:rPr>
        <w:t xml:space="preserve"> (</w:t>
      </w:r>
      <w:r w:rsidR="00C362A9" w:rsidRPr="002E27FE">
        <w:rPr>
          <w:sz w:val="24"/>
          <w:szCs w:val="24"/>
        </w:rPr>
        <w:t xml:space="preserve">mala dvorana - </w:t>
      </w:r>
      <w:r w:rsidR="00A84621" w:rsidRPr="002E27FE">
        <w:rPr>
          <w:sz w:val="24"/>
          <w:szCs w:val="24"/>
        </w:rPr>
        <w:t>ulična</w:t>
      </w:r>
      <w:r w:rsidR="006838BA" w:rsidRPr="002E27FE">
        <w:rPr>
          <w:sz w:val="24"/>
          <w:szCs w:val="24"/>
        </w:rPr>
        <w:t xml:space="preserve"> zgrada).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2E27FE">
        <w:rPr>
          <w:sz w:val="24"/>
          <w:szCs w:val="24"/>
        </w:rPr>
        <w:lastRenderedPageBreak/>
        <w:t>VIII</w:t>
      </w:r>
      <w:r w:rsidR="00A84621" w:rsidRPr="002E27FE">
        <w:rPr>
          <w:sz w:val="24"/>
          <w:szCs w:val="24"/>
        </w:rPr>
        <w:t>.</w:t>
      </w:r>
      <w:r w:rsidR="00CB0F34" w:rsidRPr="002E27FE">
        <w:rPr>
          <w:sz w:val="24"/>
          <w:szCs w:val="24"/>
        </w:rPr>
        <w:tab/>
      </w:r>
      <w:r w:rsidR="002D18DF" w:rsidRPr="002E27FE">
        <w:rPr>
          <w:sz w:val="24"/>
          <w:szCs w:val="24"/>
        </w:rPr>
        <w:t>Ročište</w:t>
      </w:r>
      <w:r w:rsidR="006838BA" w:rsidRPr="002E27FE">
        <w:rPr>
          <w:sz w:val="24"/>
          <w:szCs w:val="24"/>
        </w:rPr>
        <w:t xml:space="preserve"> vjerovnika na kojem će se na temelju izvješća stečajnog upravitel</w:t>
      </w:r>
      <w:r w:rsidR="00EA2331" w:rsidRPr="002E27FE">
        <w:rPr>
          <w:sz w:val="24"/>
          <w:szCs w:val="24"/>
        </w:rPr>
        <w:t>ja odlučivati o daljnjem tijeku</w:t>
      </w:r>
      <w:r w:rsidR="002D18DF" w:rsidRPr="002E27FE">
        <w:rPr>
          <w:sz w:val="24"/>
          <w:szCs w:val="24"/>
        </w:rPr>
        <w:t xml:space="preserve"> stečajnog </w:t>
      </w:r>
      <w:r w:rsidR="006838BA" w:rsidRPr="002E27FE">
        <w:rPr>
          <w:sz w:val="24"/>
          <w:szCs w:val="24"/>
        </w:rPr>
        <w:t xml:space="preserve">postupka (izvještajno ročište) određuje se za isti dan i na istom mjestu u </w:t>
      </w:r>
      <w:r w:rsidR="002E43DC">
        <w:rPr>
          <w:sz w:val="24"/>
          <w:szCs w:val="24"/>
        </w:rPr>
        <w:t>13:3</w:t>
      </w:r>
      <w:r w:rsidR="00D2028A" w:rsidRPr="002E27FE">
        <w:rPr>
          <w:sz w:val="24"/>
          <w:szCs w:val="24"/>
        </w:rPr>
        <w:t>0</w:t>
      </w:r>
      <w:r w:rsidR="006838BA" w:rsidRPr="002E27FE">
        <w:rPr>
          <w:sz w:val="24"/>
          <w:szCs w:val="24"/>
        </w:rPr>
        <w:t xml:space="preserve"> sati.</w:t>
      </w:r>
    </w:p>
    <w:p w:rsidRDefault="002D6107" w:rsidP="002D6107" w:rsidR="002D6107">
      <w:pPr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0C54D1" w:rsidP="000C54D1" w:rsidR="000C54D1" w:rsidRPr="000C54D1">
      <w:pPr>
        <w:jc w:val="both"/>
        <w:rPr>
          <w:sz w:val="24"/>
          <w:szCs w:val="24"/>
        </w:rPr>
      </w:pPr>
      <w:r w:rsidRPr="000C54D1">
        <w:rPr>
          <w:sz w:val="24"/>
          <w:szCs w:val="24"/>
        </w:rPr>
        <w:t xml:space="preserve">X.  Određuje se upis ovog rješenja o otvaranju stečajnog postupka nad dužnikom </w:t>
      </w:r>
      <w:r w:rsidR="00354574" w:rsidRPr="00354574">
        <w:rPr>
          <w:sz w:val="24"/>
          <w:szCs w:val="24"/>
        </w:rPr>
        <w:t>MiD-BiO d.o.o. za proizvodnju, trgovinu na veliko i malo i usluge, OIB: 57936146412, Zagreb, Stjepana Podhorskog 29</w:t>
      </w:r>
      <w:r w:rsidRPr="000C54D1">
        <w:rPr>
          <w:sz w:val="24"/>
          <w:szCs w:val="24"/>
        </w:rPr>
        <w:t>, u zemljišnim knjigama te se nalaže:</w:t>
      </w:r>
    </w:p>
    <w:p w:rsidRDefault="000C54D1" w:rsidP="002D6107" w:rsidR="000C54D1">
      <w:pPr>
        <w:jc w:val="both"/>
        <w:rPr>
          <w:sz w:val="24"/>
          <w:szCs w:val="24"/>
        </w:rPr>
      </w:pPr>
      <w:r w:rsidRPr="000C54D1">
        <w:rPr>
          <w:sz w:val="24"/>
          <w:szCs w:val="24"/>
        </w:rPr>
        <w:t>- zemljišnoknjižnom odjelu Općinskog suda u Z</w:t>
      </w:r>
      <w:r w:rsidR="00354574">
        <w:rPr>
          <w:sz w:val="24"/>
          <w:szCs w:val="24"/>
        </w:rPr>
        <w:t>lataru</w:t>
      </w:r>
      <w:r w:rsidRPr="000C54D1">
        <w:rPr>
          <w:sz w:val="24"/>
          <w:szCs w:val="24"/>
        </w:rPr>
        <w:t xml:space="preserve"> zabilježba rješenja o otvaranju stečajnog postupka nad dužnikom </w:t>
      </w:r>
      <w:r w:rsidR="00354574" w:rsidRPr="00354574">
        <w:rPr>
          <w:sz w:val="24"/>
          <w:szCs w:val="24"/>
        </w:rPr>
        <w:t>MiD-BiO d.o.o. za proizvodnju, trgovinu na veliko i malo i usluge, OIB: 57936146412, Zagreb, Stjepana Podhorskog 29</w:t>
      </w:r>
      <w:r w:rsidRPr="000C54D1">
        <w:rPr>
          <w:sz w:val="24"/>
          <w:szCs w:val="24"/>
        </w:rPr>
        <w:t>, poslovni broj St-</w:t>
      </w:r>
      <w:r w:rsidR="00354574">
        <w:rPr>
          <w:sz w:val="24"/>
          <w:szCs w:val="24"/>
        </w:rPr>
        <w:t>3105/16 od 27</w:t>
      </w:r>
      <w:r>
        <w:rPr>
          <w:sz w:val="24"/>
          <w:szCs w:val="24"/>
        </w:rPr>
        <w:t>. rujna 2017</w:t>
      </w:r>
      <w:r w:rsidRPr="000C54D1">
        <w:rPr>
          <w:sz w:val="24"/>
          <w:szCs w:val="24"/>
        </w:rPr>
        <w:t xml:space="preserve">. i to na nekretnini upisanoj u </w:t>
      </w:r>
      <w:r w:rsidR="008B696D" w:rsidRPr="008B696D">
        <w:rPr>
          <w:sz w:val="24"/>
          <w:szCs w:val="24"/>
        </w:rPr>
        <w:t>zk. ul. br. 3453, k.o.304883, Oroslavje, koja se sastoji od k.č.br. 733/18 u naravi Zgrada i dvorište u Oroslavju, Ul. Milana Prpića, površine 648 čhv, 2330 m2.</w:t>
      </w:r>
    </w:p>
    <w:p w:rsidRDefault="00791708" w:rsidR="00791708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354574" w:rsidP="00354574" w:rsidR="00354574" w:rsidRPr="00354574">
      <w:pPr>
        <w:ind w:firstLine="708"/>
        <w:jc w:val="both"/>
        <w:rPr>
          <w:sz w:val="24"/>
          <w:szCs w:val="24"/>
        </w:rPr>
      </w:pPr>
      <w:r w:rsidRPr="00354574">
        <w:rPr>
          <w:sz w:val="24"/>
          <w:szCs w:val="24"/>
        </w:rPr>
        <w:t>Financijska agencija, Regionalni centar Zagreb, podnijela je ovom sudu prijedlog za otvaranje stečajnog postupka nad dužnikom MiD-BiO d.o.o. za proizvodnju, trgovinu na veliko i malo i usluge, OIB: 57936146412, Zagreb, Stjepana Podhorskog 29, na temelju čl. 444. stavka 2. Stečajnog zakona („Narodne novine“ broj 71/15, dalje: SZ).</w:t>
      </w:r>
    </w:p>
    <w:p w:rsidRDefault="00354574" w:rsidP="00354574" w:rsidR="00354574" w:rsidRPr="00354574">
      <w:pPr>
        <w:ind w:firstLine="708"/>
        <w:jc w:val="both"/>
        <w:rPr>
          <w:sz w:val="24"/>
          <w:szCs w:val="24"/>
        </w:rPr>
      </w:pPr>
      <w:r w:rsidRPr="00354574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596 dana, u ukupnom iznosu od 619.543,57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354574" w:rsidP="00E45893" w:rsidR="00E45893" w:rsidRPr="00E45893">
      <w:pPr>
        <w:ind w:firstLine="708"/>
        <w:jc w:val="both"/>
        <w:rPr>
          <w:sz w:val="24"/>
          <w:szCs w:val="24"/>
        </w:rPr>
      </w:pPr>
      <w:r w:rsidRPr="00354574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45893" w:rsidP="00E45893" w:rsidR="00725823">
      <w:pPr>
        <w:ind w:firstLine="708"/>
        <w:jc w:val="both"/>
        <w:rPr>
          <w:sz w:val="24"/>
          <w:szCs w:val="24"/>
        </w:rPr>
      </w:pPr>
      <w:r w:rsidRPr="00E45893">
        <w:rPr>
          <w:sz w:val="24"/>
          <w:szCs w:val="24"/>
        </w:rPr>
        <w:t>Nadalje u ovom stečajnom predmetu održano je ročište radi očitovanja o prijedlogu za otvaranje stečajnog postupka na kojem</w:t>
      </w:r>
      <w:r w:rsidR="00354574">
        <w:rPr>
          <w:sz w:val="24"/>
          <w:szCs w:val="24"/>
        </w:rPr>
        <w:t xml:space="preserve"> je zastupnik po zakonu dužnika Darko Razum</w:t>
      </w:r>
      <w:r>
        <w:rPr>
          <w:sz w:val="24"/>
          <w:szCs w:val="24"/>
        </w:rPr>
        <w:t xml:space="preserve"> </w:t>
      </w:r>
      <w:r w:rsidRPr="00E45893">
        <w:rPr>
          <w:sz w:val="24"/>
          <w:szCs w:val="24"/>
        </w:rPr>
        <w:t xml:space="preserve">izjavio kako se ne protivi prijedlogu da se nad dužnikom otvori stečaj. </w:t>
      </w:r>
      <w:r>
        <w:rPr>
          <w:sz w:val="24"/>
          <w:szCs w:val="24"/>
        </w:rPr>
        <w:t xml:space="preserve">Na istom ročištu </w:t>
      </w:r>
      <w:r w:rsidRPr="00E45893">
        <w:rPr>
          <w:sz w:val="24"/>
          <w:szCs w:val="24"/>
        </w:rPr>
        <w:t>spojeno je ročište radi očitovanja o prijedlogu za otvaranje stečajnog postupka sa ročištem radi rasprave o uvjetima za otvaranje stečajnog postupka te je zastupni</w:t>
      </w:r>
      <w:r>
        <w:rPr>
          <w:sz w:val="24"/>
          <w:szCs w:val="24"/>
        </w:rPr>
        <w:t>k</w:t>
      </w:r>
      <w:r w:rsidRPr="00E45893">
        <w:rPr>
          <w:sz w:val="24"/>
          <w:szCs w:val="24"/>
        </w:rPr>
        <w:t xml:space="preserve"> po zakonu dužnika izjavi</w:t>
      </w:r>
      <w:r>
        <w:rPr>
          <w:sz w:val="24"/>
          <w:szCs w:val="24"/>
        </w:rPr>
        <w:t>o</w:t>
      </w:r>
      <w:r w:rsidRPr="00E45893">
        <w:rPr>
          <w:sz w:val="24"/>
          <w:szCs w:val="24"/>
        </w:rPr>
        <w:t xml:space="preserve"> da</w:t>
      </w:r>
      <w:r>
        <w:rPr>
          <w:sz w:val="24"/>
          <w:szCs w:val="24"/>
        </w:rPr>
        <w:t xml:space="preserve"> je dužnik </w:t>
      </w:r>
      <w:r w:rsidR="008B696D">
        <w:rPr>
          <w:sz w:val="24"/>
          <w:szCs w:val="24"/>
        </w:rPr>
        <w:t>v</w:t>
      </w:r>
      <w:r>
        <w:rPr>
          <w:sz w:val="24"/>
          <w:szCs w:val="24"/>
        </w:rPr>
        <w:t xml:space="preserve">lasnik  nekretnine upisane u </w:t>
      </w:r>
      <w:r w:rsidR="008B696D" w:rsidRPr="008B696D">
        <w:rPr>
          <w:sz w:val="24"/>
          <w:szCs w:val="24"/>
        </w:rPr>
        <w:t>zk. ul. br. 3453, k.o.304883, Oroslavje, koja se sastoji od k.č.br. 733/18 u naravi Zgrada i dvorište u Oroslavju, Ul. Milana Prpića, površine 648 čhv, 2330 m2</w:t>
      </w:r>
      <w:r>
        <w:rPr>
          <w:sz w:val="24"/>
          <w:szCs w:val="24"/>
        </w:rPr>
        <w:t xml:space="preserve">, </w:t>
      </w:r>
      <w:r w:rsidR="008B696D">
        <w:rPr>
          <w:sz w:val="24"/>
          <w:szCs w:val="24"/>
        </w:rPr>
        <w:t>kao i građevinsko</w:t>
      </w:r>
      <w:r w:rsidR="00725823">
        <w:rPr>
          <w:sz w:val="24"/>
          <w:szCs w:val="24"/>
        </w:rPr>
        <w:t>g</w:t>
      </w:r>
      <w:r w:rsidR="008B696D">
        <w:rPr>
          <w:sz w:val="24"/>
          <w:szCs w:val="24"/>
        </w:rPr>
        <w:t xml:space="preserve"> zemljišt</w:t>
      </w:r>
      <w:r w:rsidR="00725823">
        <w:rPr>
          <w:sz w:val="24"/>
          <w:szCs w:val="24"/>
        </w:rPr>
        <w:t>a</w:t>
      </w:r>
      <w:r w:rsidR="008B696D">
        <w:rPr>
          <w:sz w:val="24"/>
          <w:szCs w:val="24"/>
        </w:rPr>
        <w:t xml:space="preserve"> u Viškovu-Saršoni pri čemu nije znao navesti daljnje podatke (zk.ul.br., k.č.br. i sl.) za predmetno zemljište, </w:t>
      </w:r>
      <w:r w:rsidR="00725823">
        <w:rPr>
          <w:sz w:val="24"/>
          <w:szCs w:val="24"/>
        </w:rPr>
        <w:t xml:space="preserve">nadalje je naveo da dužnik </w:t>
      </w:r>
      <w:r>
        <w:rPr>
          <w:sz w:val="24"/>
          <w:szCs w:val="24"/>
        </w:rPr>
        <w:t>u vlasništvu</w:t>
      </w:r>
      <w:r w:rsidR="00725823">
        <w:rPr>
          <w:sz w:val="24"/>
          <w:szCs w:val="24"/>
        </w:rPr>
        <w:t xml:space="preserve"> od pokretnina ima samo namještaj i nešto uskladištene robe koja je dotrajala zbog proteka vremena te da ima novčane tražbine no iste su zbog proteka vremena u zastari.</w:t>
      </w:r>
    </w:p>
    <w:p w:rsidRDefault="00725823" w:rsidP="00E45893" w:rsidR="0072582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725823">
        <w:rPr>
          <w:sz w:val="24"/>
          <w:szCs w:val="24"/>
        </w:rPr>
        <w:t>spisu prileži dopis FINE od 18. svibnja 2017. (list 7 spisa) prema kojem je dužnik na dan 15. svibnja 2017. u Očevidniku redoslijeda osnova za plaćanje imao neizvršene osnove za plaćanje u neprekinutom razdoblju od 1218 dana u ukupnom iznosu od 768.424,81 kn.</w:t>
      </w:r>
    </w:p>
    <w:p w:rsidRDefault="00725823" w:rsidP="00E45893" w:rsidR="00E45893" w:rsidRPr="00E45893">
      <w:pPr>
        <w:ind w:firstLine="708"/>
        <w:jc w:val="both"/>
        <w:rPr>
          <w:sz w:val="24"/>
          <w:szCs w:val="24"/>
        </w:rPr>
      </w:pPr>
      <w:r w:rsidRPr="00E45893">
        <w:rPr>
          <w:sz w:val="24"/>
          <w:szCs w:val="24"/>
        </w:rPr>
        <w:t xml:space="preserve"> </w:t>
      </w:r>
      <w:r w:rsidR="00E45893" w:rsidRPr="00E45893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E45893" w:rsidP="00B3146A" w:rsidR="00B3146A" w:rsidRPr="00B3146A">
      <w:pPr>
        <w:jc w:val="both"/>
        <w:rPr>
          <w:sz w:val="24"/>
          <w:szCs w:val="24"/>
        </w:rPr>
      </w:pPr>
      <w:r w:rsidRPr="00E45893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</w:t>
      </w:r>
      <w:r w:rsidRPr="00E45893">
        <w:rPr>
          <w:sz w:val="24"/>
          <w:szCs w:val="24"/>
        </w:rPr>
        <w:lastRenderedPageBreak/>
        <w:t xml:space="preserve">odredbe čl. čl. 128. st. 6. SZ-a donio rješenje o otvaranju stečajnog postupka. </w:t>
      </w:r>
      <w:r w:rsidR="00B3146A" w:rsidRPr="00B3146A">
        <w:rPr>
          <w:sz w:val="24"/>
          <w:szCs w:val="24"/>
        </w:rPr>
        <w:t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nekretnina, sud je po osnovi odredbe čl. 131. st. 2. SZ-a riješio kao u izreci.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AA7FC7">
        <w:rPr>
          <w:sz w:val="24"/>
          <w:szCs w:val="24"/>
        </w:rPr>
        <w:t>2</w:t>
      </w:r>
      <w:r w:rsidR="00725823">
        <w:rPr>
          <w:sz w:val="24"/>
          <w:szCs w:val="24"/>
        </w:rPr>
        <w:t>7</w:t>
      </w:r>
      <w:r w:rsidR="00AA7FC7">
        <w:rPr>
          <w:sz w:val="24"/>
          <w:szCs w:val="24"/>
        </w:rPr>
        <w:t xml:space="preserve">. </w:t>
      </w:r>
      <w:r w:rsidR="00B3146A">
        <w:rPr>
          <w:sz w:val="24"/>
          <w:szCs w:val="24"/>
        </w:rPr>
        <w:t>rujna 2017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E87B62">
        <w:rPr>
          <w:sz w:val="24"/>
          <w:szCs w:val="24"/>
        </w:rPr>
        <w:tab/>
        <w:t>Nikolina Dorić Hadžisejdić</w:t>
      </w:r>
      <w:r w:rsidR="00C64B46">
        <w:rPr>
          <w:sz w:val="24"/>
          <w:szCs w:val="24"/>
        </w:rPr>
        <w:t>,v.r.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7317C7" w:rsidP="009A3E7E" w:rsidR="007317C7">
      <w:pPr>
        <w:rPr>
          <w:sz w:val="24"/>
          <w:szCs w:val="24"/>
          <w:lang w:val="pl-PL"/>
        </w:rPr>
      </w:pPr>
    </w:p>
    <w:p w:rsidRDefault="00C64B46" w:rsidP="00C64B46" w:rsidR="009A3E7E">
      <w:pPr>
        <w:ind w:left="360"/>
        <w:jc w:val="right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Za točnost otpravka – ovlašteni službenik:</w:t>
      </w:r>
    </w:p>
    <w:p w:rsidRDefault="00C64B46" w:rsidP="00C64B46" w:rsidR="00C64B46" w:rsidRPr="004E77EF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  <w:lang w:val="pl-PL"/>
        </w:rPr>
        <w:t>Katica Franjić</w:t>
      </w: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p w:rsidRDefault="009A3E7E" w:rsidP="009A3E7E" w:rsidR="009A3E7E" w:rsidRPr="004E77EF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775128" w:rsidR="009A3E7E" w:rsidRPr="004E77EF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4B4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2E43DC">
      <w:rPr>
        <w:sz w:val="24"/>
        <w:szCs w:val="24"/>
      </w:rPr>
      <w:t>3105</w:t>
    </w:r>
    <w:r w:rsidR="00A72766">
      <w:rPr>
        <w:sz w:val="24"/>
        <w:szCs w:val="24"/>
      </w:rPr>
      <w:t>/16-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41689"/>
    <w:rsid w:val="0004473F"/>
    <w:rsid w:val="00077E5C"/>
    <w:rsid w:val="00083B35"/>
    <w:rsid w:val="00097BEA"/>
    <w:rsid w:val="000A40FB"/>
    <w:rsid w:val="000B78D5"/>
    <w:rsid w:val="000C4886"/>
    <w:rsid w:val="000C54D1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95086"/>
    <w:rsid w:val="001A45BF"/>
    <w:rsid w:val="001B70A3"/>
    <w:rsid w:val="001C5DC2"/>
    <w:rsid w:val="001D411A"/>
    <w:rsid w:val="001D5467"/>
    <w:rsid w:val="001D6684"/>
    <w:rsid w:val="001E1892"/>
    <w:rsid w:val="001E24BE"/>
    <w:rsid w:val="001E44D0"/>
    <w:rsid w:val="00206C81"/>
    <w:rsid w:val="00210410"/>
    <w:rsid w:val="00230BF0"/>
    <w:rsid w:val="00232697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D6107"/>
    <w:rsid w:val="002E27FE"/>
    <w:rsid w:val="002E43DC"/>
    <w:rsid w:val="002E5689"/>
    <w:rsid w:val="002E7E07"/>
    <w:rsid w:val="003155DD"/>
    <w:rsid w:val="00326384"/>
    <w:rsid w:val="00341148"/>
    <w:rsid w:val="00341785"/>
    <w:rsid w:val="00341C5D"/>
    <w:rsid w:val="00350C04"/>
    <w:rsid w:val="00354574"/>
    <w:rsid w:val="00377237"/>
    <w:rsid w:val="003853A9"/>
    <w:rsid w:val="003A290E"/>
    <w:rsid w:val="003A4171"/>
    <w:rsid w:val="003A6019"/>
    <w:rsid w:val="003C78A1"/>
    <w:rsid w:val="003D2947"/>
    <w:rsid w:val="003E4E05"/>
    <w:rsid w:val="003F342C"/>
    <w:rsid w:val="0040036D"/>
    <w:rsid w:val="004004CC"/>
    <w:rsid w:val="00401191"/>
    <w:rsid w:val="00414221"/>
    <w:rsid w:val="00447E26"/>
    <w:rsid w:val="004534E2"/>
    <w:rsid w:val="00454B52"/>
    <w:rsid w:val="00455127"/>
    <w:rsid w:val="00473B11"/>
    <w:rsid w:val="00474DAD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91AFC"/>
    <w:rsid w:val="005B3BA8"/>
    <w:rsid w:val="005B7415"/>
    <w:rsid w:val="005D78EA"/>
    <w:rsid w:val="005F0D92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25823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91708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B696D"/>
    <w:rsid w:val="008D2088"/>
    <w:rsid w:val="008E0B1B"/>
    <w:rsid w:val="008E42A5"/>
    <w:rsid w:val="008E4ABA"/>
    <w:rsid w:val="008F5A48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C3DBC"/>
    <w:rsid w:val="009E0FC4"/>
    <w:rsid w:val="00A10F37"/>
    <w:rsid w:val="00A219BB"/>
    <w:rsid w:val="00A27326"/>
    <w:rsid w:val="00A56D2A"/>
    <w:rsid w:val="00A622BE"/>
    <w:rsid w:val="00A7050F"/>
    <w:rsid w:val="00A70CB0"/>
    <w:rsid w:val="00A72766"/>
    <w:rsid w:val="00A80202"/>
    <w:rsid w:val="00A84621"/>
    <w:rsid w:val="00A96E38"/>
    <w:rsid w:val="00AA178B"/>
    <w:rsid w:val="00AA7FC7"/>
    <w:rsid w:val="00AB024A"/>
    <w:rsid w:val="00AE1405"/>
    <w:rsid w:val="00AF3194"/>
    <w:rsid w:val="00AF7623"/>
    <w:rsid w:val="00B07E9D"/>
    <w:rsid w:val="00B22D4C"/>
    <w:rsid w:val="00B3146A"/>
    <w:rsid w:val="00B329EB"/>
    <w:rsid w:val="00B3316E"/>
    <w:rsid w:val="00B358B5"/>
    <w:rsid w:val="00B4321B"/>
    <w:rsid w:val="00B5379B"/>
    <w:rsid w:val="00B703DE"/>
    <w:rsid w:val="00B81C62"/>
    <w:rsid w:val="00BA3671"/>
    <w:rsid w:val="00BC3545"/>
    <w:rsid w:val="00BD7E32"/>
    <w:rsid w:val="00BF3F51"/>
    <w:rsid w:val="00C16065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6207F"/>
    <w:rsid w:val="00C62E9F"/>
    <w:rsid w:val="00C6362C"/>
    <w:rsid w:val="00C64B46"/>
    <w:rsid w:val="00CA2F28"/>
    <w:rsid w:val="00CB0F34"/>
    <w:rsid w:val="00CB229D"/>
    <w:rsid w:val="00CB7437"/>
    <w:rsid w:val="00CE6CB5"/>
    <w:rsid w:val="00CE7270"/>
    <w:rsid w:val="00D03C27"/>
    <w:rsid w:val="00D145E2"/>
    <w:rsid w:val="00D16263"/>
    <w:rsid w:val="00D174D3"/>
    <w:rsid w:val="00D2028A"/>
    <w:rsid w:val="00D2551A"/>
    <w:rsid w:val="00DB4851"/>
    <w:rsid w:val="00DC07C5"/>
    <w:rsid w:val="00DC19E9"/>
    <w:rsid w:val="00DE3017"/>
    <w:rsid w:val="00DF4708"/>
    <w:rsid w:val="00E11FBD"/>
    <w:rsid w:val="00E1254B"/>
    <w:rsid w:val="00E20FDF"/>
    <w:rsid w:val="00E2142D"/>
    <w:rsid w:val="00E23AA6"/>
    <w:rsid w:val="00E35A6A"/>
    <w:rsid w:val="00E45893"/>
    <w:rsid w:val="00E63A39"/>
    <w:rsid w:val="00E67C95"/>
    <w:rsid w:val="00E836A6"/>
    <w:rsid w:val="00E87B62"/>
    <w:rsid w:val="00EA2331"/>
    <w:rsid w:val="00EA4400"/>
    <w:rsid w:val="00EA6323"/>
    <w:rsid w:val="00EB36BA"/>
    <w:rsid w:val="00EB641C"/>
    <w:rsid w:val="00EC3900"/>
    <w:rsid w:val="00EC65DF"/>
    <w:rsid w:val="00EE08DB"/>
    <w:rsid w:val="00EE193F"/>
    <w:rsid w:val="00EE4B19"/>
    <w:rsid w:val="00F1773D"/>
    <w:rsid w:val="00F20384"/>
    <w:rsid w:val="00F626D7"/>
    <w:rsid w:val="00F77E08"/>
    <w:rsid w:val="00FC02C7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4E2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34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34E2"/>
  </w:style>
  <w:style w:styleId="Podnoje" w:type="paragraph">
    <w:name w:val="footer"/>
    <w:basedOn w:val="Normal"/>
    <w:rsid w:val="004534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B4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B4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B4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B4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3105</izvorni_sadrzaj>
    <derivirana_varijabla naziv="DomainObject.Predmet.Broj_1">3105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St-3105/2016</izvorni_sadrzaj>
    <derivirana_varijabla naziv="DomainObject.Predmet.OznakaBroj_1">St-3105/2016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MiD-BiO d.o.o. zastupanog po punomoćniku Darko Razum</izvorni_sadrzaj>
    <derivirana_varijabla naziv="DomainObject.Predmet.ProtustrankaFormated_1">  MiD-BiO d.o.o. zastupanog po punomoćniku Darko Razum</derivirana_varijabla>
  </DomainObject.Predmet.ProtustrankaFormated>
  <DomainObject.Predmet.ProtustrankaFormatedOIB>
    <izvorni_sadrzaj>  MiD-BiO d.o.o., OIB 57936146412 zastupanog po punomoćniku Darko Razum</izvorni_sadrzaj>
    <derivirana_varijabla naziv="DomainObject.Predmet.ProtustrankaFormatedOIB_1">  MiD-BiO d.o.o., OIB 57936146412 zastupanog po punomoćniku Darko Razum</derivirana_varijabla>
  </DomainObject.Predmet.ProtustrankaFormatedOIB>
  <DomainObject.Predmet.ProtustrankaFormatedWithAdress>
    <izvorni_sadrzaj> MiD-BiO d.o.o., Stjepana Podhorskog 29, 10000 Zagreb zastupanog po punomoćniku Darko Razum</izvorni_sadrzaj>
    <derivirana_varijabla naziv="DomainObject.Predmet.ProtustrankaFormatedWithAdress_1"> MiD-BiO d.o.o., Stjepana Podhorskog 29, 10000 Zagreb zastupanog po punomoćniku Darko Razum</derivirana_varijabla>
  </DomainObject.Predmet.ProtustrankaFormatedWithAdress>
  <DomainObject.Predmet.ProtustrankaFormatedWithAdressOIB>
    <izvorni_sadrzaj> MiD-BiO d.o.o., OIB 57936146412, Stjepana Podhorskog 29, 10000 Zagreb zastupanog po punomoćniku Darko Razum</izvorni_sadrzaj>
    <derivirana_varijabla naziv="DomainObject.Predmet.ProtustrankaFormatedWithAdressOIB_1"> MiD-BiO d.o.o., OIB 57936146412, Stjepana Podhorskog 29, 10000 Zagreb zastupanog po punomoćniku Darko Razum</derivirana_varijabla>
  </DomainObject.Predmet.ProtustrankaFormatedWithAdressOIB>
  <DomainObject.Predmet.ProtustrankaWithAdress>
    <izvorni_sadrzaj>MiD-BiO d.o.o. Stjepana Podhorskog 29, 10000 Zagreb</izvorni_sadrzaj>
    <derivirana_varijabla naziv="DomainObject.Predmet.ProtustrankaWithAdress_1">MiD-BiO d.o.o. Stjepana Podhorskog 29, 10000 Zagreb</derivirana_varijabla>
  </DomainObject.Predmet.ProtustrankaWithAdress>
  <DomainObject.Predmet.ProtustrankaWithAdressOIB>
    <izvorni_sadrzaj>MiD-BiO d.o.o., OIB 57936146412, Stjepana Podhorskog 29, 10000 Zagreb</izvorni_sadrzaj>
    <derivirana_varijabla naziv="DomainObject.Predmet.ProtustrankaWithAdressOIB_1">MiD-BiO d.o.o., OIB 57936146412, Stjepana Podhorskog 29, 10000 Zagreb</derivirana_varijabla>
  </DomainObject.Predmet.ProtustrankaWithAdressOIB>
  <DomainObject.Predmet.ProtustrankaNazivFormated>
    <izvorni_sadrzaj>MiD-BiO d.o.o.</izvorni_sadrzaj>
    <derivirana_varijabla naziv="DomainObject.Predmet.ProtustrankaNazivFormated_1">MiD-BiO d.o.o.</derivirana_varijabla>
  </DomainObject.Predmet.ProtustrankaNazivFormated>
  <DomainObject.Predmet.ProtustrankaNazivFormatedOIB>
    <izvorni_sadrzaj>MiD-BiO d.o.o., OIB 57936146412</izvorni_sadrzaj>
    <derivirana_varijabla naziv="DomainObject.Predmet.ProtustrankaNazivFormatedOIB_1">MiD-BiO d.o.o., OIB 57936146412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Razum</izvorni_sadrzaj>
    <derivirana_varijabla naziv="DomainObject.Predmet.StrankaFormated_1">  FINA Regionalni centar Zagreb; Darko Razum</derivirana_varijabla>
  </DomainObject.Predmet.StrankaFormated>
  <DomainObject.Predmet.StrankaFormatedOIB>
    <izvorni_sadrzaj>  FINA Regionalni centar Zagreb, OIB 85821130368; Darko Razum, OIB 61177623018</izvorni_sadrzaj>
    <derivirana_varijabla naziv="DomainObject.Predmet.StrankaFormatedOIB_1">  FINA Regionalni centar Zagreb, OIB 85821130368; Darko Razum, OIB 61177623018</derivirana_varijabla>
  </DomainObject.Predmet.StrankaFormatedOIB>
  <DomainObject.Predmet.StrankaFormatedWithAdress>
    <izvorni_sadrzaj> FINA Regionalni centar Zagreb, Trg svibanjskih žrtava 1995. br. 1, 10000 Zagreb; Darko Razum, Ulica Stjepana Podhorskog 29, 10000 Zagreb</izvorni_sadrzaj>
    <derivirana_varijabla naziv="DomainObject.Predmet.StrankaFormatedWithAdress_1"> FINA Regionalni centar Zagreb, Trg svibanjskih žrtava 1995. br. 1, 10000 Zagreb; Darko Razum, Ulica Stjepana Podhorskog 29, 10000 Zagreb</derivirana_varijabla>
  </DomainObject.Predmet.StrankaFormatedWithAdress>
  <DomainObject.Predmet.StrankaFormatedWithAdressOIB>
    <izvorni_sadrzaj> FINA Regionalni centar Zagreb, OIB 85821130368, Trg svibanjskih žrtava 1995. br. 1, 10000 Zagreb; Darko Razum, OIB 61177623018, Ulica Stjepana Podhorskog 29, 10000 Zagreb</izvorni_sadrzaj>
    <derivirana_varijabla naziv="DomainObject.Predmet.StrankaFormatedWithAdressOIB_1"> FINA Regionalni centar Zagreb, OIB 85821130368, Trg svibanjskih žrtava 1995. br. 1, 10000 Zagreb; Darko Razum, OIB 61177623018, Ulica Stjepana Podhorskog 29, 10000 Zagreb</derivirana_varijabla>
  </DomainObject.Predmet.StrankaFormatedWithAdressOIB>
  <DomainObject.Predmet.StrankaWithAdress>
    <izvorni_sadrzaj>FINA Regionalni centar Zagreb Trg svibanjskih žrtava 1995. br. 1,10000 Zagreb,Darko Razum Ulica Stjepana Podhorskog 29,10000 Zagreb</izvorni_sadrzaj>
    <derivirana_varijabla naziv="DomainObject.Predmet.StrankaWithAdress_1">FINA Regionalni centar Zagreb Trg svibanjskih žrtava 1995. br. 1,10000 Zagreb,Darko Razum Ulica Stjepana Podhorskog 29,10000 Zagreb</derivirana_varijabla>
  </DomainObject.Predmet.StrankaWithAdress>
  <DomainObject.Predmet.StrankaWithAdressOIB>
    <izvorni_sadrzaj>FINA Regionalni centar Zagreb, OIB 85821130368, Trg svibanjskih žrtava 1995. br. 1,10000 Zagreb,Darko Razum, OIB 61177623018, Ulica Stjepana Podhorskog 29,10000 Zagreb</izvorni_sadrzaj>
    <derivirana_varijabla naziv="DomainObject.Predmet.StrankaWithAdressOIB_1">FINA Regionalni centar Zagreb, OIB 85821130368, Trg svibanjskih žrtava 1995. br. 1,10000 Zagreb,Darko Razum, OIB 61177623018, Ulica Stjepana Podhorskog 29,10000 Zagreb</derivirana_varijabla>
  </DomainObject.Predmet.StrankaWithAdressOIB>
  <DomainObject.Predmet.StrankaNazivFormated>
    <izvorni_sadrzaj>FINA Regionalni centar Zagreb,Darko Razum</izvorni_sadrzaj>
    <derivirana_varijabla naziv="DomainObject.Predmet.StrankaNazivFormated_1">FINA Regionalni centar Zagreb,Darko Razum</derivirana_varijabla>
  </DomainObject.Predmet.StrankaNazivFormated>
  <DomainObject.Predmet.StrankaNazivFormatedOIB>
    <izvorni_sadrzaj>FINA Regionalni centar Zagreb, OIB 85821130368,Darko Razum, OIB 61177623018</izvorni_sadrzaj>
    <derivirana_varijabla naziv="DomainObject.Predmet.StrankaNazivFormatedOIB_1">FINA Regionalni centar Zagreb, OIB 85821130368,Darko Razum, OIB 61177623018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Darko Razum</item>
    </izvorni_sadrzaj>
    <derivirana_varijabla naziv="DomainObject.Predmet.StrankaListFormated_1">
      <item>FINA Regionalni centar Zagreb</item>
      <item>Darko Razum</item>
    </derivirana_varijabla>
  </DomainObject.Predmet.StrankaListFormated>
  <DomainObject.Predmet.StrankaListFormatedOIB>
    <izvorni_sadrzaj>
      <item>FINA Regionalni centar Zagreb, OIB 85821130368</item>
      <item>Darko Razum, OIB 61177623018</item>
    </izvorni_sadrzaj>
    <derivirana_varijabla naziv="DomainObject.Predmet.StrankaListFormatedOIB_1">
      <item>FINA Regionalni centar Zagreb, OIB 85821130368</item>
      <item>Darko Razum, OIB 61177623018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Razum, Ulica Stjepana Podhorskog 29, 10000 Zagreb</item>
    </izvorni_sadrzaj>
    <derivirana_varijabla naziv="DomainObject.Predmet.StrankaListFormatedWithAdress_1">
      <item>FINA Regionalni centar Zagreb, Trg svibanjskih žrtava 1995. br. 1, 10000 Zagreb</item>
      <item>Darko Razum, Ulica Stjepana Podhorskog 29,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Razum, OIB 61177623018, Ulica Stjepana Podhorskog 29, 10000 Zagreb</item>
    </izvorni_sadrzaj>
    <derivirana_varijabla naziv="DomainObject.Predmet.StrankaListFormatedWithAdressOIB_1">
      <item>FINA Regionalni centar Zagreb, OIB 85821130368, Trg svibanjskih žrtava 1995. br. 1, 10000 Zagreb</item>
      <item>Darko Razum, OIB 61177623018, Ulica Stjepana Podhorskog 29, 10000 Zagreb</item>
    </derivirana_varijabla>
  </DomainObject.Predmet.StrankaListFormatedWithAdressOIB>
  <DomainObject.Predmet.StrankaListNazivFormated>
    <izvorni_sadrzaj>
      <item>FINA Regionalni centar Zagreb</item>
      <item>Darko Razum</item>
    </izvorni_sadrzaj>
    <derivirana_varijabla naziv="DomainObject.Predmet.StrankaListNazivFormated_1">
      <item>FINA Regionalni centar Zagreb</item>
      <item>Darko Razum</item>
    </derivirana_varijabla>
  </DomainObject.Predmet.StrankaListNazivFormated>
  <DomainObject.Predmet.StrankaListNazivFormatedOIB>
    <izvorni_sadrzaj>
      <item>FINA Regionalni centar Zagreb, OIB 85821130368</item>
      <item>Darko Razum, OIB 61177623018</item>
    </izvorni_sadrzaj>
    <derivirana_varijabla naziv="DomainObject.Predmet.StrankaListNazivFormatedOIB_1">
      <item>FINA Regionalni centar Zagreb, OIB 85821130368</item>
      <item>Darko Razum, OIB 61177623018</item>
    </derivirana_varijabla>
  </DomainObject.Predmet.StrankaListNazivFormatedOIB>
  <DomainObject.Predmet.ProtuStrankaListFormated>
    <izvorni_sadrzaj>
      <item>MiD-BiO d.o.o. zastupanog po punomoćniku Darko Razum</item>
    </izvorni_sadrzaj>
    <derivirana_varijabla naziv="DomainObject.Predmet.ProtuStrankaListFormated_1">
      <item>MiD-BiO d.o.o. zastupanog po punomoćniku Darko Razum</item>
    </derivirana_varijabla>
  </DomainObject.Predmet.ProtuStrankaListFormated>
  <DomainObject.Predmet.ProtuStrankaListFormatedOIB>
    <izvorni_sadrzaj>
      <item>MiD-BiO d.o.o., OIB 57936146412 zastupanog po punomoćniku Darko Razum</item>
    </izvorni_sadrzaj>
    <derivirana_varijabla naziv="DomainObject.Predmet.ProtuStrankaListFormatedOIB_1">
      <item>MiD-BiO d.o.o., OIB 57936146412 zastupanog po punomoćniku Darko Razum</item>
    </derivirana_varijabla>
  </DomainObject.Predmet.ProtuStrankaListFormatedOIB>
  <DomainObject.Predmet.ProtuStrankaListFormatedWithAdress>
    <izvorni_sadrzaj>
      <item>MiD-BiO d.o.o., Stjepana Podhorskog 29, 10000 Zagreb zastupanog po punomoćniku Darko Razum</item>
    </izvorni_sadrzaj>
    <derivirana_varijabla naziv="DomainObject.Predmet.ProtuStrankaListFormatedWithAdress_1">
      <item>MiD-BiO d.o.o., Stjepana Podhorskog 29, 10000 Zagreb zastupanog po punomoćniku Darko Razum</item>
    </derivirana_varijabla>
  </DomainObject.Predmet.ProtuStrankaListFormatedWithAdress>
  <DomainObject.Predmet.ProtuStrankaListFormatedWithAdressOIB>
    <izvorni_sadrzaj>
      <item>MiD-BiO d.o.o., OIB 57936146412, Stjepana Podhorskog 29, 10000 Zagreb zastupanog po punomoćniku Darko Razum</item>
    </izvorni_sadrzaj>
    <derivirana_varijabla naziv="DomainObject.Predmet.ProtuStrankaListFormatedWithAdressOIB_1">
      <item>MiD-BiO d.o.o., OIB 57936146412, Stjepana Podhorskog 29, 10000 Zagreb zastupanog po punomoćniku Darko Razum</item>
    </derivirana_varijabla>
  </DomainObject.Predmet.ProtuStrankaListFormatedWithAdressOIB>
  <DomainObject.Predmet.ProtuStrankaListNazivFormated>
    <izvorni_sadrzaj>
      <item>MiD-BiO d.o.o.</item>
    </izvorni_sadrzaj>
    <derivirana_varijabla naziv="DomainObject.Predmet.ProtuStrankaListNazivFormated_1">
      <item>MiD-BiO d.o.o.</item>
    </derivirana_varijabla>
  </DomainObject.Predmet.ProtuStrankaListNazivFormated>
  <DomainObject.Predmet.ProtuStrankaListNazivFormatedOIB>
    <izvorni_sadrzaj>
      <item>MiD-BiO d.o.o., OIB 57936146412</item>
    </izvorni_sadrzaj>
    <derivirana_varijabla naziv="DomainObject.Predmet.ProtuStrankaListNazivFormatedOIB_1">
      <item>MiD-BiO d.o.o., OIB 57936146412</item>
    </derivirana_varijabla>
  </DomainObject.Predmet.ProtuStrankaListNazivFormatedOIB>
  <DomainObject.Predmet.OstaliListFormated>
    <izvorni_sadrzaj>
      <item>Darko Razum punomoćnik sudionika u postupku MiD-BiO d.o.o.</item>
      <item>PRIVREDNA BANKA ZAGREB - DIONIČKO DRUŠTVO</item>
      <item>KentBank dioničko društvo</item>
      <item>Addiko Bank dioničko društvo</item>
    </izvorni_sadrzaj>
    <derivirana_varijabla naziv="DomainObject.Predmet.OstaliListFormated_1">
      <item>Darko Razum punomoćnik sudionika u postupku MiD-BiO d.o.o.</item>
      <item>PRIVREDNA BANKA ZAGREB - DIONIČKO DRUŠTVO</item>
      <item>KentBank dioničko društvo</item>
      <item>Addiko Bank dioničko društvo</item>
    </derivirana_varijabla>
  </DomainObject.Predmet.OstaliListFormated>
  <DomainObject.Predmet.OstaliListFormatedOIB>
    <izvorni_sadrzaj>
      <item>Darko Razum, OIB 61177623018 punomoćnik sudionika u postupku MiD-BiO d.o.o.</item>
      <item>PRIVREDNA BANKA ZAGREB - DIONIČKO DRUŠTVO, OIB 02535697732</item>
      <item>KentBank dioničko društvo, OIB 73656725926</item>
      <item>Addiko Bank dioničko društvo, OIB 14036333877</item>
    </izvorni_sadrzaj>
    <derivirana_varijabla naziv="DomainObject.Predmet.OstaliListFormatedOIB_1">
      <item>Darko Razum, OIB 61177623018 punomoćnik sudionika u postupku MiD-BiO d.o.o.</item>
      <item>PRIVREDNA BANKA ZAGREB - DIONIČKO DRUŠTVO, OIB 02535697732</item>
      <item>KentBank dioničko društvo, OIB 73656725926</item>
      <item>Addiko Bank dioničko društvo, OIB 14036333877</item>
    </derivirana_varijabla>
  </DomainObject.Predmet.OstaliListFormatedOIB>
  <DomainObject.Predmet.OstaliListFormatedWithAdress>
    <izvorni_sadrzaj>
      <item>Darko Razum, Ulica Stjepana Podhorskog 29, 10000 Zagreb punomoćnik sudionika u postupku MiD-BiO d.o.o.</item>
      <item>PRIVREDNA BANKA ZAGREB - DIONIČKO DRUŠTVO, Radnička cesta 50, 10000 Zagreb</item>
      <item>KentBank dioničko društvo, Gundulićeva 1, 10000 Zagreb</item>
      <item>Addiko Bank dioničko društvo, Slavonska avenija 6, 10000 Zagreb</item>
    </izvorni_sadrzaj>
    <derivirana_varijabla naziv="DomainObject.Predmet.OstaliListFormatedWithAdress_1">
      <item>Darko Razum, Ulica Stjepana Podhorskog 29, 10000 Zagreb punomoćnik sudionika u postupku MiD-BiO d.o.o.</item>
      <item>PRIVREDNA BANKA ZAGREB - DIONIČKO DRUŠTVO, Radnička cesta 50, 10000 Zagreb</item>
      <item>KentBank dioničko društvo, Gundulićeva 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Darko Razum, OIB 61177623018, Ulica Stjepana Podhorskog 29, 10000 Zagreb punomoćnik sudionika u postupku MiD-BiO d.o.o.</item>
      <item>PRIVREDNA BANKA ZAGREB - DIONIČKO DRUŠTVO, OIB 02535697732, Radnička cesta 50, 10000 Zagreb</item>
      <item>KentBank dioničko društvo, OIB 73656725926, Gundulićeva 1, 10000 Zagreb</item>
      <item>Addiko Bank dioničko društvo, OIB 14036333877, Slavonska avenija 6, 10000 Zagreb</item>
    </izvorni_sadrzaj>
    <derivirana_varijabla naziv="DomainObject.Predmet.OstaliListFormatedWithAdressOIB_1">
      <item>Darko Razum, OIB 61177623018, Ulica Stjepana Podhorskog 29, 10000 Zagreb punomoćnik sudionika u postupku MiD-BiO d.o.o.</item>
      <item>PRIVREDNA BANKA ZAGREB - DIONIČKO DRUŠTVO, OIB 02535697732, Radnička cesta 50, 10000 Zagreb</item>
      <item>KentBank dioničko društvo, OIB 73656725926, Gundulićeva 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Darko Razum</item>
      <item>PRIVREDNA BANKA ZAGREB - DIONIČKO DRUŠTVO</item>
      <item>KentBank dioničko društvo</item>
      <item>Addiko Bank dioničko društvo</item>
    </izvorni_sadrzaj>
    <derivirana_varijabla naziv="DomainObject.Predmet.OstaliListNazivFormated_1">
      <item>Darko Razum</item>
      <item>PRIVREDNA BANKA ZAGREB - DIONIČKO DRUŠTVO</item>
      <item>KentBank dioničko društvo</item>
      <item>Addiko Bank dioničko društvo</item>
    </derivirana_varijabla>
  </DomainObject.Predmet.OstaliListNazivFormated>
  <DomainObject.Predmet.OstaliListNazivFormatedOIB>
    <izvorni_sadrzaj>
      <item>Darko Razum, OIB 61177623018</item>
      <item>PRIVREDNA BANKA ZAGREB - DIONIČKO DRUŠTVO, OIB 02535697732</item>
      <item>KentBank dioničko društvo, OIB 73656725926</item>
      <item>Addiko Bank dioničko društvo, OIB 14036333877</item>
    </izvorni_sadrzaj>
    <derivirana_varijabla naziv="DomainObject.Predmet.OstaliListNazivFormatedOIB_1">
      <item>Darko Razum, OIB 61177623018</item>
      <item>PRIVREDNA BANKA ZAGREB - DIONIČKO DRUŠTVO, OIB 02535697732</item>
      <item>KentBank dioničko društvo, OIB 73656725926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MiD-BiO d.o.o.</izvorni_sadrzaj>
    <derivirana_varijabla naziv="DomainObject.Predmet.ProtustrankaIDrugi_1">MiD-BiO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MiD-BiO d.o.o., OIB 57936146412, Stjepana Podhorskog 29, 10000 Zagreb</izvorni_sadrzaj>
    <derivirana_varijabla naziv="DomainObject.Predmet.ProtustrankaIDrugiAdressOIB_1">MiD-BiO d.o.o., OIB 57936146412, Stjepana Podhorskog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MiD-BiO d.o.o.</item>
      <item>Darko Razum</item>
      <item>PRIVREDNA BANKA ZAGREB - DIONIČKO DRUŠTVO</item>
      <item>KentBank dioničko društvo</item>
      <item>Darko Razum</item>
      <item>Addiko Bank dioničko društvo</item>
    </izvorni_sadrzaj>
    <derivirana_varijabla naziv="DomainObject.Predmet.SudioniciListNaziv_1">
      <item>FINA Regionalni centar Zagreb</item>
      <item>MiD-BiO d.o.o.</item>
      <item>Darko Razum</item>
      <item>PRIVREDNA BANKA ZAGREB - DIONIČKO DRUŠTVO</item>
      <item>KentBank dioničko društvo</item>
      <item>Darko Razum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MiD-BiO d.o.o., OIB 57936146412, Stjepana Podhorskog 29,10000 Zagreb</item>
      <item>Darko Razum, OIB 61177623018, Ulica Stjepana Podhorskog 29,10000 Zagreb</item>
      <item>PRIVREDNA BANKA ZAGREB - DIONIČKO DRUŠTVO, OIB 02535697732, Radnička cesta 50,10000 Zagreb</item>
      <item>KentBank dioničko društvo, OIB 73656725926, Gundulićeva 1,10000 Zagreb</item>
      <item>Darko Razum, OIB 61177623018, Ulica Stjepana Podhorskog 29,10000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MiD-BiO d.o.o., OIB 57936146412, Stjepana Podhorskog 29,10000 Zagreb</item>
      <item>Darko Razum, OIB 61177623018, Ulica Stjepana Podhorskog 29,10000 Zagreb</item>
      <item>PRIVREDNA BANKA ZAGREB - DIONIČKO DRUŠTVO, OIB 02535697732, Radnička cesta 50,10000 Zagreb</item>
      <item>KentBank dioničko društvo, OIB 73656725926, Gundulićeva 1,10000 Zagreb</item>
      <item>Darko Razum, OIB 61177623018, Ulica Stjepana Podhorskog 29,10000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57936146412</item>
      <item>, OIB 61177623018</item>
      <item>, OIB 02535697732</item>
      <item>, OIB 73656725926</item>
      <item>, OIB 61177623018</item>
      <item>, OIB 14036333877</item>
    </izvorni_sadrzaj>
    <derivirana_varijabla naziv="DomainObject.Predmet.SudioniciListNazivOIB_1">
      <item>, OIB 85821130368</item>
      <item>, OIB 57936146412</item>
      <item>, OIB 61177623018</item>
      <item>, OIB 02535697732</item>
      <item>, OIB 73656725926</item>
      <item>, OIB 61177623018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CFA1FB-002D-4DB5-9EAF-FBF36D12DC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1180</properties:Words>
  <properties:Characters>6399</properties:Characters>
  <properties:Lines>124</properties:Lines>
  <properties:Paragraphs>35</properties:Paragraphs>
  <properties:TotalTime>426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2016-06-08T21:18:00Z</dcterms:created>
  <dc:creator>Ante</dc:creator>
  <cp:lastModifiedBy>Karmela Dolenc</cp:lastModifiedBy>
  <cp:lastPrinted>2017-09-27T11:27:00Z</cp:lastPrinted>
  <dcterms:modified xmlns:xsi="http://www.w3.org/2001/XMLSchema-instance" xsi:type="dcterms:W3CDTF">2017-09-27T11:28:00Z</dcterms:modified>
  <cp:revision>28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