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4567e" w14:paraId="8b4567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70CE1">
        <w:rPr>
          <w:sz w:val="24"/>
          <w:szCs w:val="24"/>
        </w:rPr>
        <w:t>1499</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05531E">
        <w:rPr>
          <w:sz w:val="24"/>
          <w:szCs w:val="24"/>
          <w:lang w:val="pt-BR"/>
        </w:rPr>
        <w:t>Podružnica Karlovac</w:t>
      </w:r>
      <w:r w:rsidRPr="00E974B3">
        <w:rPr>
          <w:sz w:val="24"/>
          <w:szCs w:val="24"/>
          <w:lang w:val="pt-BR"/>
        </w:rPr>
        <w:t xml:space="preserve">, </w:t>
      </w:r>
      <w:r w:rsidR="0005531E">
        <w:rPr>
          <w:sz w:val="24"/>
          <w:szCs w:val="24"/>
          <w:lang w:val="pt-BR"/>
        </w:rPr>
        <w:t xml:space="preserve">Ul. Pavla Vitezovića 1, </w:t>
      </w:r>
      <w:r w:rsidRPr="00E974B3">
        <w:rPr>
          <w:sz w:val="24"/>
          <w:szCs w:val="24"/>
          <w:lang w:val="pt-BR"/>
        </w:rPr>
        <w:t xml:space="preserve">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05531E">
        <w:rPr>
          <w:sz w:val="24"/>
          <w:szCs w:val="24"/>
          <w:lang w:val="pt-BR"/>
        </w:rPr>
        <w:t>LORENA j.d.o.o., Karlovac, Donja Gaza 8</w:t>
      </w:r>
      <w:r w:rsidR="00975980">
        <w:rPr>
          <w:sz w:val="24"/>
          <w:szCs w:val="24"/>
          <w:lang w:val="pt-BR"/>
        </w:rPr>
        <w:t xml:space="preserve">, OIB: </w:t>
      </w:r>
      <w:r w:rsidR="0005531E">
        <w:rPr>
          <w:sz w:val="24"/>
          <w:szCs w:val="24"/>
          <w:lang w:val="pt-BR"/>
        </w:rPr>
        <w:t>18602222409</w:t>
      </w:r>
      <w:r w:rsidR="000F38C5">
        <w:rPr>
          <w:sz w:val="24"/>
          <w:szCs w:val="24"/>
          <w:lang w:val="pt-BR"/>
        </w:rPr>
        <w:t xml:space="preserve">, </w:t>
      </w:r>
      <w:r w:rsidR="005E5678">
        <w:rPr>
          <w:sz w:val="24"/>
          <w:szCs w:val="24"/>
          <w:lang w:val="pt-BR"/>
        </w:rPr>
        <w:t>26</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5531E">
        <w:rPr>
          <w:sz w:val="24"/>
          <w:szCs w:val="24"/>
          <w:lang w:val="pt-BR"/>
        </w:rPr>
        <w:t>LORENA j.d.o.o., Karlovac, Donja Gaza 8, OIB: 18602222409</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5531E">
        <w:rPr>
          <w:sz w:val="24"/>
          <w:szCs w:val="24"/>
        </w:rPr>
        <w:t>Branki Spahija</w:t>
      </w:r>
      <w:r w:rsidR="007C1791" w:rsidRPr="007C1791">
        <w:rPr>
          <w:sz w:val="24"/>
          <w:szCs w:val="24"/>
        </w:rPr>
        <w:t>, OIB:</w:t>
      </w:r>
      <w:r w:rsidR="00494215">
        <w:rPr>
          <w:sz w:val="24"/>
          <w:szCs w:val="24"/>
        </w:rPr>
        <w:t xml:space="preserve"> </w:t>
      </w:r>
      <w:r w:rsidR="0005531E">
        <w:rPr>
          <w:sz w:val="24"/>
          <w:szCs w:val="24"/>
        </w:rPr>
        <w:t>79983131922</w:t>
      </w:r>
      <w:r w:rsidR="007C1791">
        <w:rPr>
          <w:sz w:val="24"/>
          <w:szCs w:val="24"/>
        </w:rPr>
        <w:t xml:space="preserve">, </w:t>
      </w:r>
      <w:r w:rsidR="0005531E">
        <w:rPr>
          <w:sz w:val="24"/>
          <w:szCs w:val="24"/>
        </w:rPr>
        <w:t>Karlovac, Marmontova Aleja 26</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BB0375">
        <w:rPr>
          <w:sz w:val="24"/>
          <w:szCs w:val="24"/>
        </w:rPr>
        <w:t>Branki Spahija</w:t>
      </w:r>
      <w:r w:rsidR="00BB0375" w:rsidRPr="007C1791">
        <w:rPr>
          <w:sz w:val="24"/>
          <w:szCs w:val="24"/>
        </w:rPr>
        <w:t>, OIB:</w:t>
      </w:r>
      <w:r w:rsidR="00BB0375">
        <w:rPr>
          <w:sz w:val="24"/>
          <w:szCs w:val="24"/>
        </w:rPr>
        <w:t xml:space="preserve"> 79983131922, Karlovac, Marmontova Aleja 26</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22DEB" w:rsidP="007B593F" w:rsidR="007B593F" w:rsidRPr="00E974B3">
      <w:pPr>
        <w:ind w:left="1003"/>
        <w:jc w:val="both"/>
        <w:rPr>
          <w:sz w:val="24"/>
          <w:szCs w:val="24"/>
        </w:rPr>
      </w:pPr>
      <w:r>
        <w:rPr>
          <w:b/>
          <w:sz w:val="24"/>
          <w:szCs w:val="24"/>
        </w:rPr>
        <w:t>12</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A22FFB">
        <w:rPr>
          <w:b/>
          <w:sz w:val="24"/>
          <w:szCs w:val="24"/>
        </w:rPr>
        <w:t>10</w:t>
      </w:r>
      <w:r w:rsidR="00CE10C6">
        <w:rPr>
          <w:b/>
          <w:sz w:val="24"/>
          <w:szCs w:val="24"/>
        </w:rPr>
        <w:t>,</w:t>
      </w:r>
      <w:r w:rsidR="00BB0375">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 xml:space="preserve">Financijska agencija, </w:t>
      </w:r>
      <w:r w:rsidR="00BB0375">
        <w:rPr>
          <w:sz w:val="24"/>
          <w:szCs w:val="24"/>
        </w:rPr>
        <w:t>Podružnica Karlovac</w:t>
      </w:r>
      <w:r w:rsidRPr="00E974B3">
        <w:rPr>
          <w:sz w:val="24"/>
          <w:szCs w:val="24"/>
        </w:rPr>
        <w:t>, podnijela je ovom sudu prijedlog za otvaranje stečajnog postupka</w:t>
      </w:r>
      <w:r w:rsidR="0011615F">
        <w:rPr>
          <w:sz w:val="24"/>
          <w:szCs w:val="24"/>
        </w:rPr>
        <w:t xml:space="preserve"> nad dužnikom</w:t>
      </w:r>
      <w:r w:rsidRPr="00E974B3">
        <w:rPr>
          <w:sz w:val="24"/>
          <w:szCs w:val="24"/>
        </w:rPr>
        <w:t xml:space="preserve"> </w:t>
      </w:r>
      <w:r w:rsidR="00BB0375">
        <w:rPr>
          <w:sz w:val="24"/>
          <w:szCs w:val="24"/>
          <w:lang w:val="pt-BR"/>
        </w:rPr>
        <w:t>LORENA j.d.o.o., Karlovac, Donja Gaza 8, OIB: 18602222409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BB0375">
        <w:rPr>
          <w:sz w:val="24"/>
          <w:szCs w:val="24"/>
        </w:rPr>
        <w:t>8</w:t>
      </w:r>
      <w:r w:rsidR="00A11F4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B0375">
        <w:rPr>
          <w:sz w:val="24"/>
          <w:szCs w:val="24"/>
        </w:rPr>
        <w:t>25.818,58</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41409">
        <w:rPr>
          <w:sz w:val="24"/>
          <w:szCs w:val="24"/>
        </w:rPr>
        <w:t>26</w:t>
      </w:r>
      <w:r w:rsidR="00007818">
        <w:rPr>
          <w:sz w:val="24"/>
          <w:szCs w:val="24"/>
        </w:rPr>
        <w:t>.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458A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458AB" w:rsidP="00C458AB" w:rsidR="00C458AB">
      <w:pPr>
        <w:overflowPunct/>
        <w:jc w:val="both"/>
        <w:textAlignment w:val="auto"/>
        <w:rPr>
          <w:sz w:val="24"/>
          <w:szCs w:val="24"/>
        </w:rPr>
      </w:pPr>
      <w:r>
        <w:rPr>
          <w:sz w:val="24"/>
          <w:szCs w:val="24"/>
        </w:rPr>
        <w:t>Za točnost otpravka-ovlašteni službenik:</w:t>
      </w:r>
    </w:p>
    <w:p w:rsidRDefault="00C458AB" w:rsidP="00C458AB"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458A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70CE1">
      <w:rPr>
        <w:sz w:val="24"/>
        <w:szCs w:val="24"/>
      </w:rPr>
      <w:t>1499</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531E"/>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9701D"/>
    <w:rsid w:val="00BB0375"/>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458AB"/>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0CE1"/>
    <w:rsid w:val="00F71AC5"/>
    <w:rsid w:val="00F72583"/>
    <w:rsid w:val="00F7394A"/>
    <w:rsid w:val="00F80A6F"/>
    <w:rsid w:val="00F83060"/>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458AB"/>
    <w:rPr>
      <w:color w:val="808080"/>
      <w:bdr w:space="0" w:sz="0" w:color="auto" w:val="none"/>
      <w:shd w:fill="auto" w:color="auto" w:val="clear"/>
    </w:rPr>
  </w:style>
  <w:style w:customStyle="true" w:styleId="eSPISCCParagraphDefaultFont" w:type="character">
    <w:name w:val="eSPIS_CC_Paragraph Default Font"/>
    <w:basedOn w:val="Zadanifontodlomka"/>
    <w:rsid w:val="00C458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58AB"/>
    <w:rPr>
      <w:bdr w:space="0" w:sz="0" w:color="auto" w:val="none"/>
      <w:shd w:fill="FFFFCC" w:color="auto" w:val="clear"/>
      <w:lang w:val="hr-HR"/>
    </w:rPr>
  </w:style>
  <w:style w:customStyle="true" w:styleId="PozadinaSvijetloCrvena" w:type="character">
    <w:name w:val="Pozadina_SvijetloCrvena"/>
    <w:basedOn w:val="eSPISCCParagraphDefaultFont"/>
    <w:rsid w:val="00C458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58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458AB"/>
    <w:rPr>
      <w:color w:val="808080"/>
      <w:bdr w:color="auto" w:space="0" w:sz="0" w:val="none"/>
      <w:shd w:color="auto" w:fill="auto" w:val="clear"/>
    </w:rPr>
  </w:style>
  <w:style w:customStyle="1" w:styleId="eSPISCCParagraphDefaultFont" w:type="character">
    <w:name w:val="eSPIS_CC_Paragraph Default Font"/>
    <w:basedOn w:val="Zadanifontodlomka"/>
    <w:rsid w:val="00C458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58AB"/>
    <w:rPr>
      <w:bdr w:color="auto" w:space="0" w:sz="0" w:val="none"/>
      <w:shd w:color="auto" w:fill="FFFFCC" w:val="clear"/>
      <w:lang w:val="hr-HR"/>
    </w:rPr>
  </w:style>
  <w:style w:customStyle="1" w:styleId="PozadinaSvijetloCrvena" w:type="character">
    <w:name w:val="Pozadina_SvijetloCrvena"/>
    <w:basedOn w:val="eSPISCCParagraphDefaultFont"/>
    <w:rsid w:val="00C458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58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1499</izvorni_sadrzaj>
    <derivirana_varijabla naziv="DomainObject.Predmet.Broj_1">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St-1499/2018</izvorni_sadrzaj>
    <derivirana_varijabla naziv="DomainObject.Predmet.OznakaBroj_1">St-1499/2018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LORENA j.d.o.o.</izvorni_sadrzaj>
    <derivirana_varijabla naziv="DomainObject.Predmet.ProtustrankaFormated_1">  LORENA j.d.o.o.</derivirana_varijabla>
  </DomainObject.Predmet.ProtustrankaFormated>
  <DomainObject.Predmet.ProtustrankaFormatedOIB>
    <izvorni_sadrzaj>  LORENA j.d.o.o., OIB 18602222409</izvorni_sadrzaj>
    <derivirana_varijabla naziv="DomainObject.Predmet.ProtustrankaFormatedOIB_1">  LORENA j.d.o.o., OIB 18602222409</derivirana_varijabla>
  </DomainObject.Predmet.ProtustrankaFormatedOIB>
  <DomainObject.Predmet.ProtustrankaFormatedWithAdress>
    <izvorni_sadrzaj> LORENA j.d.o.o., Donja Gaza 8, 47000 Karlovac</izvorni_sadrzaj>
    <derivirana_varijabla naziv="DomainObject.Predmet.ProtustrankaFormatedWithAdress_1"> LORENA j.d.o.o., Donja Gaza 8, 47000 Karlovac</derivirana_varijabla>
  </DomainObject.Predmet.ProtustrankaFormatedWithAdress>
  <DomainObject.Predmet.ProtustrankaFormatedWithAdressOIB>
    <izvorni_sadrzaj> LORENA j.d.o.o., OIB 18602222409, Donja Gaza 8, 47000 Karlovac</izvorni_sadrzaj>
    <derivirana_varijabla naziv="DomainObject.Predmet.ProtustrankaFormatedWithAdressOIB_1"> LORENA j.d.o.o., OIB 18602222409, Donja Gaza 8, 47000 Karlovac</derivirana_varijabla>
  </DomainObject.Predmet.ProtustrankaFormatedWithAdressOIB>
  <DomainObject.Predmet.ProtustrankaWithAdress>
    <izvorni_sadrzaj>LORENA j.d.o.o. Donja Gaza 8, 47000 Karlovac</izvorni_sadrzaj>
    <derivirana_varijabla naziv="DomainObject.Predmet.ProtustrankaWithAdress_1">LORENA j.d.o.o. Donja Gaza 8, 47000 Karlovac</derivirana_varijabla>
  </DomainObject.Predmet.ProtustrankaWithAdress>
  <DomainObject.Predmet.ProtustrankaWithAdressOIB>
    <izvorni_sadrzaj>LORENA j.d.o.o., OIB 18602222409, Donja Gaza 8, 47000 Karlovac</izvorni_sadrzaj>
    <derivirana_varijabla naziv="DomainObject.Predmet.ProtustrankaWithAdressOIB_1">LORENA j.d.o.o., OIB 18602222409, Donja Gaza 8, 47000 Karlovac</derivirana_varijabla>
  </DomainObject.Predmet.ProtustrankaWithAdressOIB>
  <DomainObject.Predmet.ProtustrankaNazivFormated>
    <izvorni_sadrzaj>LORENA j.d.o.o.</izvorni_sadrzaj>
    <derivirana_varijabla naziv="DomainObject.Predmet.ProtustrankaNazivFormated_1">LORENA j.d.o.o.</derivirana_varijabla>
  </DomainObject.Predmet.ProtustrankaNazivFormated>
  <DomainObject.Predmet.ProtustrankaNazivFormatedOIB>
    <izvorni_sadrzaj>LORENA j.d.o.o., OIB 18602222409</izvorni_sadrzaj>
    <derivirana_varijabla naziv="DomainObject.Predmet.ProtustrankaNazivFormatedOIB_1">LORENA j.d.o.o., OIB 18602222409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LORENA j.d.o.o.</item>
    </izvorni_sadrzaj>
    <derivirana_varijabla naziv="DomainObject.Predmet.ProtuStrankaListFormated_1">
      <item>LORENA j.d.o.o.</item>
    </derivirana_varijabla>
  </DomainObject.Predmet.ProtuStrankaListFormated>
  <DomainObject.Predmet.ProtuStrankaListFormatedOIB>
    <izvorni_sadrzaj>
      <item>LORENA j.d.o.o., OIB 18602222409</item>
    </izvorni_sadrzaj>
    <derivirana_varijabla naziv="DomainObject.Predmet.ProtuStrankaListFormatedOIB_1">
      <item>LORENA j.d.o.o., OIB 18602222409</item>
    </derivirana_varijabla>
  </DomainObject.Predmet.ProtuStrankaListFormatedOIB>
  <DomainObject.Predmet.ProtuStrankaListFormatedWithAdress>
    <izvorni_sadrzaj>
      <item>LORENA j.d.o.o., Donja Gaza 8, 47000 Karlovac</item>
    </izvorni_sadrzaj>
    <derivirana_varijabla naziv="DomainObject.Predmet.ProtuStrankaListFormatedWithAdress_1">
      <item>LORENA j.d.o.o., Donja Gaza 8, 47000 Karlovac</item>
    </derivirana_varijabla>
  </DomainObject.Predmet.ProtuStrankaListFormatedWithAdress>
  <DomainObject.Predmet.ProtuStrankaListFormatedWithAdressOIB>
    <izvorni_sadrzaj>
      <item>LORENA j.d.o.o., OIB 18602222409, Donja Gaza 8, 47000 Karlovac</item>
    </izvorni_sadrzaj>
    <derivirana_varijabla naziv="DomainObject.Predmet.ProtuStrankaListFormatedWithAdressOIB_1">
      <item>LORENA j.d.o.o., OIB 18602222409, Donja Gaza 8, 47000 Karlovac</item>
    </derivirana_varijabla>
  </DomainObject.Predmet.ProtuStrankaListFormatedWithAdressOIB>
  <DomainObject.Predmet.ProtuStrankaListNazivFormated>
    <izvorni_sadrzaj>
      <item>LORENA j.d.o.o.</item>
    </izvorni_sadrzaj>
    <derivirana_varijabla naziv="DomainObject.Predmet.ProtuStrankaListNazivFormated_1">
      <item>LORENA j.d.o.o.</item>
    </derivirana_varijabla>
  </DomainObject.Predmet.ProtuStrankaListNazivFormated>
  <DomainObject.Predmet.ProtuStrankaListNazivFormatedOIB>
    <izvorni_sadrzaj>
      <item>LORENA j.d.o.o., OIB 18602222409</item>
    </izvorni_sadrzaj>
    <derivirana_varijabla naziv="DomainObject.Predmet.ProtuStrankaListNazivFormatedOIB_1">
      <item>LORENA j.d.o.o., OIB 18602222409</item>
    </derivirana_varijabla>
  </DomainObject.Predmet.ProtuStrankaListNazivFormatedOIB>
  <DomainObject.Predmet.OstaliListFormated>
    <izvorni_sadrzaj>
      <item>Branka Spahija</item>
      <item>HRVATSKA POŠTANSKA BANKA, dioničko društvo</item>
    </izvorni_sadrzaj>
    <derivirana_varijabla naziv="DomainObject.Predmet.OstaliListFormated_1">
      <item>Branka Spahija</item>
      <item>HRVATSKA POŠTANSKA BANKA, dioničko društvo</item>
    </derivirana_varijabla>
  </DomainObject.Predmet.OstaliListFormated>
  <DomainObject.Predmet.OstaliListFormatedOIB>
    <izvorni_sadrzaj>
      <item>Branka Spahija, OIB 79983131922</item>
      <item>HRVATSKA POŠTANSKA BANKA, dioničko društvo, OIB 87939104217</item>
    </izvorni_sadrzaj>
    <derivirana_varijabla naziv="DomainObject.Predmet.OstaliListFormatedOIB_1">
      <item>Branka Spahija, OIB 79983131922</item>
      <item>HRVATSKA POŠTANSKA BANKA, dioničko društvo, OIB 87939104217</item>
    </derivirana_varijabla>
  </DomainObject.Predmet.OstaliListFormatedOIB>
  <DomainObject.Predmet.OstaliListFormatedWithAdress>
    <izvorni_sadrzaj>
      <item>Branka Spahija, Marmontova Aleja 26, 47000 Karlovac</item>
      <item>HRVATSKA POŠTANSKA BANKA, dioničko društvo, Jurišićeva 4, 10000 Zagreb</item>
    </izvorni_sadrzaj>
    <derivirana_varijabla naziv="DomainObject.Predmet.OstaliListFormatedWithAdress_1">
      <item>Branka Spahija, Marmontova Aleja 26, 47000 Karlovac</item>
      <item>HRVATSKA POŠTANSKA BANKA, dioničko društvo, Jurišićeva 4, 10000 Zagreb</item>
    </derivirana_varijabla>
  </DomainObject.Predmet.OstaliListFormatedWithAdress>
  <DomainObject.Predmet.OstaliListFormatedWithAdressOIB>
    <izvorni_sadrzaj>
      <item>Branka Spahija, OIB 79983131922, Marmontova Aleja 26, 47000 Karlovac</item>
      <item>HRVATSKA POŠTANSKA BANKA, dioničko društvo, OIB 87939104217, Jurišićeva 4, 10000 Zagreb</item>
    </izvorni_sadrzaj>
    <derivirana_varijabla naziv="DomainObject.Predmet.OstaliListFormatedWithAdressOIB_1">
      <item>Branka Spahija, OIB 79983131922, Marmontova Aleja 26, 47000 Karlovac</item>
      <item>HRVATSKA POŠTANSKA BANKA, dioničko društvo, OIB 87939104217, Jurišićeva 4, 10000 Zagreb</item>
    </derivirana_varijabla>
  </DomainObject.Predmet.OstaliListFormatedWithAdressOIB>
  <DomainObject.Predmet.OstaliListNazivFormated>
    <izvorni_sadrzaj>
      <item>Branka Spahija</item>
      <item>HRVATSKA POŠTANSKA BANKA, dioničko društvo</item>
    </izvorni_sadrzaj>
    <derivirana_varijabla naziv="DomainObject.Predmet.OstaliListNazivFormated_1">
      <item>Branka Spahija</item>
      <item>HRVATSKA POŠTANSKA BANKA, dioničko društvo</item>
    </derivirana_varijabla>
  </DomainObject.Predmet.OstaliListNazivFormated>
  <DomainObject.Predmet.OstaliListNazivFormatedOIB>
    <izvorni_sadrzaj>
      <item>Branka Spahija, OIB 79983131922</item>
      <item>HRVATSKA POŠTANSKA BANKA, dioničko društvo, OIB 87939104217</item>
    </izvorni_sadrzaj>
    <derivirana_varijabla naziv="DomainObject.Predmet.OstaliListNazivFormatedOIB_1">
      <item>Branka Spahija, OIB 79983131922</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LORENA j.d.o.o.</izvorni_sadrzaj>
    <derivirana_varijabla naziv="DomainObject.Predmet.ProtustrankaIDrugi_1">LORENA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LORENA j.d.o.o., OIB 18602222409, Donja Gaza 8, 47000 Karlovac</izvorni_sadrzaj>
    <derivirana_varijabla naziv="DomainObject.Predmet.ProtustrankaIDrugiAdressOIB_1">LORENA j.d.o.o., OIB 18602222409, Donja Gaza 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LORENA j.d.o.o.</item>
      <item>Branka Spahija</item>
      <item>HRVATSKA POŠTANSKA BANKA, dioničko društvo</item>
    </izvorni_sadrzaj>
    <derivirana_varijabla naziv="DomainObject.Predmet.SudioniciListNaziv_1">
      <item>FINA regionalni centar Zagreb, podružnica Karlovac</item>
      <item>LORENA j.d.o.o.</item>
      <item>Branka Spahija</item>
      <item>HRVATSKA POŠTANSKA BANKA, dioničko društvo</item>
    </derivirana_varijabla>
  </DomainObject.Predmet.SudioniciListNaziv>
  <DomainObject.Predmet.SudioniciListAdressOIB>
    <izvorni_sadrzaj>
      <item>FINA regionalni centar Zagreb, podružnica Karlovac, OIB 85821130368, Vitezovićeva 1,47000 Karlovac</item>
      <item>LORENA j.d.o.o., OIB 18602222409, Donja Gaza 8,47000 Karlovac</item>
      <item>Branka Spahija, OIB 79983131922, Marmontova Aleja 26,47000 Karlovac</item>
      <item>HRVATSKA POŠTANSKA BANKA, dioničko društvo, OIB 87939104217, Jurišićeva 4,10000 Zagreb</item>
    </izvorni_sadrzaj>
    <derivirana_varijabla naziv="DomainObject.Predmet.SudioniciListAdressOIB_1">
      <item>FINA regionalni centar Zagreb, podružnica Karlovac, OIB 85821130368, Vitezovićeva 1,47000 Karlovac</item>
      <item>LORENA j.d.o.o., OIB 18602222409, Donja Gaza 8,47000 Karlovac</item>
      <item>Branka Spahija, OIB 79983131922, Marmontova Aleja 26,47000 Karlovac</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18602222409</item>
      <item>, OIB 79983131922</item>
      <item>, OIB 87939104217</item>
    </izvorni_sadrzaj>
    <derivirana_varijabla naziv="DomainObject.Predmet.SudioniciListNazivOIB_1">
      <item>, OIB 85821130368</item>
      <item>, OIB 18602222409</item>
      <item>, OIB 79983131922</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270FF-83A4-47D3-B46F-83BC6BB953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5410</properties:Characters>
  <properties:Lines>140</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2018-06-20T06:29:00Z</dcterms:created>
  <dc:creator>Unknown</dc:creator>
  <cp:lastModifiedBy>Natalija Perković</cp:lastModifiedBy>
  <cp:lastPrinted>2018-06-26T07:48:00Z</cp:lastPrinted>
  <dcterms:modified xmlns:xsi="http://www.w3.org/2001/XMLSchema-instance" xsi:type="dcterms:W3CDTF">2018-06-26T07:48:00Z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