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7e54" w14:paraId="4457e54" w:rsidRDefault="00EC637D" w:rsidP="00EC637D" w:rsidR="00EC637D">
      <w:pPr>
        <w:pStyle w:val="Naslov3"/>
        <w:spacing w:after="0" w:before="0"/>
        <w15:collapsed w:val="false"/>
      </w:pPr>
      <w:r>
        <w:rPr>
          <w:rFonts w:hAnsiTheme="minorHAnsi" w:asciiTheme="minorHAnsi"/>
          <w:sz w:val="20"/>
          <w:szCs w:val="20"/>
          <w:lang w:eastAsia="hr-HR"/>
        </w:rPr>
        <w:t xml:space="preserve">                      </w:t>
      </w:r>
      <w:r>
        <w:rPr>
          <w:rFonts w:hAnsiTheme="minorHAnsi" w:asciiTheme="minorHAnsi"/>
          <w:noProof/>
          <w:sz w:val="20"/>
          <w:szCs w:val="20"/>
          <w:lang w:eastAsia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37D" w:rsidP="00EC637D" w:rsidR="00EC637D">
      <w:pPr>
        <w:spacing w:after="0"/>
      </w:pPr>
      <w:r>
        <w:t xml:space="preserve">         REPUBLIKA HRVATSKA</w:t>
      </w:r>
    </w:p>
    <w:p w:rsidRDefault="00EC637D" w:rsidP="00EC637D" w:rsidR="00EC637D">
      <w:pPr>
        <w:spacing w:after="0"/>
      </w:pPr>
      <w:r>
        <w:t xml:space="preserve"> TRGOVAČKI SUD U VARAŽDINU</w:t>
      </w:r>
    </w:p>
    <w:p w:rsidRDefault="00EC637D" w:rsidP="00EC637D" w:rsidR="00EC637D">
      <w:pPr>
        <w:spacing w:after="0"/>
      </w:pPr>
      <w:r>
        <w:t xml:space="preserve">                  Braće Radić 2/II</w:t>
      </w:r>
    </w:p>
    <w:p w:rsidRDefault="00EC637D" w:rsidP="00EC637D" w:rsidR="00EC637D">
      <w:pPr>
        <w:spacing w:after="0"/>
      </w:pPr>
    </w:p>
    <w:p w:rsidRDefault="00EC637D" w:rsidP="00EC637D" w:rsidR="00EC637D">
      <w:pPr>
        <w:spacing w:after="0"/>
      </w:pPr>
    </w:p>
    <w:p w:rsidRDefault="00EC637D" w:rsidP="00EC637D" w:rsidR="00EC637D">
      <w:pPr>
        <w:spacing w:after="0"/>
      </w:pPr>
    </w:p>
    <w:p w:rsidRDefault="00EC637D" w:rsidP="00EC637D" w:rsidR="00EC637D">
      <w:pPr>
        <w:pStyle w:val="NormaleSPIS"/>
        <w:spacing w:after="0"/>
        <w:rPr>
          <w:noProof/>
        </w:rPr>
      </w:pPr>
    </w:p>
    <w:p w:rsidRDefault="00EC637D" w:rsidP="00EC637D" w:rsidR="00EC637D">
      <w:pPr>
        <w:spacing w:after="0"/>
        <w:ind w:firstLine="708"/>
        <w:jc w:val="both"/>
      </w:pPr>
      <w:r>
        <w:t>Trgovački sud u Varaždinu po sucu toga suda, Hugu Wedemeyer, u predmetu u povodu zahtjeva Financijske agencije Regionalni centar Zagreb, Podružnica Varaždin, Augusta Cesarca 2, Varaždin, za pokretanje skraćenog stečajnog postupka protiv dužnika</w:t>
      </w:r>
      <w:r>
        <w:t xml:space="preserve"> OMOT j.d.o.o., OIB: 08342991888 sa sjedištem u Dravska ulica 17, 48000 Koprivnica</w:t>
      </w:r>
      <w:r>
        <w:t>, dana 24. ožujka 2017. temeljem čl. 430. Stečajnog zakona (Narodne novine br. 71/15., u daljnjem tekstu : SZ-a) objavljuje slijedeći</w:t>
      </w:r>
    </w:p>
    <w:p w:rsidRDefault="00EC637D" w:rsidP="00EC637D" w:rsidR="00EC637D">
      <w:pPr>
        <w:spacing w:after="0"/>
        <w:jc w:val="both"/>
      </w:pPr>
    </w:p>
    <w:p w:rsidRDefault="00EC637D" w:rsidP="00EC637D" w:rsidR="00EC637D">
      <w:pPr>
        <w:spacing w:after="0"/>
        <w:jc w:val="center"/>
        <w:rPr>
          <w:sz w:val="28"/>
          <w:szCs w:val="28"/>
        </w:rPr>
      </w:pPr>
    </w:p>
    <w:p w:rsidRDefault="00EC637D" w:rsidP="00EC637D" w:rsidR="00EC637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C637D" w:rsidP="00EC637D" w:rsidR="00EC637D">
      <w:pPr>
        <w:spacing w:after="0"/>
        <w:jc w:val="center"/>
        <w:rPr>
          <w:sz w:val="28"/>
          <w:szCs w:val="28"/>
        </w:rPr>
      </w:pPr>
    </w:p>
    <w:p w:rsidRDefault="00EC637D" w:rsidP="00EC637D" w:rsidR="00EC637D">
      <w:pPr>
        <w:spacing w:after="0"/>
        <w:jc w:val="center"/>
        <w:rPr>
          <w:sz w:val="28"/>
          <w:szCs w:val="28"/>
        </w:rPr>
      </w:pPr>
    </w:p>
    <w:p w:rsidRDefault="00EC637D" w:rsidP="00EC637D" w:rsidR="00EC637D">
      <w:pPr>
        <w:spacing w:after="0"/>
        <w:jc w:val="both"/>
        <w:rPr>
          <w:lang w:val="en-US"/>
        </w:rPr>
      </w:pPr>
      <w:r>
        <w:tab/>
        <w:t>I/ Utvrđuje se da ukupni iznos evidentiranog duga dužnika OMOT j.d.o.o., OIB: 08342991888 sa sjedištem u Dravska ulica 17, 48000 Koprivnica</w:t>
      </w:r>
      <w:r>
        <w:t>, iznosi 5.973,54</w:t>
      </w:r>
      <w:r>
        <w:t xml:space="preserve"> kuna.</w:t>
      </w:r>
    </w:p>
    <w:p w:rsidRDefault="00EC637D" w:rsidP="00EC637D" w:rsidR="00EC637D">
      <w:pPr>
        <w:spacing w:after="0"/>
        <w:jc w:val="both"/>
      </w:pPr>
    </w:p>
    <w:p w:rsidRDefault="00EC637D" w:rsidP="00EC637D" w:rsidR="00EC637D">
      <w:pPr>
        <w:spacing w:after="0"/>
        <w:jc w:val="both"/>
      </w:pPr>
      <w:r>
        <w:tab/>
        <w:t xml:space="preserve">II/ Poziva se direktor dužnika </w:t>
      </w:r>
      <w:r>
        <w:t xml:space="preserve">Tomislav </w:t>
      </w:r>
      <w:proofErr w:type="spellStart"/>
      <w:r>
        <w:t>Dinhof</w:t>
      </w:r>
      <w:proofErr w:type="spellEnd"/>
      <w:r>
        <w:t xml:space="preserve">, Trg Mladosti 19, Subotica Podravska, OIB: 15716088003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C637D" w:rsidP="00EC637D" w:rsidR="00EC637D">
      <w:pPr>
        <w:spacing w:after="0"/>
        <w:jc w:val="both"/>
      </w:pPr>
    </w:p>
    <w:p w:rsidRDefault="00EC637D" w:rsidP="00EC637D" w:rsidR="00EC637D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C637D" w:rsidP="00EC637D" w:rsidR="00EC637D">
      <w:pPr>
        <w:spacing w:after="0"/>
        <w:jc w:val="both"/>
      </w:pPr>
    </w:p>
    <w:p w:rsidRDefault="00EC637D" w:rsidP="00EC637D" w:rsidR="00EC637D">
      <w:pPr>
        <w:spacing w:after="0"/>
        <w:jc w:val="both"/>
      </w:pPr>
      <w:r>
        <w:tab/>
        <w:t xml:space="preserve"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</w:t>
      </w:r>
      <w:r>
        <w:rPr>
          <w:i/>
        </w:rPr>
        <w:t>St-155</w:t>
      </w:r>
      <w:r>
        <w:rPr>
          <w:i/>
        </w:rPr>
        <w:t>/17</w:t>
      </w:r>
      <w:r>
        <w:t xml:space="preserve"> – u koloni svrha uplate s time da nakon uplate u spis priloži dokaz – virmansku uplatnicu.</w:t>
      </w:r>
    </w:p>
    <w:p w:rsidRDefault="00EC637D" w:rsidP="00EC637D" w:rsidR="00EC637D">
      <w:pPr>
        <w:spacing w:after="0"/>
        <w:jc w:val="both"/>
        <w:rPr>
          <w:b/>
        </w:rPr>
      </w:pPr>
      <w:r>
        <w:rPr>
          <w:b/>
        </w:rPr>
        <w:tab/>
      </w:r>
      <w:r>
        <w:tab/>
      </w:r>
    </w:p>
    <w:p w:rsidRDefault="00EC637D" w:rsidP="00EC637D" w:rsidR="00EC637D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</w:t>
      </w:r>
      <w:r>
        <w:lastRenderedPageBreak/>
        <w:t>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jc w:val="center"/>
        <w:outlineLvl w:val="0"/>
      </w:pPr>
      <w:r>
        <w:t>Obrazloženje</w:t>
      </w: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jc w:val="both"/>
        <w:outlineLvl w:val="0"/>
      </w:pPr>
      <w:r>
        <w:tab/>
        <w:t>Dana 23. ožujka 2017., predlagatelj Financijska agencija, Regionalni centar Zagreb, Podružnica Varaždin podnio je prijedlog za otvaranje stečajnog postupka nad dužnikom OMOT j.d.o.o., OIB: 08342991888 sa sjedištem u Dravska ulica 17, 48000 Koprivnica, navodeći da dužnik  na dan 21. ožujka 2017. u Očevidniku redoslijeda osnova za plaćanje ima evidentirane neizvršene osnove za plaća</w:t>
      </w:r>
      <w:r>
        <w:t>nje u ukupnom iznosu od 5.973,54</w:t>
      </w:r>
      <w:r>
        <w:t xml:space="preserve"> kuna, te da dužnik nema zaposlenih.</w:t>
      </w:r>
    </w:p>
    <w:p w:rsidRDefault="00EC637D" w:rsidP="00EC637D" w:rsidR="00EC637D">
      <w:pPr>
        <w:spacing w:after="0"/>
        <w:jc w:val="both"/>
        <w:outlineLvl w:val="0"/>
      </w:pPr>
    </w:p>
    <w:p w:rsidRDefault="00EC637D" w:rsidP="00EC637D" w:rsidR="00EC637D">
      <w:pPr>
        <w:spacing w:after="0"/>
        <w:jc w:val="both"/>
        <w:outlineLvl w:val="0"/>
      </w:pPr>
      <w:r>
        <w:tab/>
        <w:t>Stoga je sud sukladno čl. 430. i čl. 431. SZ-a, odlučio kao u izreci.</w:t>
      </w:r>
    </w:p>
    <w:p w:rsidRDefault="00EC637D" w:rsidP="00EC637D" w:rsidR="00EC637D">
      <w:pPr>
        <w:spacing w:after="0"/>
        <w:jc w:val="both"/>
        <w:outlineLvl w:val="0"/>
      </w:pPr>
    </w:p>
    <w:p w:rsidRDefault="00EC637D" w:rsidP="00EC637D" w:rsidR="00EC637D">
      <w:pPr>
        <w:spacing w:after="0"/>
        <w:jc w:val="center"/>
        <w:outlineLvl w:val="0"/>
      </w:pPr>
    </w:p>
    <w:p w:rsidRDefault="00EC637D" w:rsidP="00EC637D" w:rsidR="00EC637D">
      <w:pPr>
        <w:spacing w:after="0"/>
        <w:jc w:val="center"/>
        <w:outlineLvl w:val="0"/>
      </w:pPr>
    </w:p>
    <w:p w:rsidRDefault="00EC637D" w:rsidP="00EC637D" w:rsidR="00EC637D">
      <w:pPr>
        <w:spacing w:after="0"/>
        <w:jc w:val="center"/>
        <w:outlineLvl w:val="0"/>
      </w:pPr>
    </w:p>
    <w:p w:rsidRDefault="00EC637D" w:rsidP="00EC637D" w:rsidR="00EC637D">
      <w:pPr>
        <w:spacing w:after="0"/>
        <w:jc w:val="center"/>
        <w:outlineLvl w:val="0"/>
      </w:pPr>
      <w:r>
        <w:t xml:space="preserve">U Varaždinu, 24. ožujka 2017. </w:t>
      </w:r>
    </w:p>
    <w:p w:rsidRDefault="00EC637D" w:rsidP="00EC637D" w:rsidR="00EC637D">
      <w:pPr>
        <w:spacing w:after="0"/>
        <w:jc w:val="center"/>
        <w:outlineLvl w:val="0"/>
      </w:pPr>
    </w:p>
    <w:p w:rsidRDefault="00EC637D" w:rsidP="00EC637D" w:rsidR="00EC637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637D" w:rsidP="00EC637D" w:rsidR="00EC637D">
      <w:pPr>
        <w:spacing w:after="0"/>
        <w:jc w:val="center"/>
        <w:outlineLvl w:val="0"/>
      </w:pPr>
    </w:p>
    <w:p w:rsidRDefault="00EC637D" w:rsidP="00EC637D" w:rsidR="00EC637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SUDAC:</w:t>
      </w:r>
    </w:p>
    <w:p w:rsidRDefault="00EC637D" w:rsidP="00EC637D" w:rsidR="00EC637D">
      <w:pPr>
        <w:spacing w:after="0"/>
        <w:ind w:firstLine="720" w:left="3600"/>
        <w:outlineLvl w:val="0"/>
      </w:pPr>
    </w:p>
    <w:p w:rsidRDefault="00EC637D" w:rsidP="00EC637D" w:rsidR="00EC637D">
      <w:pPr>
        <w:spacing w:after="0"/>
        <w:ind w:firstLine="720" w:left="3600"/>
        <w:jc w:val="center"/>
        <w:outlineLvl w:val="0"/>
      </w:pPr>
      <w:r>
        <w:t xml:space="preserve">         Hugo Wedemeyer</w:t>
      </w:r>
      <w:r w:rsidR="00AD4CCF">
        <w:t>, v.r.</w:t>
      </w: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  <w:r>
        <w:t>DNA:</w:t>
      </w:r>
    </w:p>
    <w:p w:rsidRDefault="00EC637D" w:rsidP="00EC637D" w:rsidR="00EC637D">
      <w:pPr>
        <w:spacing w:after="0"/>
        <w:outlineLvl w:val="0"/>
      </w:pPr>
    </w:p>
    <w:p w:rsidRDefault="00EC637D" w:rsidP="00EC637D" w:rsidR="00EC637D">
      <w:pPr>
        <w:spacing w:after="0"/>
        <w:outlineLvl w:val="0"/>
      </w:pPr>
      <w:r>
        <w:t xml:space="preserve"> e-Oglasna ploča ovoga suda</w:t>
      </w:r>
    </w:p>
    <w:p w:rsidRDefault="00EC637D" w:rsidP="00EC637D" w:rsidR="00EC637D">
      <w:pPr>
        <w:spacing w:after="0"/>
        <w:rPr>
          <w:lang w:val="en-US"/>
        </w:rPr>
      </w:pPr>
    </w:p>
    <w:p w:rsidRDefault="00EC637D" w:rsidP="00EC637D" w:rsidR="00EC637D">
      <w:pPr>
        <w:spacing w:after="0"/>
      </w:pPr>
    </w:p>
    <w:p w:rsidRDefault="00EC637D" w:rsidP="00EC637D" w:rsidR="00EC637D">
      <w:pPr>
        <w:spacing w:after="0"/>
      </w:pPr>
    </w:p>
    <w:p w:rsidRDefault="00EC637D" w:rsidP="00EC637D" w:rsidR="00EC637D">
      <w:pPr>
        <w:pStyle w:val="ZapisniarPotpis"/>
        <w:spacing w:after="0" w:before="0"/>
      </w:pPr>
    </w:p>
    <w:p w:rsidRDefault="00EC637D" w:rsidP="00EC637D" w:rsidR="00EC637D">
      <w:pPr>
        <w:pStyle w:val="Naslov3"/>
        <w:spacing w:after="0" w:before="0"/>
      </w:pPr>
    </w:p>
    <w:p w:rsidRDefault="00EC637D" w:rsidP="00EC637D" w:rsidR="00EC637D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C637D" w:rsidP="00EC637D" w:rsidR="00EC637D">
      <w:pPr>
        <w:pStyle w:val="SudSjedite"/>
      </w:pPr>
      <w:r>
        <w:tab/>
      </w:r>
    </w:p>
    <w:p w:rsidRDefault="00EC637D" w:rsidP="00EC637D" w:rsidR="00EC637D">
      <w:pPr>
        <w:pStyle w:val="Naslovdokumenta"/>
        <w:spacing w:after="0" w:before="0"/>
      </w:pPr>
    </w:p>
    <w:p w:rsidRDefault="00EC637D" w:rsidP="00EC637D" w:rsidR="00EC637D">
      <w:pPr>
        <w:pStyle w:val="Poetniodjeljak"/>
        <w:spacing w:after="0" w:before="0"/>
      </w:pPr>
    </w:p>
    <w:p w:rsidRDefault="00937FF9" w:rsidP="00A45C7F" w:rsidR="00DA0242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0D4" w:rsidP="00537B78" w:rsidR="006D30D4">
      <w:r>
        <w:separator/>
      </w:r>
    </w:p>
  </w:endnote>
  <w:endnote w:id="0" w:type="continuationSeparator">
    <w:p w:rsidRDefault="006D30D4" w:rsidP="00537B78" w:rsidR="006D3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0D4" w:rsidP="00537B78" w:rsidR="006D30D4">
      <w:r>
        <w:separator/>
      </w:r>
    </w:p>
  </w:footnote>
  <w:footnote w:id="0" w:type="continuationSeparator">
    <w:p w:rsidRDefault="006D30D4" w:rsidP="00537B78" w:rsidR="006D3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37D" w:rsidR="008333A9">
    <w:pPr>
      <w:pStyle w:val="Zaglavlje"/>
    </w:pPr>
    <w:r>
      <w:rPr>
        <w:rStyle w:val="PozadinaSvijetloCrvena"/>
        <w:shd w:fill="auto" w:color="auto" w:val="clear"/>
      </w:rPr>
      <w:t>Poslovni broj: 6 St-155/17-3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0D4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C7F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CC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37D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St-155/2017-3</izvorni_sadrzaj>
    <derivirana_varijabla naziv="DomainObject.Oznaka_1">St-155/2017-3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j.d.o.o. za tisak i grafičke usluge</izvorni_sadrzaj>
    <derivirana_varijabla naziv="DomainObject.Predmet.ProtustrankaFormated_1">  OMOT j.d.o.o. za tisak i grafičke usluge</derivirana_varijabla>
  </DomainObject.Predmet.ProtustrankaFormated>
  <DomainObject.Predmet.ProtustrankaFormatedOIB>
    <izvorni_sadrzaj>  OMOT j.d.o.o. za tisak i grafičke usluge, OIB 08342991888</izvorni_sadrzaj>
    <derivirana_varijabla naziv="DomainObject.Predmet.ProtustrankaFormatedOIB_1">  OMOT j.d.o.o. za tisak i grafičke usluge, OIB 08342991888</derivirana_varijabla>
  </DomainObject.Predmet.ProtustrankaFormatedOIB>
  <DomainObject.Predmet.ProtustrankaFormatedWithAdress>
    <izvorni_sadrzaj> OMOT j.d.o.o. za tisak i grafičke usluge, Dravska ulica 17, 48000 Koprivnica</izvorni_sadrzaj>
    <derivirana_varijabla naziv="DomainObject.Predmet.ProtustrankaFormatedWithAdress_1"> OMOT j.d.o.o. za tisak i grafičke usluge, Dravska ulica 17, 48000 Koprivnica</derivirana_varijabla>
  </DomainObject.Predmet.ProtustrankaFormatedWithAdress>
  <DomainObject.Predmet.ProtustrankaFormatedWithAdressOIB>
    <izvorni_sadrzaj> OMOT j.d.o.o. za tisak i grafičke usluge, OIB 08342991888, Dravska ulica 17, 48000 Koprivnica</izvorni_sadrzaj>
    <derivirana_varijabla naziv="DomainObject.Predmet.ProtustrankaFormatedWithAdressOIB_1"> OMOT j.d.o.o. za tisak i grafičke usluge, OIB 08342991888, Dravska ulica 17, 48000 Koprivnica</derivirana_varijabla>
  </DomainObject.Predmet.ProtustrankaFormatedWithAdressOIB>
  <DomainObject.Predmet.ProtustrankaWithAdress>
    <izvorni_sadrzaj>OMOT j.d.o.o. za tisak i grafičke usluge Dravska ulica 17, 48000 Koprivnica</izvorni_sadrzaj>
    <derivirana_varijabla naziv="DomainObject.Predmet.ProtustrankaWithAdress_1">OMOT j.d.o.o. za tisak i grafičke usluge Dravska ulica 17, 48000 Koprivnica</derivirana_varijabla>
  </DomainObject.Predmet.ProtustrankaWithAdress>
  <DomainObject.Predmet.ProtustrankaWithAdressOIB>
    <izvorni_sadrzaj>OMOT j.d.o.o. za tisak i grafičke usluge, OIB 08342991888, Dravska ulica 17, 48000 Koprivnica</izvorni_sadrzaj>
    <derivirana_varijabla naziv="DomainObject.Predmet.ProtustrankaWithAdressOIB_1">OMOT j.d.o.o. za tisak i grafičke usluge, OIB 08342991888, Dravska ulica 17, 48000 Koprivnica</derivirana_varijabla>
  </DomainObject.Predmet.ProtustrankaWithAdressOIB>
  <DomainObject.Predmet.ProtustrankaNazivFormated>
    <izvorni_sadrzaj>OMOT j.d.o.o. za tisak i grafičke usluge</izvorni_sadrzaj>
    <derivirana_varijabla naziv="DomainObject.Predmet.ProtustrankaNazivFormated_1">OMOT j.d.o.o. za tisak i grafičke usluge</derivirana_varijabla>
  </DomainObject.Predmet.ProtustrankaNazivFormated>
  <DomainObject.Predmet.ProtustrankaNazivFormatedOIB>
    <izvorni_sadrzaj>OMOT j.d.o.o. za tisak i grafičke usluge, OIB 08342991888</izvorni_sadrzaj>
    <derivirana_varijabla naziv="DomainObject.Predmet.ProtustrankaNazivFormatedOIB_1">OMOT j.d.o.o. za tisak i grafičke usluge, OIB 08342991888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5973.54</izvorni_sadrzaj>
    <derivirana_varijabla naziv="DomainObject.Predmet.TrenutnaVrijednost_1">5973.54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OMOT j.d.o.o. za tisak i grafičke usluge</item>
    </izvorni_sadrzaj>
    <derivirana_varijabla naziv="DomainObject.Predmet.ProtuStrankaListFormated_1">
      <item>OMOT j.d.o.o. za tisak i grafičke usluge</item>
    </derivirana_varijabla>
  </DomainObject.Predmet.ProtuStrankaListFormated>
  <DomainObject.Predmet.ProtuStrankaListFormatedOIB>
    <izvorni_sadrzaj>
      <item>OMOT j.d.o.o. za tisak i grafičke usluge, OIB 08342991888</item>
    </izvorni_sadrzaj>
    <derivirana_varijabla naziv="DomainObject.Predmet.ProtuStrankaListFormatedOIB_1">
      <item>OMOT j.d.o.o. za tisak i grafičke usluge, OIB 08342991888</item>
    </derivirana_varijabla>
  </DomainObject.Predmet.ProtuStrankaListFormatedOIB>
  <DomainObject.Predmet.ProtuStrankaListFormatedWithAdress>
    <izvorni_sadrzaj>
      <item>OMOT j.d.o.o. za tisak i grafičke usluge, Dravska ulica 17, 48000 Koprivnica</item>
    </izvorni_sadrzaj>
    <derivirana_varijabla naziv="DomainObject.Predmet.ProtuStrankaListFormatedWithAdress_1">
      <item>OMOT j.d.o.o. za tisak i grafičke usluge, Dravska ulica 17, 48000 Koprivnica</item>
    </derivirana_varijabla>
  </DomainObject.Predmet.ProtuStrankaListFormatedWithAdress>
  <DomainObject.Predmet.ProtuStrankaListFormatedWithAdressOIB>
    <izvorni_sadrzaj>
      <item>OMOT j.d.o.o. za tisak i grafičke usluge, OIB 08342991888, Dravska ulica 17, 48000 Koprivnica</item>
    </izvorni_sadrzaj>
    <derivirana_varijabla naziv="DomainObject.Predmet.ProtuStrankaListFormatedWithAdressOIB_1">
      <item>OMOT j.d.o.o. za tisak i grafičke usluge, OIB 08342991888, Dravska ulica 17, 48000 Koprivnica</item>
    </derivirana_varijabla>
  </DomainObject.Predmet.ProtuStrankaListFormatedWithAdressOIB>
  <DomainObject.Predmet.ProtuStrankaListNazivFormated>
    <izvorni_sadrzaj>
      <item>OMOT j.d.o.o. za tisak i grafičke usluge</item>
    </izvorni_sadrzaj>
    <derivirana_varijabla naziv="DomainObject.Predmet.ProtuStrankaListNazivFormated_1">
      <item>OMOT j.d.o.o. za tisak i grafičke usluge</item>
    </derivirana_varijabla>
  </DomainObject.Predmet.ProtuStrankaListNazivFormated>
  <DomainObject.Predmet.ProtuStrankaListNazivFormatedOIB>
    <izvorni_sadrzaj>
      <item>OMOT j.d.o.o. za tisak i grafičke usluge, OIB 08342991888</item>
    </izvorni_sadrzaj>
    <derivirana_varijabla naziv="DomainObject.Predmet.ProtuStrankaListNazivFormatedOIB_1">
      <item>OMOT j.d.o.o. za tisak i grafičke usluge, OIB 08342991888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St-155/2017-3</izvorni_sadrzaj>
    <derivirana_varijabla naziv="DomainObject.PoslovniBrojDokumenta_1">St-155/2017-3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OMOT j.d.o.o. za tisak i grafičke usluge</izvorni_sadrzaj>
    <derivirana_varijabla naziv="DomainObject.Predmet.ProtustrankaIDrugi_1">OMOT j.d.o.o. za tisak i grafičke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OMOT j.d.o.o. za tisak i grafičke usluge, OIB 08342991888, Dravska ulica 17, 48000 Koprivnica</izvorni_sadrzaj>
    <derivirana_varijabla naziv="DomainObject.Predmet.ProtustrankaIDrugiAdressOIB_1">OMOT j.d.o.o. za tisak i grafičke usluge, OIB 08342991888,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OMOT j.d.o.o. za tisak i grafičke usluge</item>
      <item>Sudski registar</item>
      <item>e-oglasna ploča</item>
    </izvorni_sadrzaj>
    <derivirana_varijabla naziv="DomainObject.Predmet.SudioniciListNaziv_1">
      <item>Financijska agencija</item>
      <item>OMOT j.d.o.o. za tisak i grafičke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OMOT j.d.o.o. za tisak i grafičke usluge, OIB 08342991888, Dravska ulica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OMOT j.d.o.o. za tisak i grafičke usluge, OIB 08342991888, Dravska ulica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50BFC-80EE-4318-8042-018790DAD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2608</properties:Characters>
  <properties:Lines>87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2017-03-24T13:25:00Z</cp:lastPrinted>
  <dcterms:modified xmlns:xsi="http://www.w3.org/2001/XMLSchema-instance" xsi:type="dcterms:W3CDTF">2017-03-24T13:25:00Z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