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0c9e" w14:paraId="aa10c9e" w:rsidRDefault="0066758E" w:rsidR="0066758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6758E" w:rsidP="00205719" w:rsidR="0066758E">
      <w:pPr>
        <w:rPr>
          <w:rFonts w:hAnsi="Times New Roman" w:ascii="Times New Roman"/>
          <w:b/>
          <w:szCs w:val="24"/>
          <w:lang w:val="pl-PL"/>
        </w:rPr>
      </w:pPr>
    </w:p>
    <w:p w:rsidRDefault="00205719" w:rsidP="00205719" w:rsidR="00205719" w:rsidRPr="003973A1">
      <w:pPr>
        <w:rPr>
          <w:rFonts w:hAnsi="Times New Roman" w:ascii="Times New Roman"/>
          <w:b/>
          <w:szCs w:val="24"/>
          <w:lang w:val="hr-HR"/>
        </w:rPr>
      </w:pPr>
      <w:r w:rsidRPr="003973A1">
        <w:rPr>
          <w:rFonts w:hAnsi="Times New Roman" w:ascii="Times New Roman"/>
          <w:b/>
          <w:szCs w:val="24"/>
          <w:lang w:val="pl-PL"/>
        </w:rPr>
        <w:t>REPUBLIKA HRVATSKA</w:t>
      </w:r>
      <w:r w:rsidRPr="003973A1">
        <w:rPr>
          <w:rFonts w:hAnsi="Times New Roman" w:ascii="Times New Roman"/>
          <w:b/>
          <w:szCs w:val="24"/>
          <w:lang w:val="pl-PL"/>
        </w:rPr>
        <w:tab/>
      </w:r>
      <w:r w:rsidRPr="003973A1">
        <w:rPr>
          <w:rFonts w:hAnsi="Times New Roman" w:ascii="Times New Roman"/>
          <w:b/>
          <w:szCs w:val="24"/>
          <w:lang w:val="pl-PL"/>
        </w:rPr>
        <w:tab/>
      </w:r>
      <w:r w:rsidRPr="003973A1">
        <w:rPr>
          <w:rFonts w:hAnsi="Times New Roman" w:ascii="Times New Roman"/>
          <w:b/>
          <w:szCs w:val="24"/>
          <w:lang w:val="pl-PL"/>
        </w:rPr>
        <w:tab/>
      </w:r>
      <w:r w:rsidRPr="003973A1">
        <w:rPr>
          <w:rFonts w:hAnsi="Times New Roman" w:ascii="Times New Roman"/>
          <w:b/>
          <w:szCs w:val="24"/>
          <w:lang w:val="pl-PL"/>
        </w:rPr>
        <w:tab/>
      </w:r>
      <w:r w:rsidRPr="003973A1">
        <w:rPr>
          <w:rFonts w:hAnsi="Times New Roman" w:ascii="Times New Roman"/>
          <w:b/>
          <w:szCs w:val="24"/>
          <w:lang w:val="pl-PL"/>
        </w:rPr>
        <w:tab/>
      </w:r>
    </w:p>
    <w:p w:rsidRDefault="00205719" w:rsidP="00205719" w:rsidR="00205719" w:rsidRPr="003973A1">
      <w:pPr>
        <w:rPr>
          <w:rFonts w:hAnsi="Times New Roman" w:ascii="Times New Roman"/>
          <w:b/>
          <w:szCs w:val="24"/>
          <w:lang w:val="pl-PL"/>
        </w:rPr>
      </w:pPr>
      <w:r w:rsidRPr="003973A1">
        <w:rPr>
          <w:rFonts w:hAnsi="Times New Roman" w:ascii="Times New Roman"/>
          <w:b/>
          <w:szCs w:val="24"/>
          <w:lang w:val="pl-PL"/>
        </w:rPr>
        <w:t>TRGOVAČKI SUD U ZAGREBU</w:t>
      </w:r>
    </w:p>
    <w:p w:rsidRDefault="00205719" w:rsidP="00205719" w:rsidR="00205719" w:rsidRPr="003973A1">
      <w:pPr>
        <w:jc w:val="both"/>
        <w:rPr>
          <w:rFonts w:hAnsi="Times New Roman" w:ascii="Times New Roman"/>
          <w:b/>
          <w:szCs w:val="24"/>
          <w:lang w:val="hr-HR"/>
        </w:rPr>
      </w:pPr>
      <w:r w:rsidRPr="003973A1">
        <w:rPr>
          <w:rFonts w:hAnsi="Times New Roman" w:ascii="Times New Roman"/>
          <w:b/>
          <w:szCs w:val="24"/>
          <w:lang w:val="pt-BR"/>
        </w:rPr>
        <w:t>Zag</w:t>
      </w:r>
      <w:r w:rsidR="0066758E">
        <w:rPr>
          <w:rFonts w:hAnsi="Times New Roman" w:ascii="Times New Roman"/>
          <w:b/>
          <w:szCs w:val="24"/>
          <w:lang w:val="pt-BR"/>
        </w:rPr>
        <w:t>reb, Amruševa 2/II</w:t>
      </w:r>
      <w:r w:rsidR="0066758E">
        <w:rPr>
          <w:rFonts w:hAnsi="Times New Roman" w:ascii="Times New Roman"/>
          <w:b/>
          <w:szCs w:val="24"/>
          <w:lang w:val="pt-BR"/>
        </w:rPr>
        <w:tab/>
      </w:r>
      <w:r w:rsidR="0066758E">
        <w:rPr>
          <w:rFonts w:hAnsi="Times New Roman" w:ascii="Times New Roman"/>
          <w:b/>
          <w:szCs w:val="24"/>
          <w:lang w:val="pt-BR"/>
        </w:rPr>
        <w:tab/>
      </w:r>
      <w:r w:rsidR="0066758E">
        <w:rPr>
          <w:rFonts w:hAnsi="Times New Roman" w:ascii="Times New Roman"/>
          <w:b/>
          <w:szCs w:val="24"/>
          <w:lang w:val="pt-BR"/>
        </w:rPr>
        <w:tab/>
      </w:r>
      <w:r w:rsidR="0066758E">
        <w:rPr>
          <w:rFonts w:hAnsi="Times New Roman" w:ascii="Times New Roman"/>
          <w:b/>
          <w:szCs w:val="24"/>
          <w:lang w:val="pt-BR"/>
        </w:rPr>
        <w:tab/>
      </w:r>
      <w:r w:rsidR="0066758E">
        <w:rPr>
          <w:rFonts w:hAnsi="Times New Roman" w:ascii="Times New Roman"/>
          <w:b/>
          <w:szCs w:val="24"/>
          <w:lang w:val="pt-BR"/>
        </w:rPr>
        <w:tab/>
      </w:r>
      <w:r w:rsidR="0066758E">
        <w:rPr>
          <w:rFonts w:hAnsi="Times New Roman" w:ascii="Times New Roman"/>
          <w:b/>
          <w:szCs w:val="24"/>
          <w:lang w:val="pt-BR"/>
        </w:rPr>
        <w:tab/>
        <w:t xml:space="preserve">       </w:t>
      </w:r>
      <w:r w:rsidRPr="003973A1">
        <w:rPr>
          <w:rFonts w:hAnsi="Times New Roman" w:ascii="Times New Roman"/>
          <w:b/>
          <w:szCs w:val="24"/>
          <w:lang w:val="pt-BR"/>
        </w:rPr>
        <w:t xml:space="preserve"> </w:t>
      </w:r>
      <w:r w:rsidR="00241A56">
        <w:rPr>
          <w:rFonts w:hAnsi="Times New Roman" w:ascii="Times New Roman"/>
          <w:b/>
          <w:szCs w:val="24"/>
          <w:lang w:val="hr-HR"/>
        </w:rPr>
        <w:t>67. St-479</w:t>
      </w:r>
      <w:r w:rsidR="00A23FDB">
        <w:rPr>
          <w:rFonts w:hAnsi="Times New Roman" w:ascii="Times New Roman"/>
          <w:b/>
          <w:szCs w:val="24"/>
          <w:lang w:val="hr-HR"/>
        </w:rPr>
        <w:t>/15</w:t>
      </w:r>
      <w:r w:rsidR="0066758E">
        <w:rPr>
          <w:rFonts w:hAnsi="Times New Roman" w:ascii="Times New Roman"/>
          <w:b/>
          <w:szCs w:val="24"/>
          <w:lang w:val="hr-HR"/>
        </w:rPr>
        <w:t>-5</w:t>
      </w:r>
    </w:p>
    <w:p w:rsidRDefault="00205719" w:rsidP="003973A1" w:rsidR="00205719" w:rsidRPr="003973A1">
      <w:pPr>
        <w:rPr>
          <w:rFonts w:hAnsi="Times New Roman" w:ascii="Times New Roman"/>
          <w:szCs w:val="24"/>
          <w:lang w:val="pt-BR"/>
        </w:rPr>
      </w:pPr>
    </w:p>
    <w:p w:rsidRDefault="00205719" w:rsidP="00205719" w:rsidR="00205719" w:rsidRPr="003973A1">
      <w:pPr>
        <w:jc w:val="center"/>
        <w:rPr>
          <w:rFonts w:hAnsi="Times New Roman" w:ascii="Times New Roman"/>
          <w:b/>
          <w:szCs w:val="24"/>
          <w:lang w:val="pt-BR"/>
        </w:rPr>
      </w:pPr>
      <w:r w:rsidRPr="003973A1">
        <w:rPr>
          <w:rFonts w:hAnsi="Times New Roman" w:ascii="Times New Roman"/>
          <w:b/>
          <w:szCs w:val="24"/>
          <w:lang w:val="pt-BR"/>
        </w:rPr>
        <w:t xml:space="preserve">  Z A K LJ U Č A K</w:t>
      </w:r>
    </w:p>
    <w:p w:rsidRDefault="00205719" w:rsidP="00205719" w:rsidR="00205719" w:rsidRPr="003973A1">
      <w:pPr>
        <w:jc w:val="center"/>
        <w:rPr>
          <w:rFonts w:hAnsi="Times New Roman" w:ascii="Times New Roman"/>
          <w:szCs w:val="24"/>
          <w:lang w:val="pt-BR"/>
        </w:rPr>
      </w:pPr>
    </w:p>
    <w:p w:rsidRDefault="00242CE7" w:rsidP="00205719" w:rsidR="007056AE" w:rsidRPr="003973A1">
      <w:pPr>
        <w:ind w:firstLine="720"/>
        <w:jc w:val="both"/>
        <w:rPr>
          <w:rFonts w:hAnsi="Times New Roman" w:ascii="Times New Roman"/>
          <w:szCs w:val="24"/>
        </w:rPr>
      </w:pPr>
      <w:r w:rsidRPr="00242CE7">
        <w:rPr>
          <w:rFonts w:hAnsi="Times New Roman" w:ascii="Times New Roman"/>
          <w:szCs w:val="24"/>
        </w:rPr>
        <w:t xml:space="preserve">Trgovački </w:t>
      </w:r>
      <w:proofErr w:type="spellStart"/>
      <w:r w:rsidRPr="00242CE7">
        <w:rPr>
          <w:rFonts w:hAnsi="Times New Roman" w:ascii="Times New Roman"/>
          <w:szCs w:val="24"/>
        </w:rPr>
        <w:t>sud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Zagrebu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po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sucu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Gordanu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Zubaku</w:t>
      </w:r>
      <w:proofErr w:type="spellEnd"/>
      <w:r w:rsidRPr="00242CE7">
        <w:rPr>
          <w:rFonts w:hAnsi="Times New Roman" w:ascii="Times New Roman"/>
          <w:szCs w:val="24"/>
        </w:rPr>
        <w:t xml:space="preserve">, u </w:t>
      </w:r>
      <w:proofErr w:type="spellStart"/>
      <w:r w:rsidRPr="00242CE7">
        <w:rPr>
          <w:rFonts w:hAnsi="Times New Roman" w:ascii="Times New Roman"/>
          <w:szCs w:val="24"/>
        </w:rPr>
        <w:t>stečajnom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predmetu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povodu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zahtjeva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Ministarstva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financija</w:t>
      </w:r>
      <w:proofErr w:type="spellEnd"/>
      <w:r w:rsidRPr="00242CE7">
        <w:rPr>
          <w:rFonts w:hAnsi="Times New Roman" w:ascii="Times New Roman"/>
          <w:szCs w:val="24"/>
        </w:rPr>
        <w:t xml:space="preserve"> - </w:t>
      </w:r>
      <w:proofErr w:type="spellStart"/>
      <w:r w:rsidRPr="00242CE7">
        <w:rPr>
          <w:rFonts w:hAnsi="Times New Roman" w:ascii="Times New Roman"/>
          <w:szCs w:val="24"/>
        </w:rPr>
        <w:t>Porezne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uprave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za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pokretanje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skraćenog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stečajnog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postupka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nad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dužnikom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r w:rsidR="00241A56" w:rsidRPr="00241A56">
        <w:rPr>
          <w:rFonts w:hAnsi="Times New Roman" w:ascii="Times New Roman"/>
          <w:szCs w:val="24"/>
        </w:rPr>
        <w:t xml:space="preserve">INCOM-DB </w:t>
      </w:r>
      <w:proofErr w:type="spellStart"/>
      <w:r w:rsidR="00241A56" w:rsidRPr="00241A56">
        <w:rPr>
          <w:rFonts w:hAnsi="Times New Roman" w:ascii="Times New Roman"/>
          <w:szCs w:val="24"/>
        </w:rPr>
        <w:t>d.o.o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., </w:t>
      </w:r>
      <w:proofErr w:type="spellStart"/>
      <w:r w:rsidR="00241A56" w:rsidRPr="00241A56">
        <w:rPr>
          <w:rFonts w:hAnsi="Times New Roman" w:ascii="Times New Roman"/>
          <w:szCs w:val="24"/>
        </w:rPr>
        <w:t>Bestovje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, </w:t>
      </w:r>
      <w:proofErr w:type="spellStart"/>
      <w:r w:rsidR="00241A56" w:rsidRPr="00241A56">
        <w:rPr>
          <w:rFonts w:hAnsi="Times New Roman" w:ascii="Times New Roman"/>
          <w:szCs w:val="24"/>
        </w:rPr>
        <w:t>Vukovarska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 23, OIB: 38942824920</w:t>
      </w:r>
      <w:r w:rsidR="00365F7A" w:rsidRPr="003973A1">
        <w:rPr>
          <w:rFonts w:hAnsi="Times New Roman" w:ascii="Times New Roman"/>
          <w:szCs w:val="24"/>
        </w:rPr>
        <w:t xml:space="preserve">, </w:t>
      </w:r>
      <w:r w:rsidR="0066758E">
        <w:rPr>
          <w:rFonts w:hAnsi="Times New Roman" w:ascii="Times New Roman"/>
          <w:szCs w:val="24"/>
        </w:rPr>
        <w:t xml:space="preserve">22. </w:t>
      </w:r>
      <w:proofErr w:type="spellStart"/>
      <w:proofErr w:type="gramStart"/>
      <w:r w:rsidR="0066758E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>
        <w:rPr>
          <w:rFonts w:hAnsi="Times New Roman" w:ascii="Times New Roman"/>
          <w:szCs w:val="24"/>
        </w:rPr>
        <w:t xml:space="preserve"> 2015</w:t>
      </w:r>
      <w:r w:rsidR="007056AE" w:rsidRPr="003973A1">
        <w:rPr>
          <w:rFonts w:hAnsi="Times New Roman" w:ascii="Times New Roman"/>
          <w:szCs w:val="24"/>
        </w:rPr>
        <w:t xml:space="preserve">., </w:t>
      </w:r>
    </w:p>
    <w:p w:rsidRDefault="000538E6" w:rsidP="000538E6" w:rsidR="000538E6" w:rsidRPr="003973A1">
      <w:pPr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3973A1">
      <w:pPr>
        <w:jc w:val="center"/>
        <w:rPr>
          <w:rFonts w:hAnsi="Times New Roman" w:ascii="Times New Roman"/>
          <w:b/>
          <w:szCs w:val="24"/>
          <w:lang w:val="de-DE"/>
        </w:rPr>
      </w:pPr>
      <w:r w:rsidRPr="003973A1">
        <w:rPr>
          <w:rFonts w:hAnsi="Times New Roman" w:ascii="Times New Roman"/>
          <w:b/>
          <w:szCs w:val="24"/>
          <w:lang w:val="de-DE"/>
        </w:rPr>
        <w:t>z a k l j u č i o    je</w:t>
      </w:r>
    </w:p>
    <w:p w:rsidRDefault="00AB7883" w:rsidP="000538E6" w:rsidR="00AB7883" w:rsidRPr="003973A1">
      <w:pPr>
        <w:jc w:val="both"/>
        <w:rPr>
          <w:rFonts w:hAnsi="Times New Roman" w:ascii="Times New Roman"/>
          <w:szCs w:val="24"/>
          <w:lang w:val="de-DE"/>
        </w:rPr>
      </w:pP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  <w:t xml:space="preserve">   </w:t>
      </w:r>
      <w:r w:rsidRPr="003973A1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0538E6" w:rsidP="006745D7" w:rsidR="00AB7883" w:rsidRPr="003973A1">
      <w:pPr>
        <w:ind w:firstLine="72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  <w:lang w:val="de-DE"/>
        </w:rPr>
        <w:t xml:space="preserve">I. </w:t>
      </w:r>
      <w:proofErr w:type="spellStart"/>
      <w:r w:rsidRPr="003973A1">
        <w:rPr>
          <w:rFonts w:hAnsi="Times New Roman" w:ascii="Times New Roman"/>
          <w:szCs w:val="24"/>
          <w:lang w:val="de-DE"/>
        </w:rPr>
        <w:t>Poziva</w:t>
      </w:r>
      <w:r w:rsidR="00241A56">
        <w:rPr>
          <w:rFonts w:hAnsi="Times New Roman" w:ascii="Times New Roman"/>
          <w:szCs w:val="24"/>
          <w:lang w:val="de-DE"/>
        </w:rPr>
        <w:t>ju</w:t>
      </w:r>
      <w:proofErr w:type="spellEnd"/>
      <w:r w:rsidR="00131511" w:rsidRPr="003973A1">
        <w:rPr>
          <w:rFonts w:hAnsi="Times New Roman" w:ascii="Times New Roman"/>
          <w:szCs w:val="24"/>
          <w:lang w:val="de-DE"/>
        </w:rPr>
        <w:t xml:space="preserve"> se</w:t>
      </w:r>
      <w:r w:rsidR="003F670F" w:rsidRPr="003973A1">
        <w:rPr>
          <w:rFonts w:hAnsi="Times New Roman" w:ascii="Times New Roman"/>
          <w:szCs w:val="24"/>
          <w:lang w:val="de-DE"/>
        </w:rPr>
        <w:t xml:space="preserve"> </w:t>
      </w:r>
      <w:r w:rsidR="00241A56">
        <w:rPr>
          <w:rFonts w:hAnsi="Times New Roman" w:ascii="Times New Roman"/>
          <w:szCs w:val="24"/>
          <w:lang w:val="de-DE"/>
        </w:rPr>
        <w:t xml:space="preserve">Dragomir </w:t>
      </w:r>
      <w:proofErr w:type="spellStart"/>
      <w:r w:rsidR="00241A56">
        <w:rPr>
          <w:rFonts w:hAnsi="Times New Roman" w:ascii="Times New Roman"/>
          <w:szCs w:val="24"/>
          <w:lang w:val="de-DE"/>
        </w:rPr>
        <w:t>Boljevac</w:t>
      </w:r>
      <w:proofErr w:type="spellEnd"/>
      <w:r w:rsidR="0083717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37176">
        <w:rPr>
          <w:rFonts w:hAnsi="Times New Roman" w:ascii="Times New Roman"/>
          <w:szCs w:val="24"/>
          <w:lang w:val="de-DE"/>
        </w:rPr>
        <w:t>iz</w:t>
      </w:r>
      <w:proofErr w:type="spellEnd"/>
      <w:r w:rsidR="00837176">
        <w:rPr>
          <w:rFonts w:hAnsi="Times New Roman" w:ascii="Times New Roman"/>
          <w:szCs w:val="24"/>
          <w:lang w:val="de-DE"/>
        </w:rPr>
        <w:t xml:space="preserve"> </w:t>
      </w:r>
      <w:r w:rsidR="00242CE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37176">
        <w:rPr>
          <w:rFonts w:hAnsi="Times New Roman" w:ascii="Times New Roman"/>
          <w:szCs w:val="24"/>
          <w:lang w:val="de-DE"/>
        </w:rPr>
        <w:t>Zagreba</w:t>
      </w:r>
      <w:proofErr w:type="spellEnd"/>
      <w:r w:rsidR="00837176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241A56">
        <w:rPr>
          <w:rFonts w:hAnsi="Times New Roman" w:ascii="Times New Roman"/>
          <w:szCs w:val="24"/>
          <w:lang w:val="de-DE"/>
        </w:rPr>
        <w:t>Ciginovačka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30/a i Branka </w:t>
      </w:r>
      <w:proofErr w:type="spellStart"/>
      <w:r w:rsidR="00241A56">
        <w:rPr>
          <w:rFonts w:hAnsi="Times New Roman" w:ascii="Times New Roman"/>
          <w:szCs w:val="24"/>
          <w:lang w:val="de-DE"/>
        </w:rPr>
        <w:t>Boljevac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241A56">
        <w:rPr>
          <w:rFonts w:hAnsi="Times New Roman" w:ascii="Times New Roman"/>
          <w:szCs w:val="24"/>
          <w:lang w:val="de-DE"/>
        </w:rPr>
        <w:t>iz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241A56">
        <w:rPr>
          <w:rFonts w:hAnsi="Times New Roman" w:ascii="Times New Roman"/>
          <w:szCs w:val="24"/>
          <w:lang w:val="de-DE"/>
        </w:rPr>
        <w:t>Zagreba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241A56">
        <w:rPr>
          <w:rFonts w:hAnsi="Times New Roman" w:ascii="Times New Roman"/>
          <w:szCs w:val="24"/>
          <w:lang w:val="de-DE"/>
        </w:rPr>
        <w:t>Breganska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26, OIB: </w:t>
      </w:r>
      <w:r w:rsidR="00241A56" w:rsidRPr="00241A56">
        <w:rPr>
          <w:rFonts w:hAnsi="Times New Roman" w:ascii="Times New Roman"/>
          <w:szCs w:val="24"/>
        </w:rPr>
        <w:t>79544308210</w:t>
      </w:r>
      <w:r w:rsidR="0029404B">
        <w:rPr>
          <w:rFonts w:hAnsi="Times New Roman" w:ascii="Times New Roman"/>
          <w:szCs w:val="24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16034" w:rsidRPr="003973A1">
        <w:rPr>
          <w:rFonts w:hAnsi="Times New Roman" w:ascii="Times New Roman"/>
          <w:szCs w:val="24"/>
          <w:lang w:val="de-DE"/>
        </w:rPr>
        <w:t>osob</w:t>
      </w:r>
      <w:r w:rsidR="00241A56">
        <w:rPr>
          <w:rFonts w:hAnsi="Times New Roman" w:ascii="Times New Roman"/>
          <w:szCs w:val="24"/>
          <w:lang w:val="de-DE"/>
        </w:rPr>
        <w:t>e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241A56">
        <w:rPr>
          <w:rFonts w:hAnsi="Times New Roman" w:ascii="Times New Roman"/>
          <w:szCs w:val="24"/>
          <w:lang w:val="de-DE"/>
        </w:rPr>
        <w:t>ovlaštene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E955F5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183A7E" w:rsidRPr="003973A1">
        <w:rPr>
          <w:rFonts w:hAnsi="Times New Roman" w:ascii="Times New Roman"/>
          <w:szCs w:val="24"/>
          <w:lang w:val="de-DE"/>
        </w:rPr>
        <w:t xml:space="preserve"> </w:t>
      </w:r>
      <w:r w:rsidR="00241A56" w:rsidRPr="00241A56">
        <w:rPr>
          <w:rFonts w:hAnsi="Times New Roman" w:ascii="Times New Roman"/>
          <w:szCs w:val="24"/>
        </w:rPr>
        <w:t xml:space="preserve">INCOM-DB </w:t>
      </w:r>
      <w:proofErr w:type="spellStart"/>
      <w:r w:rsidR="00241A56" w:rsidRPr="00241A56">
        <w:rPr>
          <w:rFonts w:hAnsi="Times New Roman" w:ascii="Times New Roman"/>
          <w:szCs w:val="24"/>
        </w:rPr>
        <w:t>d.o.o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., </w:t>
      </w:r>
      <w:proofErr w:type="spellStart"/>
      <w:r w:rsidR="00241A56" w:rsidRPr="00241A56">
        <w:rPr>
          <w:rFonts w:hAnsi="Times New Roman" w:ascii="Times New Roman"/>
          <w:szCs w:val="24"/>
        </w:rPr>
        <w:t>Bestovje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, </w:t>
      </w:r>
      <w:proofErr w:type="spellStart"/>
      <w:r w:rsidR="00241A56" w:rsidRPr="00241A56">
        <w:rPr>
          <w:rFonts w:hAnsi="Times New Roman" w:ascii="Times New Roman"/>
          <w:szCs w:val="24"/>
        </w:rPr>
        <w:t>Vukovarska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 23</w:t>
      </w:r>
      <w:r w:rsidR="0039587C" w:rsidRPr="003973A1">
        <w:rPr>
          <w:rFonts w:hAnsi="Times New Roman" w:ascii="Times New Roman"/>
          <w:szCs w:val="24"/>
          <w:lang w:val="hr-HR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r w:rsidR="00AB7883" w:rsidRPr="003973A1"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roku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15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dostave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prijepisa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ovog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zaključka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podnijeti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sudu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pozivom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gornji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broj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javnobilježnički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ovjerovljeni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prokazni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popis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imovine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pravne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osobe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>.</w:t>
      </w:r>
    </w:p>
    <w:p w:rsidRDefault="000538E6" w:rsidP="000538E6" w:rsidR="000538E6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242CE7" w:rsidP="000538E6" w:rsidR="00AB7883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II. </w:t>
      </w:r>
      <w:proofErr w:type="spellStart"/>
      <w:r>
        <w:rPr>
          <w:rFonts w:hAnsi="Times New Roman" w:ascii="Times New Roman"/>
          <w:szCs w:val="24"/>
          <w:lang w:val="de-DE"/>
        </w:rPr>
        <w:t>Ista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u</w:t>
      </w:r>
      <w:r w:rsidR="00AB7883" w:rsidRPr="003973A1">
        <w:rPr>
          <w:rFonts w:hAnsi="Times New Roman" w:ascii="Times New Roman"/>
          <w:szCs w:val="24"/>
          <w:lang w:val="de-DE"/>
        </w:rPr>
        <w:t>pozorava</w:t>
      </w:r>
      <w:r w:rsidR="00241A56">
        <w:rPr>
          <w:rFonts w:hAnsi="Times New Roman" w:ascii="Times New Roman"/>
          <w:szCs w:val="24"/>
          <w:lang w:val="de-DE"/>
        </w:rPr>
        <w:t>ju</w:t>
      </w:r>
      <w:proofErr w:type="spellEnd"/>
      <w:r w:rsidR="000538E6" w:rsidRPr="003973A1">
        <w:rPr>
          <w:rFonts w:hAnsi="Times New Roman" w:ascii="Times New Roman"/>
          <w:szCs w:val="24"/>
          <w:lang w:val="de-DE"/>
        </w:rPr>
        <w:t xml:space="preserve"> da</w:t>
      </w:r>
      <w:r w:rsidR="00E377F3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E377F3" w:rsidRPr="003973A1">
        <w:rPr>
          <w:rFonts w:hAnsi="Times New Roman" w:ascii="Times New Roman"/>
          <w:szCs w:val="24"/>
          <w:lang w:val="de-DE"/>
        </w:rPr>
        <w:t>davanjem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netoč</w:t>
      </w:r>
      <w:r w:rsidR="00241A56">
        <w:rPr>
          <w:rFonts w:hAnsi="Times New Roman" w:ascii="Times New Roman"/>
          <w:szCs w:val="24"/>
          <w:lang w:val="de-DE"/>
        </w:rPr>
        <w:t>nih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241A56">
        <w:rPr>
          <w:rFonts w:hAnsi="Times New Roman" w:ascii="Times New Roman"/>
          <w:szCs w:val="24"/>
          <w:lang w:val="de-DE"/>
        </w:rPr>
        <w:t>nepotpunih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241A56">
        <w:rPr>
          <w:rFonts w:hAnsi="Times New Roman" w:ascii="Times New Roman"/>
          <w:szCs w:val="24"/>
          <w:lang w:val="de-DE"/>
        </w:rPr>
        <w:t>podataka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241A56">
        <w:rPr>
          <w:rFonts w:hAnsi="Times New Roman" w:ascii="Times New Roman"/>
          <w:szCs w:val="24"/>
          <w:lang w:val="de-DE"/>
        </w:rPr>
        <w:t>izlažu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odgovornosti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lažan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iskaz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pred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sudom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. </w:t>
      </w:r>
    </w:p>
    <w:p w:rsidRDefault="00A0355A" w:rsidR="00A0355A" w:rsidRPr="003973A1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35B1A" w:rsidR="00AB7883" w:rsidRPr="003973A1">
      <w:pPr>
        <w:jc w:val="center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Obrazloženje</w:t>
      </w:r>
      <w:proofErr w:type="spellEnd"/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</w:p>
    <w:p w:rsidRDefault="00AB7883" w:rsidP="000538E6" w:rsidR="00E65F5E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proofErr w:type="spellStart"/>
      <w:r w:rsidRPr="003973A1">
        <w:rPr>
          <w:rFonts w:hAnsi="Times New Roman" w:ascii="Times New Roman"/>
          <w:szCs w:val="24"/>
        </w:rPr>
        <w:t>Ministarstvo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fina</w:t>
      </w:r>
      <w:r w:rsidR="000538E6" w:rsidRPr="003973A1">
        <w:rPr>
          <w:rFonts w:hAnsi="Times New Roman" w:ascii="Times New Roman"/>
          <w:szCs w:val="24"/>
        </w:rPr>
        <w:t>ncija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- </w:t>
      </w:r>
      <w:proofErr w:type="spellStart"/>
      <w:r w:rsidR="000538E6" w:rsidRPr="003973A1">
        <w:rPr>
          <w:rFonts w:hAnsi="Times New Roman" w:ascii="Times New Roman"/>
          <w:szCs w:val="24"/>
        </w:rPr>
        <w:t>Porezna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uprava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podnijelo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635B1A" w:rsidRPr="003973A1">
        <w:rPr>
          <w:rFonts w:hAnsi="Times New Roman" w:ascii="Times New Roman"/>
          <w:szCs w:val="24"/>
        </w:rPr>
        <w:t xml:space="preserve">je </w:t>
      </w:r>
      <w:proofErr w:type="spellStart"/>
      <w:r w:rsidR="00635B1A" w:rsidRPr="003973A1">
        <w:rPr>
          <w:rFonts w:hAnsi="Times New Roman" w:ascii="Times New Roman"/>
          <w:szCs w:val="24"/>
        </w:rPr>
        <w:t>ovome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sudu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538E6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temelju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odredbe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čl</w:t>
      </w:r>
      <w:proofErr w:type="spellEnd"/>
      <w:r w:rsidR="000538E6" w:rsidRPr="003973A1">
        <w:rPr>
          <w:rFonts w:hAnsi="Times New Roman" w:ascii="Times New Roman"/>
          <w:szCs w:val="24"/>
        </w:rPr>
        <w:t>. 335</w:t>
      </w:r>
      <w:proofErr w:type="gramStart"/>
      <w:r w:rsidR="000538E6" w:rsidRPr="003973A1">
        <w:rPr>
          <w:rFonts w:hAnsi="Times New Roman" w:ascii="Times New Roman"/>
          <w:szCs w:val="24"/>
        </w:rPr>
        <w:t>.a</w:t>
      </w:r>
      <w:proofErr w:type="gramEnd"/>
      <w:r w:rsidR="000538E6" w:rsidRPr="003973A1">
        <w:rPr>
          <w:rFonts w:hAnsi="Times New Roman" w:ascii="Times New Roman"/>
          <w:szCs w:val="24"/>
        </w:rPr>
        <w:t xml:space="preserve"> st.1. </w:t>
      </w:r>
      <w:proofErr w:type="spellStart"/>
      <w:r w:rsidR="000538E6" w:rsidRPr="003973A1">
        <w:rPr>
          <w:rFonts w:hAnsi="Times New Roman" w:ascii="Times New Roman"/>
          <w:szCs w:val="24"/>
        </w:rPr>
        <w:t>Stečajnog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zakona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(“</w:t>
      </w:r>
      <w:proofErr w:type="spellStart"/>
      <w:r w:rsidR="000538E6" w:rsidRPr="003973A1">
        <w:rPr>
          <w:rFonts w:hAnsi="Times New Roman" w:ascii="Times New Roman"/>
          <w:szCs w:val="24"/>
        </w:rPr>
        <w:t>Narodne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novine</w:t>
      </w:r>
      <w:proofErr w:type="spellEnd"/>
      <w:r w:rsidR="000538E6" w:rsidRPr="003973A1">
        <w:rPr>
          <w:rFonts w:hAnsi="Times New Roman" w:ascii="Times New Roman"/>
          <w:szCs w:val="24"/>
        </w:rPr>
        <w:t>”</w:t>
      </w:r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broj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44/96, 29/99, 129/00, 123/03, 82/06</w:t>
      </w:r>
      <w:r w:rsidR="008629A3" w:rsidRPr="003973A1">
        <w:rPr>
          <w:rFonts w:hAnsi="Times New Roman" w:ascii="Times New Roman"/>
          <w:szCs w:val="24"/>
        </w:rPr>
        <w:t>, 116/10</w:t>
      </w:r>
      <w:r w:rsidR="00616034" w:rsidRPr="003973A1">
        <w:rPr>
          <w:rFonts w:hAnsi="Times New Roman" w:ascii="Times New Roman"/>
          <w:szCs w:val="24"/>
        </w:rPr>
        <w:t xml:space="preserve">, 25/12 </w:t>
      </w:r>
      <w:proofErr w:type="spellStart"/>
      <w:r w:rsidR="00616034" w:rsidRPr="003973A1">
        <w:rPr>
          <w:rFonts w:hAnsi="Times New Roman" w:ascii="Times New Roman"/>
          <w:szCs w:val="24"/>
        </w:rPr>
        <w:t>i</w:t>
      </w:r>
      <w:proofErr w:type="spellEnd"/>
      <w:r w:rsidR="00E377F3" w:rsidRPr="003973A1">
        <w:rPr>
          <w:rFonts w:hAnsi="Times New Roman" w:ascii="Times New Roman"/>
          <w:szCs w:val="24"/>
        </w:rPr>
        <w:t xml:space="preserve"> 133/12</w:t>
      </w:r>
      <w:r w:rsidR="000538E6" w:rsidRPr="003973A1">
        <w:rPr>
          <w:rFonts w:hAnsi="Times New Roman" w:ascii="Times New Roman"/>
          <w:szCs w:val="24"/>
        </w:rPr>
        <w:t xml:space="preserve">, </w:t>
      </w:r>
      <w:proofErr w:type="spellStart"/>
      <w:r w:rsidR="000538E6" w:rsidRPr="003973A1">
        <w:rPr>
          <w:rFonts w:hAnsi="Times New Roman" w:ascii="Times New Roman"/>
          <w:szCs w:val="24"/>
        </w:rPr>
        <w:t>dalje</w:t>
      </w:r>
      <w:proofErr w:type="spellEnd"/>
      <w:r w:rsidR="000538E6"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SZ) </w:t>
      </w:r>
      <w:proofErr w:type="spellStart"/>
      <w:r w:rsidRPr="003973A1">
        <w:rPr>
          <w:rFonts w:hAnsi="Times New Roman" w:ascii="Times New Roman"/>
          <w:szCs w:val="24"/>
        </w:rPr>
        <w:t>zahtjev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pokretanje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skraćenog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stečajnog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postupka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73A1">
        <w:rPr>
          <w:rFonts w:hAnsi="Times New Roman" w:ascii="Times New Roman"/>
          <w:szCs w:val="24"/>
        </w:rPr>
        <w:t>nad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r w:rsidR="000538E6" w:rsidRPr="003973A1">
        <w:rPr>
          <w:rFonts w:hAnsi="Times New Roman" w:ascii="Times New Roman"/>
          <w:szCs w:val="24"/>
          <w:lang w:val="hr-HR"/>
        </w:rPr>
        <w:t>dužnikom</w:t>
      </w:r>
      <w:r w:rsidR="00532440" w:rsidRPr="003973A1">
        <w:rPr>
          <w:rFonts w:hAnsi="Times New Roman" w:ascii="Times New Roman"/>
          <w:szCs w:val="24"/>
          <w:lang w:val="hr-HR"/>
        </w:rPr>
        <w:t xml:space="preserve"> </w:t>
      </w:r>
      <w:r w:rsidR="00241A56" w:rsidRPr="00241A56">
        <w:rPr>
          <w:rFonts w:hAnsi="Times New Roman" w:ascii="Times New Roman"/>
          <w:szCs w:val="24"/>
        </w:rPr>
        <w:t xml:space="preserve">INCOM-DB </w:t>
      </w:r>
      <w:proofErr w:type="spellStart"/>
      <w:r w:rsidR="00241A56" w:rsidRPr="00241A56">
        <w:rPr>
          <w:rFonts w:hAnsi="Times New Roman" w:ascii="Times New Roman"/>
          <w:szCs w:val="24"/>
        </w:rPr>
        <w:t>d.o.o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., </w:t>
      </w:r>
      <w:proofErr w:type="spellStart"/>
      <w:r w:rsidR="00241A56" w:rsidRPr="00241A56">
        <w:rPr>
          <w:rFonts w:hAnsi="Times New Roman" w:ascii="Times New Roman"/>
          <w:szCs w:val="24"/>
        </w:rPr>
        <w:t>Bestovje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, </w:t>
      </w:r>
      <w:proofErr w:type="spellStart"/>
      <w:r w:rsidR="00241A56" w:rsidRPr="00241A56">
        <w:rPr>
          <w:rFonts w:hAnsi="Times New Roman" w:ascii="Times New Roman"/>
          <w:szCs w:val="24"/>
        </w:rPr>
        <w:t>Vukovarska</w:t>
      </w:r>
      <w:proofErr w:type="spellEnd"/>
      <w:r w:rsidR="00241A56" w:rsidRPr="00241A56">
        <w:rPr>
          <w:rFonts w:hAnsi="Times New Roman" w:ascii="Times New Roman"/>
          <w:szCs w:val="24"/>
        </w:rPr>
        <w:t xml:space="preserve"> 23</w:t>
      </w:r>
      <w:r w:rsidR="002643EA">
        <w:rPr>
          <w:rFonts w:hAnsi="Times New Roman" w:ascii="Times New Roman"/>
          <w:szCs w:val="24"/>
        </w:rPr>
        <w:t xml:space="preserve"> </w:t>
      </w:r>
      <w:r w:rsidR="009A4692" w:rsidRPr="003973A1">
        <w:rPr>
          <w:rFonts w:hAnsi="Times New Roman" w:ascii="Times New Roman"/>
          <w:szCs w:val="24"/>
        </w:rPr>
        <w:t xml:space="preserve">pa je </w:t>
      </w:r>
      <w:proofErr w:type="spellStart"/>
      <w:r w:rsidR="009A4692" w:rsidRPr="003973A1">
        <w:rPr>
          <w:rFonts w:hAnsi="Times New Roman" w:ascii="Times New Roman"/>
          <w:szCs w:val="24"/>
        </w:rPr>
        <w:t>ovaj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sud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rješenjem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nad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spomenutim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dužnikom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pokrenuo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skraćeni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stečajni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postupak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</w:p>
    <w:p w:rsidRDefault="000538E6" w:rsidP="000538E6" w:rsidR="000538E6" w:rsidRPr="003973A1">
      <w:pPr>
        <w:jc w:val="both"/>
        <w:rPr>
          <w:rFonts w:hAnsi="Times New Roman" w:ascii="Times New Roman"/>
          <w:szCs w:val="24"/>
        </w:rPr>
      </w:pPr>
    </w:p>
    <w:p w:rsidRDefault="00E65F5E" w:rsidP="00E65F5E" w:rsidR="00AB7883" w:rsidRPr="003973A1">
      <w:pPr>
        <w:ind w:firstLine="36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 xml:space="preserve">    </w:t>
      </w:r>
      <w:proofErr w:type="spellStart"/>
      <w:proofErr w:type="gramStart"/>
      <w:r w:rsidR="00AB7883" w:rsidRPr="003973A1">
        <w:rPr>
          <w:rFonts w:hAnsi="Times New Roman" w:ascii="Times New Roman"/>
          <w:szCs w:val="24"/>
        </w:rPr>
        <w:t>Uvidom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AB7883" w:rsidRPr="003973A1">
        <w:rPr>
          <w:rFonts w:hAnsi="Times New Roman" w:ascii="Times New Roman"/>
          <w:szCs w:val="24"/>
        </w:rPr>
        <w:t>izvadak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iz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sudskog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registra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ovog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96FF6" w:rsidRPr="003973A1">
        <w:rPr>
          <w:rFonts w:hAnsi="Times New Roman" w:ascii="Times New Roman"/>
          <w:szCs w:val="24"/>
        </w:rPr>
        <w:t>utvrđeno</w:t>
      </w:r>
      <w:proofErr w:type="spellEnd"/>
      <w:r w:rsidR="00696FF6" w:rsidRPr="003973A1">
        <w:rPr>
          <w:rFonts w:hAnsi="Times New Roman" w:ascii="Times New Roman"/>
          <w:szCs w:val="24"/>
        </w:rPr>
        <w:t xml:space="preserve"> je da</w:t>
      </w:r>
      <w:r w:rsidR="00241A56">
        <w:rPr>
          <w:rFonts w:hAnsi="Times New Roman" w:ascii="Times New Roman"/>
          <w:szCs w:val="24"/>
        </w:rPr>
        <w:t xml:space="preserve"> </w:t>
      </w:r>
      <w:proofErr w:type="spellStart"/>
      <w:r w:rsidR="00241A56">
        <w:rPr>
          <w:rFonts w:hAnsi="Times New Roman" w:ascii="Times New Roman"/>
          <w:szCs w:val="24"/>
        </w:rPr>
        <w:t>su</w:t>
      </w:r>
      <w:proofErr w:type="spellEnd"/>
      <w:r w:rsidR="00183A7E" w:rsidRPr="003973A1">
        <w:rPr>
          <w:rFonts w:hAnsi="Times New Roman" w:ascii="Times New Roman"/>
          <w:szCs w:val="24"/>
        </w:rPr>
        <w:t xml:space="preserve"> </w:t>
      </w:r>
      <w:r w:rsidR="00902AC0" w:rsidRPr="003973A1">
        <w:rPr>
          <w:rFonts w:hAnsi="Times New Roman" w:ascii="Times New Roman"/>
          <w:szCs w:val="24"/>
        </w:rPr>
        <w:br/>
      </w:r>
      <w:r w:rsidR="00241A56">
        <w:rPr>
          <w:rFonts w:hAnsi="Times New Roman" w:ascii="Times New Roman"/>
          <w:szCs w:val="24"/>
          <w:lang w:val="de-DE"/>
        </w:rPr>
        <w:t xml:space="preserve">Dragomir </w:t>
      </w:r>
      <w:proofErr w:type="spellStart"/>
      <w:r w:rsidR="00241A56">
        <w:rPr>
          <w:rFonts w:hAnsi="Times New Roman" w:ascii="Times New Roman"/>
          <w:szCs w:val="24"/>
          <w:lang w:val="de-DE"/>
        </w:rPr>
        <w:t>Boljevac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i Branka </w:t>
      </w:r>
      <w:proofErr w:type="spellStart"/>
      <w:r w:rsidR="00241A56">
        <w:rPr>
          <w:rFonts w:hAnsi="Times New Roman" w:ascii="Times New Roman"/>
          <w:szCs w:val="24"/>
          <w:lang w:val="de-DE"/>
        </w:rPr>
        <w:t>Boljevac</w:t>
      </w:r>
      <w:proofErr w:type="spellEnd"/>
      <w:r w:rsidR="00645AA3" w:rsidRPr="00645AA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241A56">
        <w:rPr>
          <w:rFonts w:hAnsi="Times New Roman" w:ascii="Times New Roman"/>
          <w:szCs w:val="24"/>
          <w:lang w:val="de-DE"/>
        </w:rPr>
        <w:t>osobe</w:t>
      </w:r>
      <w:proofErr w:type="spellEnd"/>
      <w:r w:rsidR="00241A5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241A56">
        <w:rPr>
          <w:rFonts w:hAnsi="Times New Roman" w:ascii="Times New Roman"/>
          <w:szCs w:val="24"/>
          <w:lang w:val="de-DE"/>
        </w:rPr>
        <w:t>ovlaštene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>.</w:t>
      </w:r>
      <w:proofErr w:type="gram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B50344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Slijedom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navedenog</w:t>
      </w:r>
      <w:proofErr w:type="spellEnd"/>
      <w:r w:rsidRPr="003973A1">
        <w:rPr>
          <w:rFonts w:hAnsi="Times New Roman" w:ascii="Times New Roman"/>
          <w:szCs w:val="24"/>
        </w:rPr>
        <w:t>,</w:t>
      </w:r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sud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="00E65F5E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temelju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odredbe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čl</w:t>
      </w:r>
      <w:proofErr w:type="spellEnd"/>
      <w:r w:rsidR="00E65F5E" w:rsidRPr="003973A1">
        <w:rPr>
          <w:rFonts w:hAnsi="Times New Roman" w:ascii="Times New Roman"/>
          <w:szCs w:val="24"/>
        </w:rPr>
        <w:t>. 335</w:t>
      </w:r>
      <w:proofErr w:type="gramStart"/>
      <w:r w:rsidR="00E65F5E" w:rsidRPr="003973A1">
        <w:rPr>
          <w:rFonts w:hAnsi="Times New Roman" w:ascii="Times New Roman"/>
          <w:szCs w:val="24"/>
        </w:rPr>
        <w:t>.e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t. 1. SZ-</w:t>
      </w:r>
      <w:proofErr w:type="gramStart"/>
      <w:r w:rsidR="00E65F5E" w:rsidRPr="003973A1">
        <w:rPr>
          <w:rFonts w:hAnsi="Times New Roman" w:ascii="Times New Roman"/>
          <w:szCs w:val="24"/>
        </w:rPr>
        <w:t>a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odlučio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kao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E65F5E" w:rsidRPr="003973A1">
        <w:rPr>
          <w:rFonts w:hAnsi="Times New Roman" w:ascii="Times New Roman"/>
          <w:szCs w:val="24"/>
        </w:rPr>
        <w:t>izreci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ovog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zaključka</w:t>
      </w:r>
      <w:proofErr w:type="spellEnd"/>
      <w:r w:rsidR="00E65F5E" w:rsidRPr="003973A1">
        <w:rPr>
          <w:rFonts w:hAnsi="Times New Roman" w:ascii="Times New Roman"/>
          <w:szCs w:val="24"/>
        </w:rPr>
        <w:t>.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6D62ED" w:rsidR="00AB7883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gramStart"/>
      <w:r w:rsidRPr="003973A1">
        <w:rPr>
          <w:rFonts w:hAnsi="Times New Roman" w:ascii="Times New Roman"/>
          <w:szCs w:val="24"/>
        </w:rPr>
        <w:t xml:space="preserve">U </w:t>
      </w:r>
      <w:proofErr w:type="spellStart"/>
      <w:r w:rsidRPr="003973A1">
        <w:rPr>
          <w:rFonts w:hAnsi="Times New Roman" w:ascii="Times New Roman"/>
          <w:szCs w:val="24"/>
        </w:rPr>
        <w:t>Zagrebu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66758E">
        <w:rPr>
          <w:rFonts w:hAnsi="Times New Roman" w:ascii="Times New Roman"/>
          <w:szCs w:val="24"/>
        </w:rPr>
        <w:t>22.</w:t>
      </w:r>
      <w:proofErr w:type="gramEnd"/>
      <w:r w:rsidR="0066758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6758E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>
        <w:rPr>
          <w:rFonts w:hAnsi="Times New Roman" w:ascii="Times New Roman"/>
          <w:szCs w:val="24"/>
        </w:rPr>
        <w:t xml:space="preserve"> 2015</w:t>
      </w:r>
      <w:r w:rsidR="00E65F5E" w:rsidRPr="003973A1">
        <w:rPr>
          <w:rFonts w:hAnsi="Times New Roman" w:ascii="Times New Roman"/>
          <w:szCs w:val="24"/>
        </w:rPr>
        <w:t>.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</w:p>
    <w:p w:rsidRDefault="00AB7883" w:rsidP="0066758E" w:rsidR="00AB7883" w:rsidRP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spellStart"/>
      <w:r w:rsidR="00997BA9" w:rsidRPr="003973A1">
        <w:rPr>
          <w:rFonts w:hAnsi="Times New Roman" w:ascii="Times New Roman"/>
          <w:szCs w:val="24"/>
        </w:rPr>
        <w:t>Sudac</w:t>
      </w:r>
      <w:proofErr w:type="spellEnd"/>
      <w:r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</w:t>
      </w:r>
    </w:p>
    <w:p w:rsidRDefault="00AB7883" w:rsidP="0066758E" w:rsid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="0066758E">
        <w:rPr>
          <w:rFonts w:hAnsi="Times New Roman" w:ascii="Times New Roman"/>
          <w:szCs w:val="24"/>
        </w:rPr>
        <w:t xml:space="preserve">Gordan Zubak, </w:t>
      </w:r>
      <w:proofErr w:type="spellStart"/>
      <w:r w:rsidR="0066758E">
        <w:rPr>
          <w:rFonts w:hAnsi="Times New Roman" w:ascii="Times New Roman"/>
          <w:szCs w:val="24"/>
        </w:rPr>
        <w:t>v.r</w:t>
      </w:r>
      <w:proofErr w:type="spellEnd"/>
      <w:r w:rsidR="0066758E">
        <w:rPr>
          <w:rFonts w:hAnsi="Times New Roman" w:ascii="Times New Roman"/>
          <w:szCs w:val="24"/>
        </w:rPr>
        <w:t>.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Uputa</w:t>
      </w:r>
      <w:proofErr w:type="spellEnd"/>
      <w:r w:rsidRPr="003973A1">
        <w:rPr>
          <w:rFonts w:hAnsi="Times New Roman" w:ascii="Times New Roman"/>
          <w:szCs w:val="24"/>
        </w:rPr>
        <w:t xml:space="preserve"> o </w:t>
      </w:r>
      <w:proofErr w:type="spellStart"/>
      <w:r w:rsidRPr="003973A1">
        <w:rPr>
          <w:rFonts w:hAnsi="Times New Roman" w:ascii="Times New Roman"/>
          <w:szCs w:val="24"/>
        </w:rPr>
        <w:t>pravnom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lijeku</w:t>
      </w:r>
      <w:proofErr w:type="spellEnd"/>
      <w:r w:rsidRPr="003973A1">
        <w:rPr>
          <w:rFonts w:hAnsi="Times New Roman" w:ascii="Times New Roman"/>
          <w:szCs w:val="24"/>
        </w:rPr>
        <w:t>: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3973A1">
        <w:rPr>
          <w:rFonts w:hAnsi="Times New Roman" w:ascii="Times New Roman"/>
          <w:szCs w:val="24"/>
        </w:rPr>
        <w:t>Protiv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ovog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zaključka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nije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dopuštena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žalba</w:t>
      </w:r>
      <w:proofErr w:type="spellEnd"/>
      <w:r w:rsidRPr="003973A1">
        <w:rPr>
          <w:rFonts w:hAnsi="Times New Roman" w:ascii="Times New Roman"/>
          <w:szCs w:val="24"/>
        </w:rPr>
        <w:t xml:space="preserve"> (čl.</w:t>
      </w:r>
      <w:r w:rsidR="00E65F5E" w:rsidRPr="003973A1">
        <w:rPr>
          <w:rFonts w:hAnsi="Times New Roman" w:ascii="Times New Roman"/>
          <w:szCs w:val="24"/>
        </w:rPr>
        <w:t xml:space="preserve">11. </w:t>
      </w:r>
      <w:proofErr w:type="spellStart"/>
      <w:r w:rsidR="00E65F5E" w:rsidRPr="003973A1">
        <w:rPr>
          <w:rFonts w:hAnsi="Times New Roman" w:ascii="Times New Roman"/>
          <w:szCs w:val="24"/>
        </w:rPr>
        <w:t>st.</w:t>
      </w:r>
      <w:proofErr w:type="spellEnd"/>
      <w:r w:rsidRPr="003973A1">
        <w:rPr>
          <w:rFonts w:hAnsi="Times New Roman" w:ascii="Times New Roman"/>
          <w:szCs w:val="24"/>
        </w:rPr>
        <w:t xml:space="preserve"> 9</w:t>
      </w:r>
      <w:r w:rsidR="00E65F5E" w:rsidRPr="003973A1">
        <w:rPr>
          <w:rFonts w:hAnsi="Times New Roman" w:ascii="Times New Roman"/>
          <w:szCs w:val="24"/>
        </w:rPr>
        <w:t>.</w:t>
      </w:r>
      <w:proofErr w:type="gramEnd"/>
      <w:r w:rsidRPr="003973A1">
        <w:rPr>
          <w:rFonts w:hAnsi="Times New Roman" w:ascii="Times New Roman"/>
          <w:szCs w:val="24"/>
        </w:rPr>
        <w:t xml:space="preserve"> </w:t>
      </w:r>
      <w:proofErr w:type="gramStart"/>
      <w:r w:rsidRPr="003973A1">
        <w:rPr>
          <w:rFonts w:hAnsi="Times New Roman" w:ascii="Times New Roman"/>
          <w:szCs w:val="24"/>
        </w:rPr>
        <w:t>SZ.).</w:t>
      </w:r>
      <w:proofErr w:type="gramEnd"/>
    </w:p>
    <w:p w:rsidRDefault="00AB7883" w:rsidP="0066758E" w:rsidR="00AB7883" w:rsidRPr="003973A1">
      <w:pPr>
        <w:jc w:val="right"/>
        <w:rPr>
          <w:rFonts w:hAnsi="Times New Roman" w:ascii="Times New Roman"/>
          <w:szCs w:val="24"/>
        </w:rPr>
      </w:pPr>
    </w:p>
    <w:p w:rsidRDefault="0066758E" w:rsidP="0066758E" w:rsidR="007F3EBE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66758E" w:rsidP="0066758E" w:rsidR="0066758E">
      <w:pPr>
        <w:jc w:val="right"/>
        <w:rPr>
          <w:rFonts w:hAnsi="Times New Roman" w:ascii="Times New Roman"/>
          <w:szCs w:val="24"/>
        </w:rPr>
      </w:pPr>
      <w:r w:rsidRPr="0066758E">
        <w:rPr>
          <w:rFonts w:hAnsi="Times New Roman" w:ascii="Times New Roman"/>
          <w:szCs w:val="24"/>
        </w:rPr>
        <w:t>Ivana Rogić</w:t>
      </w:r>
      <w:r>
        <w:rPr>
          <w:rFonts w:hAnsi="Times New Roman" w:ascii="Times New Roman"/>
          <w:szCs w:val="24"/>
        </w:rPr>
        <w:t xml:space="preserve"> </w:t>
      </w:r>
    </w:p>
    <w:p w:rsidRDefault="0066758E" w:rsidP="0066758E" w:rsidR="0066758E" w:rsidRPr="003973A1">
      <w:pPr>
        <w:jc w:val="right"/>
        <w:rPr>
          <w:rFonts w:hAnsi="Times New Roman" w:ascii="Times New Roman"/>
          <w:szCs w:val="24"/>
        </w:rPr>
      </w:pPr>
    </w:p>
    <w:sectPr w:rsidSect="0066758E" w:rsidR="0066758E" w:rsidRPr="003973A1">
      <w:pgSz w:code="9" w:h="16840" w:w="11907"/>
      <w:pgMar w:gutter="0" w:footer="720" w:header="720" w:left="1985" w:bottom="709" w:right="1418" w:top="113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538E6"/>
    <w:rsid w:val="0005409B"/>
    <w:rsid w:val="000A3E59"/>
    <w:rsid w:val="000D1242"/>
    <w:rsid w:val="000E29D3"/>
    <w:rsid w:val="00112B50"/>
    <w:rsid w:val="00131511"/>
    <w:rsid w:val="00156DBD"/>
    <w:rsid w:val="00162822"/>
    <w:rsid w:val="00183A7E"/>
    <w:rsid w:val="00195004"/>
    <w:rsid w:val="001C643A"/>
    <w:rsid w:val="00205719"/>
    <w:rsid w:val="00241A56"/>
    <w:rsid w:val="00242CE7"/>
    <w:rsid w:val="002643EA"/>
    <w:rsid w:val="0029404B"/>
    <w:rsid w:val="002D3FA6"/>
    <w:rsid w:val="002E3AA5"/>
    <w:rsid w:val="00365F7A"/>
    <w:rsid w:val="0036688A"/>
    <w:rsid w:val="0039587C"/>
    <w:rsid w:val="003973A1"/>
    <w:rsid w:val="003F670F"/>
    <w:rsid w:val="00531F82"/>
    <w:rsid w:val="00532440"/>
    <w:rsid w:val="005B32D5"/>
    <w:rsid w:val="00616034"/>
    <w:rsid w:val="0062347D"/>
    <w:rsid w:val="00625C03"/>
    <w:rsid w:val="00635B1A"/>
    <w:rsid w:val="00645AA3"/>
    <w:rsid w:val="00664774"/>
    <w:rsid w:val="0066758E"/>
    <w:rsid w:val="006745D7"/>
    <w:rsid w:val="00696FF6"/>
    <w:rsid w:val="006C3FD3"/>
    <w:rsid w:val="006D62ED"/>
    <w:rsid w:val="006F7224"/>
    <w:rsid w:val="007056AE"/>
    <w:rsid w:val="007C4AE1"/>
    <w:rsid w:val="007C7B77"/>
    <w:rsid w:val="007D7445"/>
    <w:rsid w:val="007F3EBE"/>
    <w:rsid w:val="00837176"/>
    <w:rsid w:val="008629A3"/>
    <w:rsid w:val="0086697E"/>
    <w:rsid w:val="0087108C"/>
    <w:rsid w:val="00885007"/>
    <w:rsid w:val="008C249A"/>
    <w:rsid w:val="008C3A1E"/>
    <w:rsid w:val="00902AC0"/>
    <w:rsid w:val="00990E1C"/>
    <w:rsid w:val="00997BA9"/>
    <w:rsid w:val="009A4692"/>
    <w:rsid w:val="00A0355A"/>
    <w:rsid w:val="00A166CF"/>
    <w:rsid w:val="00A23FDB"/>
    <w:rsid w:val="00A506E1"/>
    <w:rsid w:val="00AB7883"/>
    <w:rsid w:val="00AD5820"/>
    <w:rsid w:val="00AF11DE"/>
    <w:rsid w:val="00B50344"/>
    <w:rsid w:val="00B923FE"/>
    <w:rsid w:val="00C80B41"/>
    <w:rsid w:val="00CD51EF"/>
    <w:rsid w:val="00CF2939"/>
    <w:rsid w:val="00D82F2F"/>
    <w:rsid w:val="00D83934"/>
    <w:rsid w:val="00DE21A3"/>
    <w:rsid w:val="00E377F3"/>
    <w:rsid w:val="00E65F5E"/>
    <w:rsid w:val="00E955F5"/>
    <w:rsid w:val="00F83A59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7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58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58E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58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58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675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758E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7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58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58E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5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5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675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758E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033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17599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7423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79549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6165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822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8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90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95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92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Incom-db  d.o.o.</izvorni_sadrzaj>
    <derivirana_varijabla naziv="DomainObject.Predmet.ProtustrankaFormated_1">  Incom-db  d.o.o.</derivirana_varijabla>
  </DomainObject.Predmet.ProtustrankaFormated>
  <DomainObject.Predmet.ProtustrankaFormatedOIB>
    <izvorni_sadrzaj>  Incom-db  d.o.o., OIB 38942824920</izvorni_sadrzaj>
    <derivirana_varijabla naziv="DomainObject.Predmet.ProtustrankaFormatedOIB_1">  Incom-db  d.o.o., OIB 38942824920</derivirana_varijabla>
  </DomainObject.Predmet.ProtustrankaFormatedOIB>
  <DomainObject.Predmet.ProtustrankaFormatedWithAdress>
    <izvorni_sadrzaj> Incom-db  d.o.o., Bestovje, Vukovarska 23, 10430 Samobor</izvorni_sadrzaj>
    <derivirana_varijabla naziv="DomainObject.Predmet.ProtustrankaFormatedWithAdress_1"> Incom-db  d.o.o., Bestovje, Vukovarska 23, 10430 Samobor</derivirana_varijabla>
  </DomainObject.Predmet.ProtustrankaFormatedWithAdress>
  <DomainObject.Predmet.ProtustrankaFormatedWithAdressOIB>
    <izvorni_sadrzaj> Incom-db  d.o.o., OIB 38942824920, Bestovje, Vukovarska 23, 10430 Samobor</izvorni_sadrzaj>
    <derivirana_varijabla naziv="DomainObject.Predmet.ProtustrankaFormatedWithAdressOIB_1"> Incom-db  d.o.o., OIB 38942824920, Bestovje, Vukovarska 23, 10430 Samobor</derivirana_varijabla>
  </DomainObject.Predmet.ProtustrankaFormatedWithAdressOIB>
  <DomainObject.Predmet.ProtustrankaWithAdress>
    <izvorni_sadrzaj>Incom-db  d.o.o. Bestovje, Vukovarska 23, 10430 Samobor</izvorni_sadrzaj>
    <derivirana_varijabla naziv="DomainObject.Predmet.ProtustrankaWithAdress_1">Incom-db  d.o.o. Bestovje, Vukovarska 23, 10430 Samobor</derivirana_varijabla>
  </DomainObject.Predmet.ProtustrankaWithAdress>
  <DomainObject.Predmet.ProtustrankaWithAdressOIB>
    <izvorni_sadrzaj>Incom-db  d.o.o., OIB 38942824920, Bestovje, Vukovarska 23, 10430 Samobor</izvorni_sadrzaj>
    <derivirana_varijabla naziv="DomainObject.Predmet.ProtustrankaWithAdressOIB_1">Incom-db  d.o.o., OIB 38942824920, Bestovje, Vukovarska 23, 10430 Samobor</derivirana_varijabla>
  </DomainObject.Predmet.ProtustrankaWithAdressOIB>
  <DomainObject.Predmet.ProtustrankaNazivFormated>
    <izvorni_sadrzaj>Incom-db  d.o.o.</izvorni_sadrzaj>
    <derivirana_varijabla naziv="DomainObject.Predmet.ProtustrankaNazivFormated_1">Incom-db  d.o.o.</derivirana_varijabla>
  </DomainObject.Predmet.ProtustrankaNazivFormated>
  <DomainObject.Predmet.ProtustrankaNazivFormatedOIB>
    <izvorni_sadrzaj>Incom-db  d.o.o., OIB 38942824920</izvorni_sadrzaj>
    <derivirana_varijabla naziv="DomainObject.Predmet.ProtustrankaNazivFormatedOIB_1">Incom-db  d.o.o., OIB 38942824920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 područni ured središnja Hrvatska</izvorni_sadrzaj>
    <derivirana_varijabla naziv="DomainObject.Predmet.StrankaFormated_1">  Ministarstvo financija,Porezna uprava, područni ured središnja Hrvatska</derivirana_varijabla>
  </DomainObject.Predmet.StrankaFormated>
  <DomainObject.Predmet.StrankaFormatedOIB>
    <izvorni_sadrzaj>  Ministarstvo financija,Porezna uprava, područni ured središnja Hrvatska, OIB 18683136487</izvorni_sadrzaj>
    <derivirana_varijabla naziv="DomainObject.Predmet.StrankaFormatedOIB_1">  Ministarstvo financija,Porezna uprava, područni ured središnja Hrvatska, OIB 18683136487</derivirana_varijabla>
  </DomainObject.Predmet.StrankaFormatedOIB>
  <DomainObject.Predmet.StrankaFormatedWithAdress>
    <izvorni_sadrzaj> Ministarstvo financija,Porezna uprava, područni ured središnja Hrvatska, Vitezovićeva 1, 47000 Karlovac</izvorni_sadrzaj>
    <derivirana_varijabla naziv="DomainObject.Predmet.StrankaFormatedWithAdress_1"> Ministarstvo financija,Porezna uprava, područni ured središnja Hrvatska, Vitezovićeva 1, 47000 Karlovac</derivirana_varijabla>
  </DomainObject.Predmet.StrankaFormatedWithAdress>
  <DomainObject.Predmet.StrankaFormatedWithAdressOIB>
    <izvorni_sadrzaj> Ministarstvo financija,Porezna uprava, područni ured središnja Hrvatska, OIB 18683136487, Vitezovićeva 1, 47000 Karlovac</izvorni_sadrzaj>
    <derivirana_varijabla naziv="DomainObject.Predmet.StrankaFormatedWithAdressOIB_1"> Ministarstvo financija,Porezna uprava, područni ured središnja Hrvatska, OIB 18683136487, Vitezovićeva 1, 47000 Karlovac</derivirana_varijabla>
  </DomainObject.Predmet.StrankaFormatedWithAdressOIB>
  <DomainObject.Predmet.StrankaWithAdress>
    <izvorni_sadrzaj>Ministarstvo financija,Porezna uprava, područni ured središnja Hrvatska Vitezovićeva 1,47000 Karlovac</izvorni_sadrzaj>
    <derivirana_varijabla naziv="DomainObject.Predmet.StrankaWithAdress_1">Ministarstvo financija,Porezna uprava, područni ured središnja Hrvatska Vitezovićeva 1,47000 Karlovac</derivirana_varijabla>
  </DomainObject.Predmet.StrankaWithAdress>
  <DomainObject.Predmet.StrankaWithAdressOIB>
    <izvorni_sadrzaj>Ministarstvo financija,Porezna uprava, područni ured središnja Hrvatska, OIB 18683136487, Vitezovićeva 1,47000 Karlovac</izvorni_sadrzaj>
    <derivirana_varijabla naziv="DomainObject.Predmet.StrankaWithAdressOIB_1">Ministarstvo financija,Porezna uprava, područni ured središnja Hrvatska, OIB 18683136487, Vitezovićeva 1,47000 Karlovac</derivirana_varijabla>
  </DomainObject.Predmet.StrankaWithAdressOIB>
  <DomainObject.Predmet.StrankaNazivFormated>
    <izvorni_sadrzaj>Ministarstvo financija,Porezna uprava, područni ured središnja Hrvatska</izvorni_sadrzaj>
    <derivirana_varijabla naziv="DomainObject.Predmet.StrankaNazivFormated_1">Ministarstvo financija,Porezna uprava, područni ured središnja Hrvatska</derivirana_varijabla>
  </DomainObject.Predmet.StrankaNazivFormated>
  <DomainObject.Predmet.StrankaNazivFormatedOIB>
    <izvorni_sadrzaj>Ministarstvo financija,Porezna uprava, područni ured središnja Hrvatska, OIB 18683136487</izvorni_sadrzaj>
    <derivirana_varijabla naziv="DomainObject.Predmet.StrankaNazivFormatedOIB_1">Ministarstvo financija,Porezna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uprava, područni ured središnja Hrvatska</item>
    </izvorni_sadrzaj>
    <derivirana_varijabla naziv="DomainObject.Predmet.StrankaListFormated_1">
      <item>Ministarstvo financija,Porezna uprava, područni ured središnja Hrvatska</item>
    </derivirana_varijabla>
  </DomainObject.Predmet.StrankaListFormated>
  <DomainObject.Predmet.StrankaListFormatedOIB>
    <izvorni_sadrzaj>
      <item>Ministarstvo financija,Porezna uprava, područni ured središnja Hrvatska, OIB 18683136487</item>
    </izvorni_sadrzaj>
    <derivirana_varijabla naziv="DomainObject.Predmet.StrankaListFormatedOIB_1">
      <item>Ministarstvo financija,Porezna uprava, područni ured središnja Hrvatska, OIB 18683136487</item>
    </derivirana_varijabla>
  </DomainObject.Predmet.StrankaListFormatedOIB>
  <DomainObject.Predmet.StrankaListFormatedWithAdress>
    <izvorni_sadrzaj>
      <item>Ministarstvo financija,Porezna uprava, područni ured središnja Hrvatska, Vitezovićeva 1, 47000 Karlovac</item>
    </izvorni_sadrzaj>
    <derivirana_varijabla naziv="DomainObject.Predmet.StrankaListFormatedWithAdress_1">
      <item>Ministarstvo financija,Porezna uprava, područni ured središnja Hrvatska, Vitezovićeva 1, 47000 Karlovac</item>
    </derivirana_varijabla>
  </DomainObject.Predmet.StrankaListFormatedWithAdress>
  <DomainObject.Predmet.StrankaListFormatedWithAdressOIB>
    <izvorni_sadrzaj>
      <item>Ministarstvo financija,Porezna uprava, područni ured središnja Hrvatska, OIB 18683136487, Vitezovićeva 1, 47000 Karlovac</item>
    </izvorni_sadrzaj>
    <derivirana_varijabla naziv="DomainObject.Predmet.StrankaListFormatedWithAdressOIB_1">
      <item>Ministarstvo financija,Porezna uprava, područni ured središnja Hrvatska, OIB 18683136487, Vitezovićeva 1, 47000 Karlovac</item>
    </derivirana_varijabla>
  </DomainObject.Predmet.StrankaListFormatedWithAdressOIB>
  <DomainObject.Predmet.StrankaListNazivFormated>
    <izvorni_sadrzaj>
      <item>Ministarstvo financija,Porezna uprava, područni ured središnja Hrvatska</item>
    </izvorni_sadrzaj>
    <derivirana_varijabla naziv="DomainObject.Predmet.StrankaListNazivFormated_1">
      <item>Ministarstvo financija,Porezna uprava, područni ured središnja Hrvatska</item>
    </derivirana_varijabla>
  </DomainObject.Predmet.StrankaListNazivFormated>
  <DomainObject.Predmet.StrankaListNazivFormatedOIB>
    <izvorni_sadrzaj>
      <item>Ministarstvo financija,Porezna uprava, područni ured središnja Hrvatska, OIB 18683136487</item>
    </izvorni_sadrzaj>
    <derivirana_varijabla naziv="DomainObject.Predmet.StrankaListNazivFormatedOIB_1">
      <item>Ministarstvo financija,Porezna uprava, područni ured središnja Hrvatska, OIB 18683136487</item>
    </derivirana_varijabla>
  </DomainObject.Predmet.StrankaListNazivFormatedOIB>
  <DomainObject.Predmet.ProtuStrankaListFormated>
    <izvorni_sadrzaj>
      <item>Incom-db  d.o.o.</item>
    </izvorni_sadrzaj>
    <derivirana_varijabla naziv="DomainObject.Predmet.ProtuStrankaListFormated_1">
      <item>Incom-db  d.o.o.</item>
    </derivirana_varijabla>
  </DomainObject.Predmet.ProtuStrankaListFormated>
  <DomainObject.Predmet.ProtuStrankaListFormatedOIB>
    <izvorni_sadrzaj>
      <item>Incom-db  d.o.o., OIB 38942824920</item>
    </izvorni_sadrzaj>
    <derivirana_varijabla naziv="DomainObject.Predmet.ProtuStrankaListFormatedOIB_1">
      <item>Incom-db  d.o.o., OIB 38942824920</item>
    </derivirana_varijabla>
  </DomainObject.Predmet.ProtuStrankaListFormatedOIB>
  <DomainObject.Predmet.ProtuStrankaListFormatedWithAdress>
    <izvorni_sadrzaj>
      <item>Incom-db  d.o.o., Bestovje, Vukovarska 23, 10430 Samobor</item>
    </izvorni_sadrzaj>
    <derivirana_varijabla naziv="DomainObject.Predmet.ProtuStrankaListFormatedWithAdress_1">
      <item>Incom-db  d.o.o., Bestovje, Vukovarska 23, 10430 Samobor</item>
    </derivirana_varijabla>
  </DomainObject.Predmet.ProtuStrankaListFormatedWithAdress>
  <DomainObject.Predmet.ProtuStrankaListFormatedWithAdressOIB>
    <izvorni_sadrzaj>
      <item>Incom-db  d.o.o., OIB 38942824920, Bestovje, Vukovarska 23, 10430 Samobor</item>
    </izvorni_sadrzaj>
    <derivirana_varijabla naziv="DomainObject.Predmet.ProtuStrankaListFormatedWithAdressOIB_1">
      <item>Incom-db  d.o.o., OIB 38942824920, Bestovje, Vukovarska 23, 10430 Samobor</item>
    </derivirana_varijabla>
  </DomainObject.Predmet.ProtuStrankaListFormatedWithAdressOIB>
  <DomainObject.Predmet.ProtuStrankaListNazivFormated>
    <izvorni_sadrzaj>
      <item>Incom-db  d.o.o.</item>
    </izvorni_sadrzaj>
    <derivirana_varijabla naziv="DomainObject.Predmet.ProtuStrankaListNazivFormated_1">
      <item>Incom-db  d.o.o.</item>
    </derivirana_varijabla>
  </DomainObject.Predmet.ProtuStrankaListNazivFormated>
  <DomainObject.Predmet.ProtuStrankaListNazivFormatedOIB>
    <izvorni_sadrzaj>
      <item>Incom-db  d.o.o., OIB 38942824920</item>
    </izvorni_sadrzaj>
    <derivirana_varijabla naziv="DomainObject.Predmet.ProtuStrankaListNazivFormatedOIB_1">
      <item>Incom-db  d.o.o., OIB 38942824920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 područni ured središnja Hrvatska</izvorni_sadrzaj>
    <derivirana_varijabla naziv="DomainObject.Predmet.StrankaIDrugi_1">Ministarstvo financija,Porezna uprava, područni ured središnja Hrvatska</derivirana_varijabla>
  </DomainObject.Predmet.StrankaIDrugi>
  <DomainObject.Predmet.ProtustrankaIDrugi>
    <izvorni_sadrzaj>Incom-db  d.o.o.</izvorni_sadrzaj>
    <derivirana_varijabla naziv="DomainObject.Predmet.ProtustrankaIDrugi_1">Incom-db  d.o.o.</derivirana_varijabla>
  </DomainObject.Predmet.ProtustrankaIDrugi>
  <DomainObject.Predmet.StrankaIDrugiAdressOIB>
    <izvorni_sadrzaj>Ministarstvo financija,Porezna uprava, područni ured središnja Hrvatska, OIB 18683136487, Vitezovićeva 1, 47000 Karlovac</izvorni_sadrzaj>
    <derivirana_varijabla naziv="DomainObject.Predmet.StrankaIDrugiAdressOIB_1">Ministarstvo financija,Porezna uprava, područni ured središnja Hrvatska, OIB 18683136487, Vitezovićeva 1, 47000 Karlovac</derivirana_varijabla>
  </DomainObject.Predmet.StrankaIDrugiAdressOIB>
  <DomainObject.Predmet.ProtustrankaIDrugiAdressOIB>
    <izvorni_sadrzaj>Incom-db  d.o.o., OIB 38942824920, Bestovje, Vukovarska 23, 10430 Samobor</izvorni_sadrzaj>
    <derivirana_varijabla naziv="DomainObject.Predmet.ProtustrankaIDrugiAdressOIB_1">Incom-db  d.o.o., OIB 38942824920, Bestovje, Vukovarska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Incom-db  d.o.o.</item>
      <item>Ministarstvo financija,Porezna uprava, područni ured središnja Hrvatska</item>
    </izvorni_sadrzaj>
    <derivirana_varijabla naziv="DomainObject.Predmet.SudioniciListNaziv_1">
      <item>Incom-db  d.o.o.</item>
      <item>Ministarstvo financija,Porezna uprava, područni ured središnja Hrvatska</item>
    </derivirana_varijabla>
  </DomainObject.Predmet.SudioniciListNaziv>
  <DomainObject.Predmet.SudioniciListAdressOIB>
    <izvorni_sadrzaj>
      <item>Incom-db  d.o.o., OIB 38942824920, Bestovje, Vukovarska 23,10430 Samobor</item>
      <item>Ministarstvo financija,Porezna uprava, područni ured središnja Hrvatska, OIB 18683136487, Vitezovićeva 1,47000 Karlovac</item>
    </izvorni_sadrzaj>
    <derivirana_varijabla naziv="DomainObject.Predmet.SudioniciListAdressOIB_1">
      <item>Incom-db  d.o.o., OIB 38942824920, Bestovje, Vukovarska 23,10430 Samobor</item>
      <item>Ministarstvo financija,Porezna uprava, područni ured središnja Hrvatska, OIB 18683136487,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38942824920</item>
      <item>, OIB 18683136487</item>
    </izvorni_sadrzaj>
    <derivirana_varijabla naziv="DomainObject.Predmet.SudioniciListNazivOIB_1">
      <item>, OIB 38942824920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264</properties:Words>
  <properties:Characters>1464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2015-10-21T12:42:00Z</dcterms:created>
  <dc:creator>Sudsko vijeæe</dc:creator>
  <cp:lastModifiedBy>Ivana Rogić</cp:lastModifiedBy>
  <cp:lastPrinted>2015-10-22T07:02:00Z</cp:lastPrinted>
  <dcterms:modified xmlns:xsi="http://www.w3.org/2001/XMLSchema-instance" xsi:type="dcterms:W3CDTF">2015-10-22T07:03:00Z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