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a75a7" w14:paraId="7ba75a7" w:rsidRDefault="003175FD" w:rsidP="001D4816" w:rsidR="001D4816">
      <w:pPr>
        <w:jc w:val="both"/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771B" w:rsidRPr="00AE771B">
        <w:rPr>
          <w:b/>
        </w:rPr>
        <w:t xml:space="preserve"> </w:t>
      </w:r>
      <w:r w:rsidR="005928C8">
        <w:rPr>
          <w:b/>
        </w:rPr>
        <w:tab/>
      </w:r>
      <w:r w:rsidR="005928C8">
        <w:rPr>
          <w:b/>
        </w:rPr>
        <w:tab/>
      </w:r>
      <w:r w:rsidR="005928C8">
        <w:rPr>
          <w:b/>
        </w:rPr>
        <w:tab/>
      </w:r>
      <w:r w:rsidR="005928C8">
        <w:rPr>
          <w:b/>
        </w:rPr>
        <w:tab/>
      </w:r>
      <w:r w:rsidR="005928C8">
        <w:rPr>
          <w:b/>
        </w:rPr>
        <w:tab/>
      </w:r>
      <w:r w:rsidR="005928C8">
        <w:rPr>
          <w:b/>
        </w:rPr>
        <w:tab/>
      </w:r>
      <w:r w:rsidR="005928C8">
        <w:rPr>
          <w:b/>
        </w:rPr>
        <w:tab/>
      </w:r>
      <w:r w:rsidR="005928C8">
        <w:rPr>
          <w:b/>
        </w:rPr>
        <w:tab/>
      </w:r>
      <w:r w:rsidR="00AE771B">
        <w:rPr>
          <w:b/>
        </w:rPr>
        <w:t xml:space="preserve">  </w:t>
      </w:r>
      <w:r w:rsidR="005928C8">
        <w:rPr>
          <w:b/>
        </w:rPr>
        <w:t>Broj: 7/St-1</w:t>
      </w:r>
      <w:r w:rsidR="008F3C8F">
        <w:rPr>
          <w:b/>
        </w:rPr>
        <w:t>194</w:t>
      </w:r>
      <w:r w:rsidR="00AE771B" w:rsidRPr="00AE771B">
        <w:rPr>
          <w:b/>
        </w:rPr>
        <w:t>/201</w:t>
      </w:r>
      <w:r w:rsidR="005928C8">
        <w:rPr>
          <w:b/>
        </w:rPr>
        <w:t>7</w:t>
      </w:r>
      <w:r w:rsidR="00AE771B" w:rsidRPr="00AE771B">
        <w:rPr>
          <w:b/>
        </w:rPr>
        <w:t>-</w:t>
      </w:r>
      <w:r w:rsidR="008F3C8F">
        <w:rPr>
          <w:b/>
        </w:rPr>
        <w:t>16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REPUBLIKA HRVATSKA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TRGOVAČKI SUD U OSIJEKU</w:t>
      </w:r>
    </w:p>
    <w:p w:rsidRDefault="001D4816" w:rsidP="001D4816" w:rsidR="00DE71A5">
      <w:pPr>
        <w:jc w:val="both"/>
        <w:rPr>
          <w:b/>
        </w:rPr>
      </w:pPr>
      <w:r w:rsidRPr="001D4816">
        <w:rPr>
          <w:b/>
        </w:rPr>
        <w:t xml:space="preserve">STALNA SLUŽBA </w:t>
      </w:r>
      <w:r w:rsidR="00DE71A5">
        <w:rPr>
          <w:b/>
        </w:rPr>
        <w:t>U</w:t>
      </w:r>
      <w:r w:rsidR="0009004F">
        <w:rPr>
          <w:b/>
        </w:rPr>
        <w:t xml:space="preserve"> </w:t>
      </w:r>
      <w:r w:rsidR="00156058">
        <w:rPr>
          <w:b/>
        </w:rPr>
        <w:t>SLAVONSKOM BRODU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Trg pobjede 13</w:t>
      </w:r>
      <w:r w:rsidR="00DE71A5">
        <w:rPr>
          <w:b/>
        </w:rPr>
        <w:t xml:space="preserve">  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</w:r>
      <w:r w:rsidR="00DE71A5">
        <w:rPr>
          <w:b/>
        </w:rPr>
        <w:tab/>
        <w:t xml:space="preserve"> </w:t>
      </w:r>
    </w:p>
    <w:p w:rsidRDefault="001D4816" w:rsidP="001D4816" w:rsidR="001D4816">
      <w:pPr>
        <w:jc w:val="both"/>
        <w:rPr>
          <w:b/>
        </w:rPr>
      </w:pPr>
      <w:r w:rsidRPr="001D4816">
        <w:rPr>
          <w:b/>
        </w:rPr>
        <w:t xml:space="preserve">SLAVONSKI BROD    </w:t>
      </w:r>
    </w:p>
    <w:p w:rsidRDefault="00156058" w:rsidP="001D4816" w:rsidR="00156058" w:rsidRPr="001D4816">
      <w:pPr>
        <w:jc w:val="both"/>
        <w:rPr>
          <w:b/>
        </w:rPr>
      </w:pPr>
    </w:p>
    <w:p w:rsidRDefault="001D4816" w:rsidP="001D4816" w:rsidR="001D4816" w:rsidRPr="001D4816">
      <w:pPr>
        <w:jc w:val="center"/>
        <w:rPr>
          <w:b/>
        </w:rPr>
      </w:pPr>
      <w:r w:rsidRPr="001D4816">
        <w:rPr>
          <w:b/>
        </w:rPr>
        <w:t>R E P U B L I K A  H R V A T S K A</w:t>
      </w:r>
    </w:p>
    <w:p w:rsidRDefault="001D4816" w:rsidP="001D4816" w:rsidR="001D4816" w:rsidRPr="001D4816">
      <w:pPr>
        <w:jc w:val="center"/>
        <w:rPr>
          <w:b/>
        </w:rPr>
      </w:pPr>
    </w:p>
    <w:p w:rsidRDefault="001D4816" w:rsidP="001D4816" w:rsidR="001D4816" w:rsidRPr="001D4816">
      <w:pPr>
        <w:jc w:val="center"/>
        <w:rPr>
          <w:b/>
        </w:rPr>
      </w:pPr>
      <w:r w:rsidRPr="001D4816">
        <w:rPr>
          <w:b/>
        </w:rPr>
        <w:t>R J E Š E N J E</w:t>
      </w:r>
    </w:p>
    <w:p w:rsidRDefault="001D4816" w:rsidP="001D4816" w:rsidR="001D4816" w:rsidRPr="001D4816">
      <w:pPr>
        <w:jc w:val="both"/>
        <w:rPr>
          <w:b/>
        </w:rPr>
      </w:pPr>
    </w:p>
    <w:p w:rsidRDefault="001D4816" w:rsidP="001D4816" w:rsidR="001D4816">
      <w:pPr>
        <w:jc w:val="both"/>
      </w:pPr>
    </w:p>
    <w:p w:rsidRDefault="001D4816" w:rsidP="001D4816" w:rsidR="0099341A">
      <w:pPr>
        <w:jc w:val="both"/>
      </w:pPr>
      <w:r>
        <w:t xml:space="preserve">                 </w:t>
      </w:r>
      <w:r w:rsidR="00156058">
        <w:t xml:space="preserve"> </w:t>
      </w:r>
      <w:r w:rsidR="00156058">
        <w:tab/>
      </w:r>
      <w:r w:rsidR="00156058" w:rsidRPr="00156058">
        <w:t xml:space="preserve">TRGOVAČKI SUD U OSIJEKU, STALNA SLUŽBA </w:t>
      </w:r>
      <w:r w:rsidR="00156058">
        <w:t>U SLAVONSKOM BRODU</w:t>
      </w:r>
      <w:r w:rsidR="00156058" w:rsidRPr="00156058">
        <w:t xml:space="preserve">, po stečajnoj sutkinji Mirni Vujčić, </w:t>
      </w:r>
      <w:r w:rsidR="0039765D" w:rsidRPr="0039765D">
        <w:t xml:space="preserve">postupajući po prijedlogu  predlagatelja FINANCIJSKE AGENCIJE, Regionalnog centra </w:t>
      </w:r>
      <w:r w:rsidR="005928C8">
        <w:t>Zagreb</w:t>
      </w:r>
      <w:r w:rsidR="0039765D" w:rsidRPr="0039765D">
        <w:t>,</w:t>
      </w:r>
      <w:r w:rsidR="003D5A0E">
        <w:t xml:space="preserve"> Podružnice </w:t>
      </w:r>
      <w:r w:rsidR="005928C8">
        <w:t>Zagreb</w:t>
      </w:r>
      <w:r w:rsidR="0039765D" w:rsidRPr="0039765D">
        <w:t xml:space="preserve"> za otvaranje stečajnog postupka nad stečajnim</w:t>
      </w:r>
      <w:r w:rsidR="00F00C98">
        <w:t xml:space="preserve"> dužnikom </w:t>
      </w:r>
      <w:r w:rsidR="00781D68" w:rsidRPr="00781D68">
        <w:t>GLOBAL STUDIO d.o.o. za marketing i trgovinu, skraćena tvrtka: GLOBAL STUDIO d.o.o., Zaprešić, Zdravka Lozančića 4, OIB 84245549592</w:t>
      </w:r>
      <w:r w:rsidR="00156058" w:rsidRPr="00156058">
        <w:t xml:space="preserve">, dana </w:t>
      </w:r>
      <w:r w:rsidR="00781D68">
        <w:t>05</w:t>
      </w:r>
      <w:r w:rsidR="003D5A0E">
        <w:t>.</w:t>
      </w:r>
      <w:r w:rsidR="00781D68">
        <w:t>veljače</w:t>
      </w:r>
      <w:r w:rsidR="00156058" w:rsidRPr="00156058">
        <w:t xml:space="preserve"> 201</w:t>
      </w:r>
      <w:r w:rsidR="00781D68">
        <w:t>8</w:t>
      </w:r>
      <w:r w:rsidR="00156058" w:rsidRPr="00156058">
        <w:t>. godine</w:t>
      </w:r>
    </w:p>
    <w:p w:rsidRDefault="00891CD0" w:rsidP="001D4816" w:rsidR="00891CD0">
      <w:pPr>
        <w:jc w:val="both"/>
      </w:pPr>
    </w:p>
    <w:p w:rsidRDefault="001D4816" w:rsidP="001D4816" w:rsidR="001D4816">
      <w:pPr>
        <w:jc w:val="center"/>
      </w:pPr>
      <w:r>
        <w:t>r i j e š i o    j e</w:t>
      </w:r>
    </w:p>
    <w:p w:rsidRDefault="0099341A" w:rsidP="0099341A" w:rsidR="0099341A">
      <w:pPr>
        <w:jc w:val="both"/>
      </w:pPr>
    </w:p>
    <w:p w:rsidRDefault="007E3893" w:rsidP="007E3893" w:rsidR="001D4816">
      <w:pPr>
        <w:jc w:val="both"/>
      </w:pPr>
      <w:r>
        <w:t xml:space="preserve"> </w:t>
      </w:r>
      <w:r>
        <w:tab/>
        <w:t xml:space="preserve"> </w:t>
      </w:r>
      <w:r>
        <w:tab/>
        <w:t xml:space="preserve">I. </w:t>
      </w:r>
      <w:r w:rsidR="0039765D">
        <w:t>Prijedlog</w:t>
      </w:r>
      <w:r w:rsidR="00E539C0">
        <w:t xml:space="preserve"> Financijske agencije, </w:t>
      </w:r>
      <w:r w:rsidR="00E539C0" w:rsidRPr="00E539C0">
        <w:t xml:space="preserve">Regionalnog centra </w:t>
      </w:r>
      <w:r w:rsidR="005928C8">
        <w:t>Zagreb</w:t>
      </w:r>
      <w:r w:rsidR="003D5A0E">
        <w:t xml:space="preserve">, Podružnice </w:t>
      </w:r>
      <w:r w:rsidR="005928C8">
        <w:t>Zagreb</w:t>
      </w:r>
      <w:r w:rsidR="003D5A0E">
        <w:t xml:space="preserve"> </w:t>
      </w:r>
      <w:r w:rsidR="0039765D">
        <w:t xml:space="preserve">za otvaranje stečajnog postupka </w:t>
      </w:r>
      <w:r w:rsidR="00E539C0">
        <w:t xml:space="preserve">nad  </w:t>
      </w:r>
      <w:r w:rsidR="00E539C0" w:rsidRPr="00E539C0">
        <w:t xml:space="preserve">stečajnim dužnikom </w:t>
      </w:r>
      <w:r w:rsidR="00781D68" w:rsidRPr="00781D68">
        <w:t>GLOBAL STUDIO d.o.o. za marketing i trgovinu, skraćena tvrtka: GLOBAL STUDIO d.o.o., Zaprešić, Zdravka Lozančića 4, OIB 84245549592</w:t>
      </w:r>
      <w:r w:rsidR="00781D68">
        <w:t xml:space="preserve"> </w:t>
      </w:r>
      <w:r w:rsidR="0099341A">
        <w:t>se o</w:t>
      </w:r>
      <w:r w:rsidR="0039765D">
        <w:t>dbija</w:t>
      </w:r>
      <w:r w:rsidR="0099341A">
        <w:t>.</w:t>
      </w:r>
    </w:p>
    <w:p w:rsidRDefault="007E3893" w:rsidP="007E3893" w:rsidR="007E3893">
      <w:pPr>
        <w:jc w:val="both"/>
      </w:pPr>
      <w:r>
        <w:t xml:space="preserve"> </w:t>
      </w:r>
    </w:p>
    <w:p w:rsidRDefault="007E3893" w:rsidP="00781D68" w:rsidR="00781D68" w:rsidRPr="00781D68">
      <w:pPr>
        <w:jc w:val="both"/>
      </w:pPr>
      <w:r>
        <w:t xml:space="preserve"> </w:t>
      </w:r>
      <w:r>
        <w:tab/>
        <w:t xml:space="preserve"> </w:t>
      </w:r>
      <w:r>
        <w:tab/>
        <w:t>II.</w:t>
      </w:r>
      <w:r w:rsidR="005928C8">
        <w:t xml:space="preserve"> </w:t>
      </w:r>
      <w:r w:rsidR="00781D68" w:rsidRPr="00781D68">
        <w:t>Nalaže se dužniku GLOBAL STUDIO d.o.o. za marketing i trgovinu, skraćena tvrtka: GLOBAL STUDIO d.o.o., Zaprešić, Zdravka Lozančića 4, OIB 84245549592</w:t>
      </w:r>
      <w:r w:rsidR="00781D68">
        <w:t xml:space="preserve"> </w:t>
      </w:r>
      <w:r w:rsidR="00781D68" w:rsidRPr="00781D68">
        <w:t xml:space="preserve"> naknaditi Financijskoj agenciji nastale troškove postupka u iznosu od 175,00 Kn uplatom na račun broj HR4223900011100017042, model HR05, poziv na broj 7524005-OIB dužnika (84245549592 ), a u roku od osam dana</w:t>
      </w:r>
    </w:p>
    <w:p w:rsidRDefault="0099341A" w:rsidP="008F3C8F" w:rsidR="0099341A">
      <w:pPr>
        <w:jc w:val="both"/>
      </w:pPr>
      <w:r>
        <w:t xml:space="preserve"> </w:t>
      </w:r>
      <w:r w:rsidR="00E63BA9" w:rsidRPr="00E63BA9">
        <w:t xml:space="preserve"> </w:t>
      </w:r>
      <w:r w:rsidR="00E63BA9">
        <w:t xml:space="preserve"> </w:t>
      </w:r>
      <w:r>
        <w:tab/>
      </w:r>
    </w:p>
    <w:p w:rsidRDefault="001D4816" w:rsidP="001D4816" w:rsidR="001D4816">
      <w:pPr>
        <w:jc w:val="center"/>
      </w:pPr>
      <w:r>
        <w:t>Obrazloženje</w:t>
      </w:r>
    </w:p>
    <w:p w:rsidRDefault="0099341A" w:rsidP="001D4816" w:rsidR="0099341A">
      <w:pPr>
        <w:jc w:val="center"/>
      </w:pPr>
    </w:p>
    <w:p w:rsidRDefault="0099341A" w:rsidP="0099341A" w:rsidR="0099341A">
      <w:pPr>
        <w:jc w:val="both"/>
      </w:pPr>
      <w:r>
        <w:t xml:space="preserve"> </w:t>
      </w:r>
      <w:r>
        <w:tab/>
        <w:t xml:space="preserve"> </w:t>
      </w:r>
      <w:r w:rsidRPr="0039765D">
        <w:tab/>
      </w:r>
      <w:r w:rsidR="0039765D" w:rsidRPr="0039765D">
        <w:t>Zaključkom</w:t>
      </w:r>
      <w:r w:rsidR="003A7BAC">
        <w:t xml:space="preserve"> poslovni broj 7/St-</w:t>
      </w:r>
      <w:r w:rsidR="00781D68">
        <w:t>1194</w:t>
      </w:r>
      <w:r w:rsidR="00002158">
        <w:t>/201</w:t>
      </w:r>
      <w:r w:rsidR="005928C8">
        <w:t>7</w:t>
      </w:r>
      <w:r w:rsidR="00002158">
        <w:t>-</w:t>
      </w:r>
      <w:r w:rsidR="00A85FBF">
        <w:t>3</w:t>
      </w:r>
      <w:r w:rsidR="003A7BAC">
        <w:t xml:space="preserve"> od </w:t>
      </w:r>
      <w:r w:rsidR="00781D68">
        <w:t>16</w:t>
      </w:r>
      <w:r w:rsidR="003D5A0E">
        <w:t>.</w:t>
      </w:r>
      <w:r w:rsidR="00781D68">
        <w:t>siječnja</w:t>
      </w:r>
      <w:r w:rsidR="003A7BAC">
        <w:t xml:space="preserve"> 201</w:t>
      </w:r>
      <w:r w:rsidR="00781D68">
        <w:t>8</w:t>
      </w:r>
      <w:r w:rsidR="00E96054">
        <w:t xml:space="preserve">. godine, a nakon što je rješenjem Visokog trgovačkog suda Republike Hrvatske  broj 31 Su – 525/17-10 od 26. lipnja 2017. godine predmet ustupljen ovome sudu na postupanje, </w:t>
      </w:r>
      <w:r w:rsidR="0039765D">
        <w:t>zakazano je</w:t>
      </w:r>
      <w:r w:rsidR="008E5E2B">
        <w:t xml:space="preserve"> i održano </w:t>
      </w:r>
      <w:r w:rsidR="0039765D">
        <w:t xml:space="preserve"> ročište </w:t>
      </w:r>
      <w:r w:rsidR="003A7BAC">
        <w:t xml:space="preserve">radi </w:t>
      </w:r>
      <w:r w:rsidR="0039765D" w:rsidRPr="0039765D">
        <w:t xml:space="preserve">rasprave o pretpostavkama za otvaranje stečajnog postupka </w:t>
      </w:r>
      <w:r w:rsidR="006C5F87">
        <w:t xml:space="preserve">i očitovanja o prijedlogu za otvaranje </w:t>
      </w:r>
      <w:r w:rsidR="006C15BB">
        <w:t xml:space="preserve">stečajnog postupka </w:t>
      </w:r>
      <w:r w:rsidR="0039765D" w:rsidRPr="0039765D">
        <w:t>nad stečajnim dužnikom</w:t>
      </w:r>
      <w:r w:rsidR="003A7BAC" w:rsidRPr="003A7BAC">
        <w:t xml:space="preserve"> </w:t>
      </w:r>
      <w:r w:rsidR="00781D68" w:rsidRPr="00781D68">
        <w:t>GLOBAL STUDIO d.o.o. za marketing i trgovinu, skraćena tvrtka: GLOBAL STUDIO d.o.o., Zaprešić, Zdravka Lozančića 4, OIB 84245549592</w:t>
      </w:r>
      <w:r w:rsidR="00891CD0">
        <w:t xml:space="preserve"> </w:t>
      </w:r>
      <w:r w:rsidR="0039765D">
        <w:t xml:space="preserve"> dan</w:t>
      </w:r>
      <w:r w:rsidR="00EF2868">
        <w:t>a</w:t>
      </w:r>
      <w:r w:rsidR="0039765D">
        <w:t xml:space="preserve"> </w:t>
      </w:r>
      <w:r w:rsidR="00781D68">
        <w:t>05</w:t>
      </w:r>
      <w:r w:rsidR="003D5A0E">
        <w:t xml:space="preserve">. </w:t>
      </w:r>
      <w:r w:rsidR="00781D68">
        <w:t>veljače</w:t>
      </w:r>
      <w:r w:rsidR="0039765D">
        <w:t xml:space="preserve"> 201</w:t>
      </w:r>
      <w:r w:rsidR="00781D68">
        <w:t>8</w:t>
      </w:r>
      <w:r w:rsidR="0039765D">
        <w:t xml:space="preserve">. godine, a </w:t>
      </w:r>
      <w:r w:rsidR="003A7BAC">
        <w:t xml:space="preserve"> na temelju prijedloga za otvaranje stečajnog postupka Financijske agen</w:t>
      </w:r>
      <w:r w:rsidR="00433796">
        <w:t xml:space="preserve">cije, Regionalnog centra </w:t>
      </w:r>
      <w:r w:rsidR="005928C8">
        <w:t>Zagreb</w:t>
      </w:r>
      <w:r w:rsidR="00F02EE6">
        <w:t xml:space="preserve">, Podružnice </w:t>
      </w:r>
      <w:r w:rsidR="005928C8">
        <w:t>Zagreb</w:t>
      </w:r>
      <w:r w:rsidR="003A7BAC">
        <w:t xml:space="preserve"> </w:t>
      </w:r>
      <w:r w:rsidR="00726EC0">
        <w:t>podnesenog</w:t>
      </w:r>
      <w:r w:rsidR="003A7BAC">
        <w:t xml:space="preserve"> na temelju odredbe čl. 110</w:t>
      </w:r>
      <w:r w:rsidR="00433796">
        <w:t>.</w:t>
      </w:r>
      <w:r w:rsidR="00DE71A5">
        <w:t xml:space="preserve"> </w:t>
      </w:r>
      <w:r w:rsidR="00433796">
        <w:t>st.</w:t>
      </w:r>
      <w:r w:rsidR="00DE71A5">
        <w:t xml:space="preserve"> </w:t>
      </w:r>
      <w:r w:rsidR="00433796">
        <w:t>1.</w:t>
      </w:r>
      <w:r w:rsidR="003A7BAC">
        <w:t xml:space="preserve"> Stečajnog zakona ( dalje: SZ, NN 71/15</w:t>
      </w:r>
      <w:r w:rsidR="00AA6390">
        <w:t>,104/17</w:t>
      </w:r>
      <w:r w:rsidR="003A7BAC">
        <w:t xml:space="preserve"> )</w:t>
      </w:r>
      <w:r w:rsidR="00564963">
        <w:t xml:space="preserve"> iz kojeg proizlazi da je stečajni dužnik na dan </w:t>
      </w:r>
      <w:r w:rsidR="00107834" w:rsidRPr="00107834">
        <w:t>26</w:t>
      </w:r>
      <w:r w:rsidR="003D5A0E" w:rsidRPr="00107834">
        <w:t xml:space="preserve">. </w:t>
      </w:r>
      <w:r w:rsidR="00107834" w:rsidRPr="00107834">
        <w:t>travnja</w:t>
      </w:r>
      <w:r w:rsidR="00564963" w:rsidRPr="00107834">
        <w:t xml:space="preserve"> 201</w:t>
      </w:r>
      <w:r w:rsidR="005928C8" w:rsidRPr="00107834">
        <w:t>7</w:t>
      </w:r>
      <w:r w:rsidR="00564963" w:rsidRPr="00781D68">
        <w:rPr>
          <w:b/>
        </w:rPr>
        <w:t>.</w:t>
      </w:r>
      <w:r w:rsidR="00564963">
        <w:t xml:space="preserve"> godine imao evidentirane neizvršene osnove za plaćanje u neprekinutom razdoblju od 1</w:t>
      </w:r>
      <w:r w:rsidR="00F02EE6">
        <w:t>20</w:t>
      </w:r>
      <w:r w:rsidR="00564963">
        <w:t xml:space="preserve"> dana</w:t>
      </w:r>
      <w:r w:rsidR="00F02EE6">
        <w:t xml:space="preserve">, a u iznosu od </w:t>
      </w:r>
      <w:r w:rsidR="00732B3D" w:rsidRPr="00107834">
        <w:t>1</w:t>
      </w:r>
      <w:r w:rsidR="00107834" w:rsidRPr="00107834">
        <w:t>6</w:t>
      </w:r>
      <w:r w:rsidR="00732B3D" w:rsidRPr="00107834">
        <w:t>.</w:t>
      </w:r>
      <w:r w:rsidR="00107834" w:rsidRPr="00107834">
        <w:t>685</w:t>
      </w:r>
      <w:r w:rsidR="00732B3D" w:rsidRPr="00107834">
        <w:t>,</w:t>
      </w:r>
      <w:r w:rsidR="00107834" w:rsidRPr="00107834">
        <w:t>61</w:t>
      </w:r>
      <w:r w:rsidR="00F02EE6" w:rsidRPr="00107834">
        <w:t xml:space="preserve"> </w:t>
      </w:r>
      <w:r w:rsidR="00F02EE6">
        <w:t>Kn</w:t>
      </w:r>
      <w:r w:rsidR="003D5A0E">
        <w:t xml:space="preserve"> i </w:t>
      </w:r>
      <w:r w:rsidR="00E63BA9">
        <w:t>jednu</w:t>
      </w:r>
      <w:r w:rsidR="003D5A0E">
        <w:t xml:space="preserve"> zaposlen</w:t>
      </w:r>
      <w:r w:rsidR="00E63BA9">
        <w:t>u</w:t>
      </w:r>
      <w:r w:rsidR="003D5A0E">
        <w:t xml:space="preserve"> osob</w:t>
      </w:r>
      <w:r w:rsidR="00E63BA9">
        <w:t>u</w:t>
      </w:r>
      <w:r w:rsidR="003D5A0E">
        <w:t xml:space="preserve">. </w:t>
      </w:r>
    </w:p>
    <w:p w:rsidRDefault="006C5F87" w:rsidP="0099341A" w:rsidR="009809C2">
      <w:pPr>
        <w:jc w:val="both"/>
      </w:pPr>
      <w:r>
        <w:t xml:space="preserve"> </w:t>
      </w:r>
      <w:r>
        <w:tab/>
      </w:r>
      <w:r>
        <w:tab/>
      </w:r>
    </w:p>
    <w:p w:rsidRDefault="00A91A53" w:rsidP="009809C2" w:rsidR="009809C2" w:rsidRPr="009809C2">
      <w:pPr>
        <w:jc w:val="right"/>
      </w:pPr>
      <w:r>
        <w:rPr>
          <w:b/>
        </w:rPr>
        <w:lastRenderedPageBreak/>
        <w:t>Broj: 7/St-1194</w:t>
      </w:r>
      <w:r w:rsidR="009809C2" w:rsidRPr="009809C2">
        <w:rPr>
          <w:b/>
        </w:rPr>
        <w:t>/2017-1</w:t>
      </w:r>
      <w:r>
        <w:rPr>
          <w:b/>
        </w:rPr>
        <w:t>6</w:t>
      </w:r>
    </w:p>
    <w:p w:rsidRDefault="009809C2" w:rsidP="0099341A" w:rsidR="009809C2">
      <w:pPr>
        <w:jc w:val="both"/>
      </w:pPr>
    </w:p>
    <w:p w:rsidRDefault="009809C2" w:rsidP="0099341A" w:rsidR="00732B3D">
      <w:pPr>
        <w:jc w:val="both"/>
      </w:pPr>
      <w:r>
        <w:t xml:space="preserve"> </w:t>
      </w:r>
      <w:r>
        <w:tab/>
      </w:r>
      <w:r>
        <w:tab/>
      </w:r>
      <w:r w:rsidR="006C5F87" w:rsidRPr="006C5F87">
        <w:t xml:space="preserve">Na ročištu </w:t>
      </w:r>
      <w:r w:rsidR="006C15BB">
        <w:t>je saslušan</w:t>
      </w:r>
      <w:r w:rsidR="00732B3D">
        <w:t xml:space="preserve"> </w:t>
      </w:r>
      <w:r w:rsidR="006C5F87" w:rsidRPr="006C5F87">
        <w:t xml:space="preserve"> zakonsk</w:t>
      </w:r>
      <w:r w:rsidR="00732B3D">
        <w:t>i</w:t>
      </w:r>
      <w:r w:rsidR="006C5F87" w:rsidRPr="006C5F87">
        <w:t xml:space="preserve"> zastupni</w:t>
      </w:r>
      <w:r w:rsidR="00732B3D">
        <w:t>k</w:t>
      </w:r>
      <w:r w:rsidR="006C5F87" w:rsidRPr="006C5F87">
        <w:t xml:space="preserve"> stečajnog dužnika </w:t>
      </w:r>
      <w:r w:rsidR="00732B3D">
        <w:t xml:space="preserve">Miroslav </w:t>
      </w:r>
      <w:r w:rsidR="00781D68">
        <w:t>Geček</w:t>
      </w:r>
      <w:r w:rsidR="00732B3D">
        <w:t xml:space="preserve">  koji</w:t>
      </w:r>
      <w:r w:rsidR="006C15BB">
        <w:t xml:space="preserve"> se </w:t>
      </w:r>
      <w:r w:rsidR="006C5F87" w:rsidRPr="006C5F87">
        <w:t xml:space="preserve"> očitova</w:t>
      </w:r>
      <w:r w:rsidR="00732B3D">
        <w:t>o</w:t>
      </w:r>
      <w:r w:rsidR="006C5F87" w:rsidRPr="006C5F87">
        <w:t xml:space="preserve"> da je stečajni dužnik</w:t>
      </w:r>
      <w:r w:rsidR="006C15BB">
        <w:t xml:space="preserve"> u međuvremenu</w:t>
      </w:r>
      <w:r w:rsidR="006C5F87" w:rsidRPr="006C5F87">
        <w:t xml:space="preserve"> postao sposoban za plaćanje</w:t>
      </w:r>
      <w:r w:rsidR="00107834">
        <w:t>. Nadalje,</w:t>
      </w:r>
      <w:r w:rsidR="006C5F87" w:rsidRPr="006C5F87">
        <w:t xml:space="preserve"> </w:t>
      </w:r>
      <w:r w:rsidR="00107834">
        <w:t>iz   Potvrde</w:t>
      </w:r>
      <w:r w:rsidR="008A2446">
        <w:t xml:space="preserve"> o blokadi računa novčanih sredstava </w:t>
      </w:r>
      <w:r w:rsidR="006C5F87" w:rsidRPr="006C5F87">
        <w:t xml:space="preserve">Financijske </w:t>
      </w:r>
      <w:r w:rsidR="00732B3D">
        <w:t xml:space="preserve">agencije od </w:t>
      </w:r>
      <w:r w:rsidR="00107834" w:rsidRPr="00107834">
        <w:t>08. siječnja</w:t>
      </w:r>
      <w:r w:rsidR="006C5F87" w:rsidRPr="00781D68">
        <w:rPr>
          <w:b/>
        </w:rPr>
        <w:t xml:space="preserve"> </w:t>
      </w:r>
      <w:r w:rsidR="006C5F87" w:rsidRPr="006C5F87">
        <w:t>201</w:t>
      </w:r>
      <w:r w:rsidR="00107834">
        <w:t>8</w:t>
      </w:r>
      <w:r w:rsidR="006C5F87" w:rsidRPr="006C5F87">
        <w:t xml:space="preserve">. godine vidljivo </w:t>
      </w:r>
      <w:r w:rsidR="00107834">
        <w:t xml:space="preserve">je </w:t>
      </w:r>
      <w:r w:rsidR="006C5F87" w:rsidRPr="006C5F87">
        <w:t>da je stečajni dužnik postao sposoban za plaćanje i da nema</w:t>
      </w:r>
      <w:r w:rsidR="008A2446">
        <w:t xml:space="preserve"> nepodmirenih</w:t>
      </w:r>
      <w:r w:rsidR="006C5F87" w:rsidRPr="006C5F87">
        <w:t xml:space="preserve"> obveza po osnovama za plaćanje</w:t>
      </w:r>
      <w:r w:rsidR="00732B3D">
        <w:t>.</w:t>
      </w:r>
      <w:r w:rsidR="008A2446">
        <w:t xml:space="preserve"> Iz očit</w:t>
      </w:r>
      <w:r w:rsidR="00107834">
        <w:t>ovanja Financijske agencije od 25</w:t>
      </w:r>
      <w:r w:rsidR="008A2446">
        <w:t>.</w:t>
      </w:r>
      <w:r w:rsidR="00107834">
        <w:t xml:space="preserve"> siječnja</w:t>
      </w:r>
      <w:r w:rsidR="008A2446">
        <w:t xml:space="preserve"> 201</w:t>
      </w:r>
      <w:r w:rsidR="00107834">
        <w:t>8</w:t>
      </w:r>
      <w:r w:rsidR="008A2446">
        <w:t xml:space="preserve">.godine </w:t>
      </w:r>
      <w:r w:rsidR="00732B3D">
        <w:t xml:space="preserve"> </w:t>
      </w:r>
      <w:r w:rsidR="008A2446">
        <w:t xml:space="preserve">proizlazi da dužnik na dan </w:t>
      </w:r>
      <w:r w:rsidR="00107834">
        <w:t>08. siječnja 2018.</w:t>
      </w:r>
      <w:r w:rsidR="008A2446">
        <w:t>godine nema evidentiranih neizvršenih osnova za plaćanje, a i</w:t>
      </w:r>
      <w:r w:rsidR="00732B3D">
        <w:t xml:space="preserve"> službenom provjero</w:t>
      </w:r>
      <w:r w:rsidR="00107834">
        <w:t>m utvrđeno je da dužnik na dan 05</w:t>
      </w:r>
      <w:r w:rsidR="00732B3D">
        <w:t>.</w:t>
      </w:r>
      <w:r w:rsidR="005D7480">
        <w:t xml:space="preserve"> </w:t>
      </w:r>
      <w:r w:rsidR="00107834">
        <w:t>veljače</w:t>
      </w:r>
      <w:r w:rsidR="00732B3D">
        <w:t xml:space="preserve"> 201</w:t>
      </w:r>
      <w:r w:rsidR="00107834">
        <w:t>8</w:t>
      </w:r>
      <w:r w:rsidR="00732B3D">
        <w:t>.</w:t>
      </w:r>
      <w:r w:rsidR="005D7480">
        <w:t xml:space="preserve"> </w:t>
      </w:r>
      <w:r w:rsidR="00732B3D">
        <w:t>godine</w:t>
      </w:r>
      <w:r w:rsidR="00732B3D" w:rsidRPr="00732B3D">
        <w:t xml:space="preserve"> </w:t>
      </w:r>
      <w:r w:rsidR="00732B3D">
        <w:t xml:space="preserve">u </w:t>
      </w:r>
      <w:r w:rsidR="00732B3D" w:rsidRPr="00732B3D">
        <w:t>Očevidnik</w:t>
      </w:r>
      <w:r w:rsidR="00732B3D">
        <w:t>u</w:t>
      </w:r>
      <w:r w:rsidR="00732B3D" w:rsidRPr="00732B3D">
        <w:t xml:space="preserve"> </w:t>
      </w:r>
      <w:r w:rsidR="008A2446">
        <w:t>neizvršenih osnova za plaćanje</w:t>
      </w:r>
      <w:r w:rsidR="00732B3D">
        <w:t xml:space="preserve"> nema </w:t>
      </w:r>
      <w:r w:rsidR="008A2446">
        <w:t xml:space="preserve"> neizvršenih </w:t>
      </w:r>
      <w:r w:rsidR="00732B3D">
        <w:t>osnova za plaćanje.</w:t>
      </w:r>
    </w:p>
    <w:p w:rsidRDefault="00732B3D" w:rsidP="0099341A" w:rsidR="00107834">
      <w:pPr>
        <w:jc w:val="both"/>
      </w:pPr>
      <w:r>
        <w:t xml:space="preserve"> </w:t>
      </w:r>
      <w:r>
        <w:tab/>
      </w:r>
      <w:r>
        <w:tab/>
      </w:r>
      <w:r w:rsidR="00107834">
        <w:t>U</w:t>
      </w:r>
      <w:r>
        <w:t xml:space="preserve">vidom u </w:t>
      </w:r>
      <w:r w:rsidR="008E5E2B">
        <w:t xml:space="preserve">posljednji </w:t>
      </w:r>
      <w:r w:rsidR="00107834">
        <w:t xml:space="preserve">javno objavljeni </w:t>
      </w:r>
      <w:r>
        <w:t>financijski izvještaj za 201</w:t>
      </w:r>
      <w:r w:rsidR="00781D68">
        <w:t>5</w:t>
      </w:r>
      <w:r>
        <w:t xml:space="preserve">.godinu </w:t>
      </w:r>
      <w:r w:rsidR="006C5F87" w:rsidRPr="00AA6390">
        <w:t xml:space="preserve">utvrđeno je da </w:t>
      </w:r>
      <w:r w:rsidR="006C15BB" w:rsidRPr="00AA6390">
        <w:t xml:space="preserve">dužnik </w:t>
      </w:r>
      <w:r>
        <w:t xml:space="preserve">ima  imovinu u vrijednosti od </w:t>
      </w:r>
      <w:r w:rsidR="00107834" w:rsidRPr="00107834">
        <w:t>1</w:t>
      </w:r>
      <w:r w:rsidR="00107834">
        <w:t>24</w:t>
      </w:r>
      <w:r w:rsidR="00107834" w:rsidRPr="00107834">
        <w:t>.</w:t>
      </w:r>
      <w:r w:rsidR="00107834">
        <w:t>062</w:t>
      </w:r>
      <w:r w:rsidR="00107834" w:rsidRPr="00107834">
        <w:t>,00</w:t>
      </w:r>
      <w:r>
        <w:t xml:space="preserve"> Kn</w:t>
      </w:r>
      <w:r w:rsidR="00E934A5">
        <w:t>,</w:t>
      </w:r>
      <w:r w:rsidR="00FA477C">
        <w:t xml:space="preserve"> </w:t>
      </w:r>
      <w:r w:rsidR="00107834">
        <w:t>dok je saslušanjem zakonskog zastupnika dužnika Miroslava Geček utvrđeno da se stanje imovine iskazane u tom fina</w:t>
      </w:r>
      <w:r w:rsidR="00D634D3">
        <w:t>n</w:t>
      </w:r>
      <w:r w:rsidR="00107834">
        <w:t>cijskom izvještaju nije promijenilo osim u dijelu novca u blagajni koji je utrošen za tekuće poslovanje, te da ostala imovina ( zalihe</w:t>
      </w:r>
      <w:r w:rsidR="00D634D3">
        <w:t>,</w:t>
      </w:r>
      <w:r w:rsidR="00107834">
        <w:t xml:space="preserve"> potraživanja</w:t>
      </w:r>
      <w:r w:rsidR="00D634D3">
        <w:t>,</w:t>
      </w:r>
      <w:r w:rsidR="00107834">
        <w:t xml:space="preserve"> kratkotrajna financijska imovina ) i dalje egzistira, </w:t>
      </w:r>
      <w:r w:rsidR="00D634D3">
        <w:t xml:space="preserve">te </w:t>
      </w:r>
      <w:r w:rsidR="00107834">
        <w:t>da je dužnik</w:t>
      </w:r>
      <w:r w:rsidR="00D634D3">
        <w:t xml:space="preserve"> i</w:t>
      </w:r>
      <w:r w:rsidR="00107834">
        <w:t xml:space="preserve"> vlasnik motornog vozila </w:t>
      </w:r>
      <w:r>
        <w:t xml:space="preserve"> dok</w:t>
      </w:r>
      <w:r w:rsidR="00107834">
        <w:t xml:space="preserve"> </w:t>
      </w:r>
      <w:r>
        <w:t xml:space="preserve"> </w:t>
      </w:r>
      <w:r w:rsidR="00107834">
        <w:t xml:space="preserve">se </w:t>
      </w:r>
      <w:r>
        <w:t xml:space="preserve">obveze dužnika </w:t>
      </w:r>
      <w:r w:rsidR="00107834">
        <w:t>u iznosu od 7.000,00 Kn</w:t>
      </w:r>
      <w:r w:rsidR="00D634D3">
        <w:t xml:space="preserve"> do 8.000,00 Kn</w:t>
      </w:r>
      <w:r w:rsidR="00107834">
        <w:t xml:space="preserve"> odnose na obveze prema Republici Hrvatskoj</w:t>
      </w:r>
      <w:r w:rsidR="00E934A5">
        <w:t xml:space="preserve"> po osnovi neplaćenih poreza</w:t>
      </w:r>
      <w:r w:rsidR="00107834">
        <w:t xml:space="preserve"> i obveze za plaću zakonskog zastupnika dužnika, te </w:t>
      </w:r>
      <w:r w:rsidR="008F3C8F">
        <w:t xml:space="preserve">da </w:t>
      </w:r>
      <w:r w:rsidR="00107834">
        <w:t>su</w:t>
      </w:r>
      <w:r w:rsidR="008F3C8F">
        <w:t xml:space="preserve"> obveze</w:t>
      </w:r>
      <w:r w:rsidR="00107834">
        <w:t xml:space="preserve"> manje od imovine dužnika i da dužnik nije prezadužen</w:t>
      </w:r>
      <w:r w:rsidR="00D634D3">
        <w:t>.</w:t>
      </w:r>
    </w:p>
    <w:p w:rsidRDefault="003D5A0E" w:rsidP="0099341A" w:rsidR="00726EC0">
      <w:pPr>
        <w:jc w:val="both"/>
      </w:pPr>
      <w:r>
        <w:tab/>
        <w:t xml:space="preserve"> </w:t>
      </w:r>
      <w:r>
        <w:tab/>
        <w:t>K</w:t>
      </w:r>
      <w:r w:rsidR="009E279C">
        <w:t>ako je</w:t>
      </w:r>
      <w:r w:rsidR="008B4842">
        <w:t>,</w:t>
      </w:r>
      <w:r w:rsidR="009E279C">
        <w:t xml:space="preserve"> dakle</w:t>
      </w:r>
      <w:r w:rsidR="008B4842">
        <w:t>,</w:t>
      </w:r>
      <w:r w:rsidR="009E279C">
        <w:t xml:space="preserve"> </w:t>
      </w:r>
      <w:r w:rsidR="005573C4">
        <w:t xml:space="preserve"> </w:t>
      </w:r>
      <w:r w:rsidR="009E279C">
        <w:t xml:space="preserve">stečajni dužnik </w:t>
      </w:r>
      <w:r w:rsidR="00FF5BB9">
        <w:t xml:space="preserve">u međuvremenu </w:t>
      </w:r>
      <w:r w:rsidR="009E279C">
        <w:t>postao sp</w:t>
      </w:r>
      <w:r w:rsidR="008B4842">
        <w:t xml:space="preserve">osoban za plaćanje, </w:t>
      </w:r>
      <w:r w:rsidR="00781D68">
        <w:t xml:space="preserve">a nije utvrđen niti </w:t>
      </w:r>
      <w:r w:rsidR="008F3C8F">
        <w:t xml:space="preserve">nastup stečajnog razloga prezaduženosti, </w:t>
      </w:r>
      <w:r w:rsidR="00EA7477">
        <w:t xml:space="preserve">to je na temelju odredbe čl. 128. st. </w:t>
      </w:r>
      <w:r w:rsidR="00FF5BB9">
        <w:t>6</w:t>
      </w:r>
      <w:r w:rsidR="00EA7477">
        <w:t xml:space="preserve">. SZ-a odlučeno kao </w:t>
      </w:r>
      <w:r w:rsidR="00C1612A">
        <w:t xml:space="preserve">točci I. </w:t>
      </w:r>
      <w:r w:rsidR="008B4842">
        <w:t>izre</w:t>
      </w:r>
      <w:r w:rsidR="00C1612A">
        <w:t>ke</w:t>
      </w:r>
      <w:r w:rsidR="00EA7477">
        <w:t xml:space="preserve"> rješenja.</w:t>
      </w:r>
    </w:p>
    <w:p w:rsidRDefault="00781D68" w:rsidP="00F50AC4" w:rsidR="00F50AC4" w:rsidRPr="00107834">
      <w:pPr>
        <w:jc w:val="both"/>
      </w:pPr>
      <w:r>
        <w:t xml:space="preserve"> </w:t>
      </w:r>
      <w:r>
        <w:tab/>
      </w:r>
      <w:r>
        <w:tab/>
      </w:r>
      <w:r w:rsidR="00F50AC4" w:rsidRPr="00F50AC4">
        <w:t>S obzirom da je Financijska agencija podnijela prijedlog za otvaranje stečajnog postupka na temelju odredbe čl. 110. st. 1. SZ-a jer je u trenutku podnošenja prijedloga postojao stečajni razlog nesposobnosti za plaćanje propisan ovom odredbom, to je nastale troškove postupka dužan naknaditi dužnik, pa je na temelju odredbe čl. 128. st. 7. SZ-a odlučeno kao u točci II. izreke rješenja, a visina troškova utvrđena je sukladno odredbi čl. 3. Pravilnika o vrsti i visini naknade troškova Financijske agencije u predstečajnom postupku i o visini naknade troška Financijske agencije za podnošenje prijedloga za otvaranje stečajnog postupka ( NN 106/15 ).</w:t>
      </w:r>
      <w:r>
        <w:t xml:space="preserve"> Pri odlučivanje se vodilo računa da je službenim uvidom u Očevidnik redoslijeda osnova  za plaćanja FINA-e na dan 5. veljače 2018. godine utvrđeno da dužnik više nema zaplijenjenih sredstva</w:t>
      </w:r>
      <w:r w:rsidR="00D81929">
        <w:t xml:space="preserve"> niti </w:t>
      </w:r>
      <w:r>
        <w:t xml:space="preserve"> po osnovi odredbe </w:t>
      </w:r>
      <w:r w:rsidRPr="00107834">
        <w:t>čl.</w:t>
      </w:r>
      <w:r w:rsidR="00107834" w:rsidRPr="00107834">
        <w:t>112 st.5</w:t>
      </w:r>
      <w:r w:rsidRPr="00107834">
        <w:t xml:space="preserve">  SZ-a.</w:t>
      </w:r>
    </w:p>
    <w:p w:rsidRDefault="006C5F87" w:rsidP="00AA6390" w:rsidR="006C5F87">
      <w:pPr>
        <w:jc w:val="both"/>
      </w:pPr>
      <w:r w:rsidRPr="006C5F87">
        <w:rPr>
          <w:b/>
        </w:rPr>
        <w:t xml:space="preserve"> </w:t>
      </w:r>
      <w:r w:rsidRPr="006C5F87">
        <w:rPr>
          <w:b/>
        </w:rPr>
        <w:tab/>
        <w:t xml:space="preserve">  </w:t>
      </w:r>
      <w:r w:rsidRPr="006C5F87">
        <w:rPr>
          <w:b/>
        </w:rPr>
        <w:tab/>
      </w: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  <w:r>
        <w:t xml:space="preserve">                </w:t>
      </w:r>
      <w:r w:rsidR="0099341A">
        <w:t xml:space="preserve"> </w:t>
      </w:r>
      <w:r w:rsidR="0099341A">
        <w:tab/>
      </w:r>
      <w:r>
        <w:t>U Slavonskom Brodu</w:t>
      </w:r>
      <w:r w:rsidR="00007624">
        <w:t xml:space="preserve">, </w:t>
      </w:r>
      <w:r w:rsidR="00781D68">
        <w:t>05</w:t>
      </w:r>
      <w:r w:rsidR="003D5A0E">
        <w:t xml:space="preserve">. </w:t>
      </w:r>
      <w:r w:rsidR="00E934A5">
        <w:t>veljače</w:t>
      </w:r>
      <w:r w:rsidR="00007624">
        <w:t xml:space="preserve"> </w:t>
      </w:r>
      <w:r>
        <w:t>201</w:t>
      </w:r>
      <w:r w:rsidR="00E934A5">
        <w:t>8</w:t>
      </w:r>
      <w:r>
        <w:t>.</w:t>
      </w:r>
      <w:r w:rsidR="009775BB">
        <w:t xml:space="preserve"> godine</w:t>
      </w: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44566A">
        <w:t xml:space="preserve">   </w:t>
      </w:r>
      <w:r>
        <w:t xml:space="preserve">  </w:t>
      </w:r>
      <w:r w:rsidR="00FD0CC1">
        <w:t xml:space="preserve"> </w:t>
      </w:r>
      <w:r w:rsidR="00C4118A">
        <w:t xml:space="preserve">  </w:t>
      </w:r>
      <w:r w:rsidR="00F10939">
        <w:t xml:space="preserve"> </w:t>
      </w:r>
      <w:r w:rsidR="0044566A">
        <w:t xml:space="preserve"> </w:t>
      </w:r>
      <w:r w:rsidR="00661B17">
        <w:t xml:space="preserve">   </w:t>
      </w:r>
      <w:r w:rsidR="00232CEC">
        <w:t xml:space="preserve">   </w:t>
      </w:r>
      <w:r>
        <w:t>Stečajna sutkinja</w:t>
      </w:r>
    </w:p>
    <w:p w:rsidRDefault="001D4816" w:rsidP="003D5A0E" w:rsidR="005E6B3E">
      <w:pPr>
        <w:jc w:val="both"/>
      </w:pPr>
      <w:r>
        <w:t xml:space="preserve">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44566A">
        <w:t xml:space="preserve">    </w:t>
      </w:r>
      <w:r w:rsidR="0099341A">
        <w:t xml:space="preserve"> </w:t>
      </w:r>
      <w:r w:rsidR="0052300A">
        <w:t xml:space="preserve">   </w:t>
      </w:r>
      <w:r w:rsidR="00472A34">
        <w:t xml:space="preserve">  </w:t>
      </w:r>
      <w:r w:rsidR="003D5A0E">
        <w:t xml:space="preserve">   </w:t>
      </w:r>
      <w:r w:rsidR="00D64E3C">
        <w:t xml:space="preserve">   </w:t>
      </w:r>
      <w:r w:rsidR="003D5A0E">
        <w:t xml:space="preserve"> </w:t>
      </w:r>
      <w:r w:rsidR="00E96054">
        <w:t xml:space="preserve"> </w:t>
      </w:r>
      <w:r>
        <w:t>Mirna Vujči</w:t>
      </w:r>
      <w:r w:rsidR="0044566A">
        <w:t>ć</w:t>
      </w:r>
    </w:p>
    <w:p w:rsidRDefault="00820356" w:rsidP="00D64E3C" w:rsidR="00820356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4566A" w:rsidP="001D4816" w:rsidR="001D4816">
      <w:pPr>
        <w:jc w:val="both"/>
      </w:pPr>
      <w:r>
        <w:t xml:space="preserve">     </w:t>
      </w:r>
      <w:r w:rsidR="001D4816">
        <w:t xml:space="preserve"> </w:t>
      </w:r>
    </w:p>
    <w:p w:rsidRDefault="00702780" w:rsidP="001D4816" w:rsidR="00702780">
      <w:pPr>
        <w:jc w:val="both"/>
      </w:pPr>
    </w:p>
    <w:p w:rsidRDefault="00536FAB" w:rsidP="001D4816" w:rsidR="001D4816" w:rsidRPr="00D82166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A95AE9" w:rsidP="00A95AE9" w:rsidR="00A95AE9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Protiv ovog rješenja dopušte</w:t>
      </w:r>
      <w:r>
        <w:rPr>
          <w:sz w:val="20"/>
          <w:szCs w:val="20"/>
        </w:rPr>
        <w:t>na je žalba u roku od osam dana</w:t>
      </w:r>
      <w:r w:rsidRPr="00A95AE9">
        <w:rPr>
          <w:sz w:val="20"/>
          <w:szCs w:val="20"/>
        </w:rPr>
        <w:t xml:space="preserve"> po isteku osmog </w:t>
      </w:r>
    </w:p>
    <w:p w:rsidRDefault="00A95AE9" w:rsidP="00A95AE9" w:rsidR="00A95AE9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dana od dana objave rješenja na mrežnoj stranici</w:t>
      </w:r>
      <w:r>
        <w:rPr>
          <w:sz w:val="20"/>
          <w:szCs w:val="20"/>
        </w:rPr>
        <w:t xml:space="preserve"> </w:t>
      </w:r>
      <w:r w:rsidRPr="00A95AE9">
        <w:rPr>
          <w:sz w:val="20"/>
          <w:szCs w:val="20"/>
        </w:rPr>
        <w:t xml:space="preserve">e-Oglasna ploča sudova. </w:t>
      </w:r>
    </w:p>
    <w:p w:rsidRDefault="00A95AE9" w:rsidP="00A95AE9" w:rsidR="00A95AE9" w:rsidRPr="00A95AE9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Žalba se podnosi  Visokom trgovačkom sudu u Zagrebu  putem ovoga suda  u tri  primjerka.</w:t>
      </w:r>
    </w:p>
    <w:p w:rsidRDefault="00A95AE9" w:rsidP="00A95AE9" w:rsidR="001D4816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Žalba ne odgađa ovrhu rješenja.</w:t>
      </w:r>
    </w:p>
    <w:p w:rsidRDefault="007F1DC1" w:rsidP="00A95AE9" w:rsidR="007F1DC1" w:rsidRPr="001D4816">
      <w:pPr>
        <w:jc w:val="both"/>
        <w:rPr>
          <w:sz w:val="20"/>
          <w:szCs w:val="20"/>
        </w:rPr>
      </w:pPr>
    </w:p>
    <w:p w:rsidRDefault="001D4816" w:rsidP="001D4816" w:rsidR="001D4816">
      <w:pPr>
        <w:jc w:val="both"/>
        <w:rPr>
          <w:sz w:val="20"/>
          <w:szCs w:val="20"/>
        </w:rPr>
      </w:pPr>
    </w:p>
    <w:p w:rsidRDefault="00820356" w:rsidP="001D4816" w:rsidR="00820356">
      <w:pPr>
        <w:jc w:val="both"/>
        <w:rPr>
          <w:sz w:val="20"/>
          <w:szCs w:val="20"/>
        </w:rPr>
      </w:pPr>
    </w:p>
    <w:p w:rsidRDefault="00820356" w:rsidP="001D4816" w:rsidR="00820356">
      <w:pPr>
        <w:jc w:val="both"/>
        <w:rPr>
          <w:sz w:val="20"/>
          <w:szCs w:val="20"/>
        </w:rPr>
      </w:pPr>
    </w:p>
    <w:p w:rsidRDefault="00820356" w:rsidP="001D4816" w:rsidR="00820356">
      <w:pPr>
        <w:jc w:val="both"/>
        <w:rPr>
          <w:sz w:val="20"/>
          <w:szCs w:val="20"/>
        </w:rPr>
      </w:pPr>
    </w:p>
    <w:p w:rsidRDefault="00820356" w:rsidP="001D4816" w:rsidR="00820356">
      <w:pPr>
        <w:jc w:val="both"/>
        <w:rPr>
          <w:sz w:val="20"/>
          <w:szCs w:val="20"/>
        </w:rPr>
      </w:pPr>
    </w:p>
    <w:p w:rsidRDefault="00820356" w:rsidP="001D4816" w:rsidR="00820356">
      <w:pPr>
        <w:jc w:val="both"/>
        <w:rPr>
          <w:sz w:val="20"/>
          <w:szCs w:val="20"/>
        </w:rPr>
      </w:pPr>
    </w:p>
    <w:p w:rsidRDefault="00820356" w:rsidP="001D4816" w:rsidR="00820356">
      <w:pPr>
        <w:jc w:val="both"/>
        <w:rPr>
          <w:sz w:val="20"/>
          <w:szCs w:val="20"/>
        </w:rPr>
      </w:pPr>
    </w:p>
    <w:p w:rsidRDefault="00820356" w:rsidP="001D4816" w:rsidR="00820356" w:rsidRPr="001D4816">
      <w:pPr>
        <w:jc w:val="both"/>
        <w:rPr>
          <w:sz w:val="20"/>
          <w:szCs w:val="20"/>
        </w:rPr>
      </w:pPr>
    </w:p>
    <w:p w:rsidRDefault="00A155C2" w:rsidP="00A155C2" w:rsidR="00A155C2">
      <w:pPr>
        <w:jc w:val="both"/>
      </w:pPr>
      <w:r>
        <w:t>DNA:</w:t>
      </w:r>
    </w:p>
    <w:p w:rsidRDefault="00A155C2" w:rsidP="00A155C2" w:rsidR="00A155C2">
      <w:pPr>
        <w:numPr>
          <w:ilvl w:val="0"/>
          <w:numId w:val="4"/>
        </w:numPr>
        <w:jc w:val="both"/>
      </w:pPr>
      <w:r>
        <w:t>Rješenje nepravomoćno</w:t>
      </w:r>
    </w:p>
    <w:p w:rsidRDefault="00A155C2" w:rsidP="00A155C2" w:rsidR="00A155C2">
      <w:pPr>
        <w:numPr>
          <w:ilvl w:val="0"/>
          <w:numId w:val="4"/>
        </w:numPr>
        <w:jc w:val="both"/>
      </w:pPr>
      <w:r>
        <w:t>Objaviti na mrežnoj stranici e- Oglasna ploča sudova</w:t>
      </w:r>
    </w:p>
    <w:p w:rsidRDefault="00A155C2" w:rsidP="00A155C2" w:rsidR="00A155C2">
      <w:pPr>
        <w:numPr>
          <w:ilvl w:val="0"/>
          <w:numId w:val="4"/>
        </w:numPr>
        <w:jc w:val="both"/>
      </w:pPr>
      <w:r>
        <w:t>Dostaviti</w:t>
      </w:r>
    </w:p>
    <w:p w:rsidRDefault="00A155C2" w:rsidP="00691553" w:rsidR="00691553">
      <w:pPr>
        <w:ind w:left="720"/>
        <w:jc w:val="both"/>
      </w:pPr>
      <w:r>
        <w:t>- dužniku izravno</w:t>
      </w:r>
    </w:p>
    <w:p w:rsidRDefault="00691553" w:rsidP="00691553" w:rsidR="001D4816">
      <w:pPr>
        <w:ind w:left="720"/>
        <w:jc w:val="both"/>
      </w:pPr>
      <w:r>
        <w:t>-</w:t>
      </w:r>
      <w:r w:rsidR="00A155C2">
        <w:t xml:space="preserve"> Financijskoj agenciji, Regionalnom centru </w:t>
      </w:r>
      <w:r w:rsidR="00E96054">
        <w:t>Zagreb</w:t>
      </w:r>
    </w:p>
    <w:sectPr w:rsidSect="00456C02" w:rsidR="001D481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7832" w:rsidR="001E7832">
      <w:r>
        <w:separator/>
      </w:r>
    </w:p>
  </w:endnote>
  <w:endnote w:id="0" w:type="continuationSeparator">
    <w:p w:rsidRDefault="001E7832" w:rsidR="001E78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7832" w:rsidR="001E7832">
      <w:r>
        <w:separator/>
      </w:r>
    </w:p>
  </w:footnote>
  <w:footnote w:id="0" w:type="continuationSeparator">
    <w:p w:rsidRDefault="001E7832" w:rsidR="001E78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737" w:rsidP="00F406F0" w:rsidR="001B47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4737" w:rsidR="001B47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737" w:rsidP="00F406F0" w:rsidR="001B47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1F0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B4737" w:rsidR="001B47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12C51"/>
    <w:multiLevelType w:val="hybridMultilevel"/>
    <w:tmpl w:val="F836FC18"/>
    <w:lvl w:tplc="AA003322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">
    <w:nsid w:val="343520EB"/>
    <w:multiLevelType w:val="hybridMultilevel"/>
    <w:tmpl w:val="509AA972"/>
    <w:lvl w:tplc="E36090BA" w:ilvl="0">
      <w:start w:val="1"/>
      <w:numFmt w:val="upperRoman"/>
      <w:lvlText w:val="%1."/>
      <w:lvlJc w:val="left"/>
      <w:pPr>
        <w:ind w:hanging="720" w:left="285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abstractNum w:abstractNumId="2">
    <w:nsid w:val="5577782B"/>
    <w:multiLevelType w:val="hybridMultilevel"/>
    <w:tmpl w:val="C09C9C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20064B0"/>
    <w:multiLevelType w:val="hybridMultilevel"/>
    <w:tmpl w:val="9F3C4B5E"/>
    <w:lvl w:tplc="9D94B558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4">
    <w:nsid w:val="68E60D6E"/>
    <w:multiLevelType w:val="hybridMultilevel"/>
    <w:tmpl w:val="89A26B7E"/>
    <w:lvl w:tplc="1A8CC4F6" w:ilvl="0">
      <w:start w:val="1"/>
      <w:numFmt w:val="upperRoman"/>
      <w:lvlText w:val="%1."/>
      <w:lvlJc w:val="left"/>
      <w:pPr>
        <w:ind w:hanging="720" w:left="285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816"/>
    <w:rsid w:val="00002158"/>
    <w:rsid w:val="00007624"/>
    <w:rsid w:val="000106A1"/>
    <w:rsid w:val="000133A0"/>
    <w:rsid w:val="00027226"/>
    <w:rsid w:val="000339E3"/>
    <w:rsid w:val="00060132"/>
    <w:rsid w:val="000764C3"/>
    <w:rsid w:val="00080933"/>
    <w:rsid w:val="00082403"/>
    <w:rsid w:val="0009004F"/>
    <w:rsid w:val="000D780B"/>
    <w:rsid w:val="000E11FE"/>
    <w:rsid w:val="000E2CC8"/>
    <w:rsid w:val="000E7FDD"/>
    <w:rsid w:val="00107834"/>
    <w:rsid w:val="00130D3F"/>
    <w:rsid w:val="00131479"/>
    <w:rsid w:val="00146D04"/>
    <w:rsid w:val="00156058"/>
    <w:rsid w:val="00160AE7"/>
    <w:rsid w:val="001B4737"/>
    <w:rsid w:val="001B5C89"/>
    <w:rsid w:val="001C2ED5"/>
    <w:rsid w:val="001D4816"/>
    <w:rsid w:val="001E1EC1"/>
    <w:rsid w:val="001E7832"/>
    <w:rsid w:val="001E7C15"/>
    <w:rsid w:val="00206B5B"/>
    <w:rsid w:val="00232CEC"/>
    <w:rsid w:val="00235FC0"/>
    <w:rsid w:val="00237059"/>
    <w:rsid w:val="00250BA1"/>
    <w:rsid w:val="00250E96"/>
    <w:rsid w:val="002B1C23"/>
    <w:rsid w:val="002B2C3D"/>
    <w:rsid w:val="002C6954"/>
    <w:rsid w:val="002D3277"/>
    <w:rsid w:val="002F0A30"/>
    <w:rsid w:val="002F1128"/>
    <w:rsid w:val="002F7078"/>
    <w:rsid w:val="003007AE"/>
    <w:rsid w:val="0030441D"/>
    <w:rsid w:val="003175FD"/>
    <w:rsid w:val="00326195"/>
    <w:rsid w:val="00353DF6"/>
    <w:rsid w:val="00360871"/>
    <w:rsid w:val="003808D1"/>
    <w:rsid w:val="0039765D"/>
    <w:rsid w:val="003A7BAC"/>
    <w:rsid w:val="003D06A4"/>
    <w:rsid w:val="003D5A0E"/>
    <w:rsid w:val="003D7ABC"/>
    <w:rsid w:val="00433796"/>
    <w:rsid w:val="00436BAA"/>
    <w:rsid w:val="00443B56"/>
    <w:rsid w:val="0044566A"/>
    <w:rsid w:val="00456C02"/>
    <w:rsid w:val="004659EC"/>
    <w:rsid w:val="00472A34"/>
    <w:rsid w:val="00490619"/>
    <w:rsid w:val="004A0E70"/>
    <w:rsid w:val="004A50A4"/>
    <w:rsid w:val="004B0B81"/>
    <w:rsid w:val="004B58FC"/>
    <w:rsid w:val="004B5F64"/>
    <w:rsid w:val="004D409B"/>
    <w:rsid w:val="004D5208"/>
    <w:rsid w:val="0052300A"/>
    <w:rsid w:val="00536C92"/>
    <w:rsid w:val="00536FAB"/>
    <w:rsid w:val="00547C75"/>
    <w:rsid w:val="00556CC8"/>
    <w:rsid w:val="005573C4"/>
    <w:rsid w:val="00564963"/>
    <w:rsid w:val="00571F09"/>
    <w:rsid w:val="0058751D"/>
    <w:rsid w:val="005928C8"/>
    <w:rsid w:val="005B4303"/>
    <w:rsid w:val="005D7480"/>
    <w:rsid w:val="005E0129"/>
    <w:rsid w:val="005E6B3E"/>
    <w:rsid w:val="005F00DE"/>
    <w:rsid w:val="00635BE2"/>
    <w:rsid w:val="006533BF"/>
    <w:rsid w:val="00661B17"/>
    <w:rsid w:val="00664424"/>
    <w:rsid w:val="006707B7"/>
    <w:rsid w:val="00691553"/>
    <w:rsid w:val="006C15BB"/>
    <w:rsid w:val="006C5F87"/>
    <w:rsid w:val="006D1FBE"/>
    <w:rsid w:val="006D2D89"/>
    <w:rsid w:val="006E0C28"/>
    <w:rsid w:val="00702780"/>
    <w:rsid w:val="00726EC0"/>
    <w:rsid w:val="00732B3D"/>
    <w:rsid w:val="00781D68"/>
    <w:rsid w:val="00793D6B"/>
    <w:rsid w:val="007E3893"/>
    <w:rsid w:val="007F1DC1"/>
    <w:rsid w:val="0081702D"/>
    <w:rsid w:val="00820356"/>
    <w:rsid w:val="00854C8A"/>
    <w:rsid w:val="00854FBA"/>
    <w:rsid w:val="00857DAE"/>
    <w:rsid w:val="00891CD0"/>
    <w:rsid w:val="00892D7B"/>
    <w:rsid w:val="008A2446"/>
    <w:rsid w:val="008B4842"/>
    <w:rsid w:val="008C1A92"/>
    <w:rsid w:val="008C2775"/>
    <w:rsid w:val="008D2F88"/>
    <w:rsid w:val="008E5E2B"/>
    <w:rsid w:val="008F3C8F"/>
    <w:rsid w:val="009442DA"/>
    <w:rsid w:val="0096483F"/>
    <w:rsid w:val="009775BB"/>
    <w:rsid w:val="009809C2"/>
    <w:rsid w:val="0098675D"/>
    <w:rsid w:val="0099341A"/>
    <w:rsid w:val="00997094"/>
    <w:rsid w:val="009E279C"/>
    <w:rsid w:val="009E364C"/>
    <w:rsid w:val="009F411E"/>
    <w:rsid w:val="00A155C2"/>
    <w:rsid w:val="00A50D6D"/>
    <w:rsid w:val="00A645A2"/>
    <w:rsid w:val="00A85FBF"/>
    <w:rsid w:val="00A91A53"/>
    <w:rsid w:val="00A95AE9"/>
    <w:rsid w:val="00AA2666"/>
    <w:rsid w:val="00AA6390"/>
    <w:rsid w:val="00AE201D"/>
    <w:rsid w:val="00AE771B"/>
    <w:rsid w:val="00B007D5"/>
    <w:rsid w:val="00B1460F"/>
    <w:rsid w:val="00B23F7D"/>
    <w:rsid w:val="00B30CB3"/>
    <w:rsid w:val="00B31530"/>
    <w:rsid w:val="00B616A5"/>
    <w:rsid w:val="00B63088"/>
    <w:rsid w:val="00B630E0"/>
    <w:rsid w:val="00B76AD9"/>
    <w:rsid w:val="00B83833"/>
    <w:rsid w:val="00B83E0E"/>
    <w:rsid w:val="00BC2523"/>
    <w:rsid w:val="00C02506"/>
    <w:rsid w:val="00C1612A"/>
    <w:rsid w:val="00C33343"/>
    <w:rsid w:val="00C4118A"/>
    <w:rsid w:val="00C63101"/>
    <w:rsid w:val="00C65366"/>
    <w:rsid w:val="00C75689"/>
    <w:rsid w:val="00C81C04"/>
    <w:rsid w:val="00CB0EE7"/>
    <w:rsid w:val="00CB69CE"/>
    <w:rsid w:val="00CC5972"/>
    <w:rsid w:val="00D0262F"/>
    <w:rsid w:val="00D039E9"/>
    <w:rsid w:val="00D0488D"/>
    <w:rsid w:val="00D566EC"/>
    <w:rsid w:val="00D63023"/>
    <w:rsid w:val="00D634D3"/>
    <w:rsid w:val="00D6392B"/>
    <w:rsid w:val="00D64E3C"/>
    <w:rsid w:val="00D65522"/>
    <w:rsid w:val="00D8029A"/>
    <w:rsid w:val="00D81929"/>
    <w:rsid w:val="00D82166"/>
    <w:rsid w:val="00D84BF0"/>
    <w:rsid w:val="00D9544C"/>
    <w:rsid w:val="00DC23BE"/>
    <w:rsid w:val="00DD74EC"/>
    <w:rsid w:val="00DE424C"/>
    <w:rsid w:val="00DE71A5"/>
    <w:rsid w:val="00DF56E5"/>
    <w:rsid w:val="00E046C3"/>
    <w:rsid w:val="00E40D83"/>
    <w:rsid w:val="00E47B0D"/>
    <w:rsid w:val="00E539C0"/>
    <w:rsid w:val="00E63BA9"/>
    <w:rsid w:val="00E86136"/>
    <w:rsid w:val="00E934A5"/>
    <w:rsid w:val="00E96054"/>
    <w:rsid w:val="00EA7477"/>
    <w:rsid w:val="00EC25D4"/>
    <w:rsid w:val="00EF2868"/>
    <w:rsid w:val="00EF5C41"/>
    <w:rsid w:val="00F00C98"/>
    <w:rsid w:val="00F02EE6"/>
    <w:rsid w:val="00F10939"/>
    <w:rsid w:val="00F15B87"/>
    <w:rsid w:val="00F336BE"/>
    <w:rsid w:val="00F406F0"/>
    <w:rsid w:val="00F42CF6"/>
    <w:rsid w:val="00F50AC4"/>
    <w:rsid w:val="00F57AAB"/>
    <w:rsid w:val="00F9105E"/>
    <w:rsid w:val="00FA1C2F"/>
    <w:rsid w:val="00FA477C"/>
    <w:rsid w:val="00FD0CC1"/>
    <w:rsid w:val="00FF5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6C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6C02"/>
  </w:style>
  <w:style w:styleId="Tekstbalonia" w:type="paragraph">
    <w:name w:val="Balloon Text"/>
    <w:basedOn w:val="Normal"/>
    <w:link w:val="TekstbaloniaChar"/>
    <w:rsid w:val="00556C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6CC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1F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1F0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1F0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1F0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1F0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6C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6C02"/>
  </w:style>
  <w:style w:styleId="Tekstbalonia" w:type="paragraph">
    <w:name w:val="Balloon Text"/>
    <w:basedOn w:val="Normal"/>
    <w:link w:val="TekstbaloniaChar"/>
    <w:rsid w:val="00556C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6CC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1F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1F0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1F0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1F0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1F0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811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675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1194</izvorni_sadrzaj>
    <derivirana_varijabla naziv="DomainObject.Predmet.Broj_1">1194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St-1194/2017</izvorni_sadrzaj>
    <derivirana_varijabla naziv="DomainObject.Predmet.OznakaBroj_1">St-1194/2017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1  SZ
PRESLIKA DIJELA SPISA NA VTS-u</izvorni_sadrzaj>
    <derivirana_varijabla naziv="DomainObject.Predmet.PrimjedbaSuca_1">čl. 110 st. 1  SZ
PRESLIKA DIJELA SPISA NA VTS-u</derivirana_varijabla>
  </DomainObject.Predmet.PrimjedbaSuca>
  <DomainObject.Predmet.ProtustrankaFormated>
    <izvorni_sadrzaj>  GLOBAL STUDIO d.o.o.</izvorni_sadrzaj>
    <derivirana_varijabla naziv="DomainObject.Predmet.ProtustrankaFormated_1">  GLOBAL STUDIO d.o.o.</derivirana_varijabla>
  </DomainObject.Predmet.ProtustrankaFormated>
  <DomainObject.Predmet.ProtustrankaFormatedOIB>
    <izvorni_sadrzaj>  GLOBAL STUDIO d.o.o., OIB 84245549592</izvorni_sadrzaj>
    <derivirana_varijabla naziv="DomainObject.Predmet.ProtustrankaFormatedOIB_1">  GLOBAL STUDIO d.o.o., OIB 84245549592</derivirana_varijabla>
  </DomainObject.Predmet.ProtustrankaFormatedOIB>
  <DomainObject.Predmet.ProtustrankaFormatedWithAdress>
    <izvorni_sadrzaj> GLOBAL STUDIO d.o.o., Zdravka Lozančića 4, 10290 Zaprešić</izvorni_sadrzaj>
    <derivirana_varijabla naziv="DomainObject.Predmet.ProtustrankaFormatedWithAdress_1"> GLOBAL STUDIO d.o.o., Zdravka Lozančića 4, 10290 Zaprešić</derivirana_varijabla>
  </DomainObject.Predmet.ProtustrankaFormatedWithAdress>
  <DomainObject.Predmet.ProtustrankaFormatedWithAdressOIB>
    <izvorni_sadrzaj> GLOBAL STUDIO d.o.o., OIB 84245549592, Zdravka Lozančića 4, 10290 Zaprešić</izvorni_sadrzaj>
    <derivirana_varijabla naziv="DomainObject.Predmet.ProtustrankaFormatedWithAdressOIB_1"> GLOBAL STUDIO d.o.o., OIB 84245549592, Zdravka Lozančića 4, 10290 Zaprešić</derivirana_varijabla>
  </DomainObject.Predmet.ProtustrankaFormatedWithAdressOIB>
  <DomainObject.Predmet.ProtustrankaWithAdress>
    <izvorni_sadrzaj>GLOBAL STUDIO d.o.o. Zdravka Lozančića 4, 10290 Zaprešić</izvorni_sadrzaj>
    <derivirana_varijabla naziv="DomainObject.Predmet.ProtustrankaWithAdress_1">GLOBAL STUDIO d.o.o. Zdravka Lozančića 4, 10290 Zaprešić</derivirana_varijabla>
  </DomainObject.Predmet.ProtustrankaWithAdress>
  <DomainObject.Predmet.ProtustrankaWithAdressOIB>
    <izvorni_sadrzaj>GLOBAL STUDIO d.o.o., OIB 84245549592, Zdravka Lozančića 4, 10290 Zaprešić</izvorni_sadrzaj>
    <derivirana_varijabla naziv="DomainObject.Predmet.ProtustrankaWithAdressOIB_1">GLOBAL STUDIO d.o.o., OIB 84245549592, Zdravka Lozančića 4, 10290 Zaprešić</derivirana_varijabla>
  </DomainObject.Predmet.ProtustrankaWithAdressOIB>
  <DomainObject.Predmet.ProtustrankaNazivFormated>
    <izvorni_sadrzaj>GLOBAL STUDIO d.o.o.</izvorni_sadrzaj>
    <derivirana_varijabla naziv="DomainObject.Predmet.ProtustrankaNazivFormated_1">GLOBAL STUDIO d.o.o.</derivirana_varijabla>
  </DomainObject.Predmet.ProtustrankaNazivFormated>
  <DomainObject.Predmet.ProtustrankaNazivFormatedOIB>
    <izvorni_sadrzaj>GLOBAL STUDIO d.o.o., OIB 84245549592</izvorni_sadrzaj>
    <derivirana_varijabla naziv="DomainObject.Predmet.ProtustrankaNazivFormatedOIB_1">GLOBAL STUDIO d.o.o., OIB 84245549592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5. veljače 2018.</izvorni_sadrzaj>
    <derivirana_varijabla naziv="DomainObject.Predmet.SpisIzvanSuda.DatumIzlazaSpisa_1">5.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STUDIO d.o.o.</item>
    </izvorni_sadrzaj>
    <derivirana_varijabla naziv="DomainObject.Predmet.ProtuStrankaListFormated_1">
      <item>GLOBAL STUDIO d.o.o.</item>
    </derivirana_varijabla>
  </DomainObject.Predmet.ProtuStrankaListFormated>
  <DomainObject.Predmet.ProtuStrankaListFormatedOIB>
    <izvorni_sadrzaj>
      <item>GLOBAL STUDIO d.o.o., OIB 84245549592</item>
    </izvorni_sadrzaj>
    <derivirana_varijabla naziv="DomainObject.Predmet.ProtuStrankaListFormatedOIB_1">
      <item>GLOBAL STUDIO d.o.o., OIB 84245549592</item>
    </derivirana_varijabla>
  </DomainObject.Predmet.ProtuStrankaListFormatedOIB>
  <DomainObject.Predmet.ProtuStrankaListFormatedWithAdress>
    <izvorni_sadrzaj>
      <item>GLOBAL STUDIO d.o.o., Zdravka Lozančića 4, 10290 Zaprešić</item>
    </izvorni_sadrzaj>
    <derivirana_varijabla naziv="DomainObject.Predmet.ProtuStrankaListFormatedWithAdress_1">
      <item>GLOBAL STUDIO d.o.o., Zdravka Lozančića 4, 10290 Zaprešić</item>
    </derivirana_varijabla>
  </DomainObject.Predmet.ProtuStrankaListFormatedWithAdress>
  <DomainObject.Predmet.ProtuStrankaListFormatedWithAdressOIB>
    <izvorni_sadrzaj>
      <item>GLOBAL STUDIO d.o.o., OIB 84245549592, Zdravka Lozančića 4, 10290 Zaprešić</item>
    </izvorni_sadrzaj>
    <derivirana_varijabla naziv="DomainObject.Predmet.ProtuStrankaListFormatedWithAdressOIB_1">
      <item>GLOBAL STUDIO d.o.o., OIB 84245549592, Zdravka Lozančića 4, 10290 Zaprešić</item>
    </derivirana_varijabla>
  </DomainObject.Predmet.ProtuStrankaListFormatedWithAdressOIB>
  <DomainObject.Predmet.ProtuStrankaListNazivFormated>
    <izvorni_sadrzaj>
      <item>GLOBAL STUDIO d.o.o.</item>
    </izvorni_sadrzaj>
    <derivirana_varijabla naziv="DomainObject.Predmet.ProtuStrankaListNazivFormated_1">
      <item>GLOBAL STUDIO d.o.o.</item>
    </derivirana_varijabla>
  </DomainObject.Predmet.ProtuStrankaListNazivFormated>
  <DomainObject.Predmet.ProtuStrankaListNazivFormatedOIB>
    <izvorni_sadrzaj>
      <item>GLOBAL STUDIO d.o.o., OIB 84245549592</item>
    </izvorni_sadrzaj>
    <derivirana_varijabla naziv="DomainObject.Predmet.ProtuStrankaListNazivFormatedOIB_1">
      <item>GLOBAL STUDIO d.o.o., OIB 84245549592</item>
    </derivirana_varijabla>
  </DomainObject.Predmet.ProtuStrankaListNazivFormatedOIB>
  <DomainObject.Predmet.OstaliListFormated>
    <izvorni_sadrzaj>
      <item>Miroslav Geček</item>
    </izvorni_sadrzaj>
    <derivirana_varijabla naziv="DomainObject.Predmet.OstaliListFormated_1">
      <item>Miroslav Geček</item>
    </derivirana_varijabla>
  </DomainObject.Predmet.OstaliListFormated>
  <DomainObject.Predmet.OstaliListFormatedOIB>
    <izvorni_sadrzaj>
      <item>Miroslav Geček, OIB 44020957658</item>
    </izvorni_sadrzaj>
    <derivirana_varijabla naziv="DomainObject.Predmet.OstaliListFormatedOIB_1">
      <item>Miroslav Geček, OIB 44020957658</item>
    </derivirana_varijabla>
  </DomainObject.Predmet.OstaliListFormatedOIB>
  <DomainObject.Predmet.OstaliListFormatedWithAdress>
    <izvorni_sadrzaj>
      <item>Miroslav Geček, Ulica Grada Mainza 26, 10000 Zagreb</item>
    </izvorni_sadrzaj>
    <derivirana_varijabla naziv="DomainObject.Predmet.OstaliListFormatedWithAdress_1">
      <item>Miroslav Geček, Ulica Grada Mainza 26, 10000 Zagreb</item>
    </derivirana_varijabla>
  </DomainObject.Predmet.OstaliListFormatedWithAdress>
  <DomainObject.Predmet.OstaliListFormatedWithAdressOIB>
    <izvorni_sadrzaj>
      <item>Miroslav Geček, OIB 44020957658, Ulica Grada Mainza 26, 10000 Zagreb</item>
    </izvorni_sadrzaj>
    <derivirana_varijabla naziv="DomainObject.Predmet.OstaliListFormatedWithAdressOIB_1">
      <item>Miroslav Geček, OIB 44020957658, Ulica Grada Mainza 26, 10000 Zagreb</item>
    </derivirana_varijabla>
  </DomainObject.Predmet.OstaliListFormatedWithAdressOIB>
  <DomainObject.Predmet.OstaliListNazivFormated>
    <izvorni_sadrzaj>
      <item>Miroslav Geček</item>
    </izvorni_sadrzaj>
    <derivirana_varijabla naziv="DomainObject.Predmet.OstaliListNazivFormated_1">
      <item>Miroslav Geček</item>
    </derivirana_varijabla>
  </DomainObject.Predmet.OstaliListNazivFormated>
  <DomainObject.Predmet.OstaliListNazivFormatedOIB>
    <izvorni_sadrzaj>
      <item>Miroslav Geček, OIB 44020957658</item>
    </izvorni_sadrzaj>
    <derivirana_varijabla naziv="DomainObject.Predmet.OstaliListNazivFormatedOIB_1">
      <item>Miroslav Geček, OIB 44020957658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STUDIO d.o.o.</izvorni_sadrzaj>
    <derivirana_varijabla naziv="DomainObject.Predmet.ProtustrankaIDrugi_1">GLOBAL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GLOBAL STUDIO d.o.o., OIB 84245549592, Zdravka Lozančića 4, 10290 Zaprešić</izvorni_sadrzaj>
    <derivirana_varijabla naziv="DomainObject.Predmet.ProtustrankaIDrugiAdressOIB_1">GLOBAL STUDIO d.o.o., OIB 84245549592, Zdravka Lozančića 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STUDIO d.o.o.</item>
      <item>FINA Regionalni centar Zagreb</item>
      <item>Miroslav Geček</item>
    </izvorni_sadrzaj>
    <derivirana_varijabla naziv="DomainObject.Predmet.SudioniciListNaziv_1">
      <item>GLOBAL STUDIO d.o.o.</item>
      <item>FINA Regionalni centar Zagreb</item>
      <item>Miroslav Geček</item>
    </derivirana_varijabla>
  </DomainObject.Predmet.SudioniciListNaziv>
  <DomainObject.Predmet.SudioniciListAdressOIB>
    <izvorni_sadrzaj>
      <item>GLOBAL STUDIO d.o.o., OIB 84245549592, Zdravka Lozančića 4,10290 Zaprešić</item>
      <item>FINA Regionalni centar Zagreb, OIB 85821130368, Trg svibanjskih žrtava 1995. 1,10000 Zagreb</item>
      <item>Miroslav Geček, OIB 44020957658, Ulica Grada Mainza 26,10000 Zagreb</item>
    </izvorni_sadrzaj>
    <derivirana_varijabla naziv="DomainObject.Predmet.SudioniciListAdressOIB_1">
      <item>GLOBAL STUDIO d.o.o., OIB 84245549592, Zdravka Lozančića 4,10290 Zaprešić</item>
      <item>FINA Regionalni centar Zagreb, OIB 85821130368, Trg svibanjskih žrtava 1995. 1,10000 Zagreb</item>
      <item>Miroslav Geček, OIB 44020957658, Ulica Grada Mainza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84245549592</item>
      <item>, OIB 85821130368</item>
      <item>, OIB 44020957658</item>
    </izvorni_sadrzaj>
    <derivirana_varijabla naziv="DomainObject.Predmet.SudioniciListNazivOIB_1">
      <item>, OIB 84245549592</item>
      <item>, OIB 85821130368</item>
      <item>, OIB 44020957658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6C6989-579B-4586-82B7-EB61CB1B9C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817</properties:Words>
  <properties:Characters>4568</properties:Characters>
  <properties:Lines>109</properties:Lines>
  <properties:Paragraphs>33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2018-02-05T10:12:00Z</dcterms:created>
  <dc:creator>alet</dc:creator>
  <cp:lastModifiedBy>wsadmin</cp:lastModifiedBy>
  <cp:lastPrinted>2018-02-05T10:39:00Z</cp:lastPrinted>
  <dcterms:modified xmlns:xsi="http://www.w3.org/2001/XMLSchema-instance" xsi:type="dcterms:W3CDTF">2018-02-05T12:24:00Z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