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 w:rsidRPr="00A77023">
            <w:pPr>
              <w:jc w:val="center"/>
            </w:pPr>
            <w:bookmarkStart w:name="_GoBack" w:id="0"/>
            <w:bookmarkEnd w:id="0"/>
          </w:p>
        </w:tc>
      </w:tr>
    </w:tbl>
    <w:p w14:textId="4adfbc5" w14:paraId="4adfbc5" w:rsidRDefault="00664704" w:rsidP="00664704" w:rsidR="00664704">
      <w:pPr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8A02F5" w:rsidP="00664704" w:rsidR="00664704">
      <w:r>
        <w:rPr>
          <w:noProof/>
        </w:rPr>
        <w:drawing>
          <wp:inline distR="0" distL="0" distB="0" distT="0">
            <wp:extent cy="9620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7470" w:rsidR="00664704" w:rsidRPr="00FF64AF">
        <w:tc>
          <w:tcPr>
            <w:tcW w:type="dxa" w:w="3060"/>
          </w:tcPr>
          <w:p w:rsidRDefault="00664704" w:rsidP="00677470" w:rsidR="00664704" w:rsidRPr="00282E35">
            <w:pPr>
              <w:pStyle w:val="Naslov2"/>
              <w:rPr>
                <w:b w:val="false"/>
                <w:bCs/>
                <w:i/>
                <w:sz w:val="24"/>
                <w:szCs w:val="24"/>
              </w:rPr>
            </w:pPr>
            <w:r w:rsidRPr="00282E35">
              <w:rPr>
                <w:b w:val="false"/>
                <w:sz w:val="24"/>
                <w:szCs w:val="24"/>
              </w:rPr>
              <w:t>REPUBLIKA HRVATSKA</w:t>
            </w:r>
          </w:p>
          <w:p w:rsidRDefault="00664704" w:rsidP="00677470" w:rsidR="00664704" w:rsidRPr="00830110">
            <w:pPr>
              <w:jc w:val="center"/>
            </w:pPr>
            <w:r w:rsidRPr="00830110">
              <w:t>Trgovački sud u Zagrebu</w:t>
            </w:r>
          </w:p>
          <w:p w:rsidRDefault="00664704" w:rsidP="00677470" w:rsidR="00664704" w:rsidRPr="00FF64AF">
            <w:pPr>
              <w:jc w:val="center"/>
            </w:pPr>
            <w:r w:rsidRPr="00830110">
              <w:t>Zagreb, Amruševa 2/II</w:t>
            </w:r>
          </w:p>
        </w:tc>
      </w:tr>
    </w:tbl>
    <w:p w:rsidRDefault="00664704" w:rsidP="00664704" w:rsidR="00664704">
      <w:pPr>
        <w:rPr>
          <w:b/>
        </w:rPr>
      </w:pPr>
    </w:p>
    <w:p w:rsidRDefault="00664704" w:rsidP="00664704" w:rsidR="00664704" w:rsidRPr="00765B0E">
      <w:pPr>
        <w:rPr>
          <w:b/>
        </w:rPr>
      </w:pPr>
    </w:p>
    <w:p w:rsidRDefault="00664704" w:rsidP="00664704" w:rsidR="00664704" w:rsidRPr="00AB77B1">
      <w:pPr>
        <w:tabs>
          <w:tab w:pos="9072" w:val="right"/>
        </w:tabs>
        <w:jc w:val="right"/>
      </w:pPr>
      <w:r w:rsidRPr="00765B0E">
        <w:rPr>
          <w:b/>
          <w:lang w:val="pt-BR"/>
        </w:rPr>
        <w:t xml:space="preserve">                                     </w:t>
      </w:r>
      <w:r w:rsidRPr="00AB77B1">
        <w:rPr>
          <w:bCs/>
        </w:rPr>
        <w:t>40</w:t>
      </w:r>
      <w:r w:rsidRPr="00AB77B1">
        <w:t xml:space="preserve"> St-239/14</w:t>
      </w:r>
    </w:p>
    <w:p w:rsidRDefault="00664704" w:rsidP="00664704" w:rsidR="00664704" w:rsidRPr="00AB77B1">
      <w:pPr>
        <w:tabs>
          <w:tab w:pos="9072" w:val="right"/>
        </w:tabs>
        <w:jc w:val="center"/>
      </w:pPr>
      <w:r w:rsidRPr="00AB77B1">
        <w:t>R E P U B L I K A  H R V A T S K A</w:t>
      </w:r>
    </w:p>
    <w:p w:rsidRDefault="00664704" w:rsidP="00664704" w:rsidR="00664704" w:rsidRPr="00AB77B1">
      <w:pPr>
        <w:jc w:val="center"/>
      </w:pPr>
      <w:r>
        <w:rPr>
          <w:bCs/>
        </w:rPr>
        <w:t xml:space="preserve">Z A K LJ U Č A K </w:t>
      </w:r>
    </w:p>
    <w:p w:rsidRDefault="00664704" w:rsidP="00664704" w:rsidR="00664704" w:rsidRPr="00AB77B1">
      <w:pPr>
        <w:jc w:val="center"/>
      </w:pPr>
      <w:r w:rsidRPr="00AB77B1">
        <w:rPr>
          <w:b/>
          <w:bCs/>
        </w:rPr>
        <w:t> </w:t>
      </w:r>
    </w:p>
    <w:p w:rsidRDefault="00664704" w:rsidP="00664704" w:rsidR="00664704" w:rsidRPr="00AB77B1">
      <w:pPr>
        <w:ind w:firstLine="720"/>
        <w:jc w:val="both"/>
      </w:pPr>
      <w:r w:rsidRPr="00AB77B1">
        <w:t>TRGOVAČKI SUD U ZAGREBU po sucu Anti Galiću, kao stečajnom sucu, postupajući po prijedlogu Financijske agencije u stečajnom postupku nad dužnikom VILLICUS d.o.o.</w:t>
      </w:r>
      <w:r>
        <w:t>u stečaju</w:t>
      </w:r>
      <w:r w:rsidRPr="00AB77B1">
        <w:t xml:space="preserve">, Zagreb, Stonska 9, dana </w:t>
      </w:r>
      <w:r w:rsidR="00CC1A35">
        <w:t>6.svibnja</w:t>
      </w:r>
      <w:r w:rsidR="00B83CD9">
        <w:t xml:space="preserve"> </w:t>
      </w:r>
      <w:r>
        <w:t>201</w:t>
      </w:r>
      <w:r w:rsidR="002B208C">
        <w:t>9</w:t>
      </w:r>
      <w:r>
        <w:t>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B83CD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83CD9">
        <w:rPr>
          <w:b/>
        </w:rPr>
        <w:t xml:space="preserve">        </w:t>
      </w:r>
      <w:r w:rsidR="00877097" w:rsidRPr="00B83CD9">
        <w:rPr>
          <w:b/>
        </w:rPr>
        <w:t>z a k l</w:t>
      </w:r>
      <w:r w:rsidR="004270F7" w:rsidRPr="00B83CD9">
        <w:rPr>
          <w:b/>
        </w:rPr>
        <w:t xml:space="preserve">j u č i o  </w:t>
      </w:r>
      <w:r w:rsidR="00C31D80" w:rsidRPr="00B83CD9">
        <w:rPr>
          <w:b/>
        </w:rPr>
        <w:t xml:space="preserve"> </w:t>
      </w:r>
      <w:r w:rsidR="00877097" w:rsidRPr="00B83CD9">
        <w:rPr>
          <w:b/>
        </w:rPr>
        <w:t xml:space="preserve"> j </w:t>
      </w:r>
      <w:r w:rsidR="00A806E8" w:rsidRPr="00B83CD9">
        <w:rPr>
          <w:b/>
        </w:rPr>
        <w:t xml:space="preserve">e </w:t>
      </w:r>
      <w:r w:rsidR="00A806E8" w:rsidRPr="00B83CD9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664704">
        <w:t>16. ožujka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664704">
        <w:t>239/14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64704" w:rsidRPr="00AB77B1">
        <w:t>VILLICUS d.o.o.</w:t>
      </w:r>
      <w:r w:rsidR="00664704">
        <w:t>u stečaju</w:t>
      </w:r>
      <w:r w:rsidR="00664704" w:rsidRPr="00AB77B1">
        <w:t>, Zagreb, Stonska 9</w:t>
      </w:r>
      <w:r w:rsidR="00664704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664704" w:rsidP="00664704" w:rsidR="006647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-na nekretnini upisanoj u zk. ul. br. 4721 poduložak 8, k.o. Novska, 8. Etaža 673/10000 koja u naravi predstavlja poslovni prostor lokal 43-gradska tržnica, poslovna građevina br. 5, pov. 26/50m2, sve upisano u zemljišne knjige Općinskog suda u Kutini, zemljišno knjižni odjel Novska,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CC1A35" w:rsidRPr="00CC1A35">
        <w:rPr>
          <w:b/>
        </w:rPr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664704">
        <w:t>e</w:t>
      </w:r>
      <w:r w:rsidR="009C659B">
        <w:t xml:space="preserve"> opisan</w:t>
      </w:r>
      <w:r w:rsidR="00664704">
        <w:t>e</w:t>
      </w:r>
      <w:r w:rsidR="009C659B">
        <w:t xml:space="preserve"> u točci I ovog zaključka u stečajnom postupku.</w:t>
      </w:r>
    </w:p>
    <w:p w:rsidRDefault="009C659B" w:rsidP="00974456" w:rsidR="00664704">
      <w:pPr>
        <w:ind w:firstLine="708"/>
        <w:jc w:val="both"/>
      </w:pPr>
      <w:r>
        <w:t xml:space="preserve">III Početna cijena nekretnine </w:t>
      </w:r>
      <w:r w:rsidR="00664704">
        <w:t xml:space="preserve">utvrđuje se u iznosu od </w:t>
      </w:r>
      <w:r w:rsidR="009E0CCB">
        <w:t>1</w:t>
      </w:r>
      <w:r w:rsidR="00CC1A35">
        <w:t>48.679,88</w:t>
      </w:r>
      <w:r w:rsidR="00664704">
        <w:t xml:space="preserve"> kn.</w:t>
      </w:r>
    </w:p>
    <w:p w:rsidRDefault="009C659B" w:rsidP="00974456" w:rsidR="0044359C">
      <w:pPr>
        <w:ind w:firstLine="708"/>
        <w:jc w:val="both"/>
      </w:pPr>
      <w:r>
        <w:t xml:space="preserve">IV Ročište za javnu dražbu određuje se </w:t>
      </w:r>
      <w:r w:rsidR="0044359C">
        <w:t xml:space="preserve">i to: 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D1110B">
        <w:rPr>
          <w:b/>
        </w:rPr>
        <w:t>5.lipnja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9769E1">
        <w:rPr>
          <w:b/>
        </w:rPr>
        <w:t>9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44359C">
        <w:rPr>
          <w:b/>
        </w:rPr>
        <w:t>1</w:t>
      </w:r>
      <w:r w:rsidR="00D1110B">
        <w:rPr>
          <w:b/>
        </w:rPr>
        <w:t>3</w:t>
      </w:r>
      <w:r w:rsidR="0044359C">
        <w:rPr>
          <w:b/>
        </w:rPr>
        <w:t>.</w:t>
      </w:r>
      <w:r w:rsidR="00664704">
        <w:rPr>
          <w:b/>
        </w:rPr>
        <w:t>3</w:t>
      </w:r>
      <w:r w:rsidR="00A65ED3">
        <w:rPr>
          <w:b/>
        </w:rPr>
        <w:t>0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664704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</w:t>
      </w:r>
      <w:r w:rsidR="00664704">
        <w:t>HR92</w:t>
      </w:r>
      <w:r w:rsidR="000E77FF" w:rsidRPr="00645508">
        <w:t xml:space="preserve">2390001-1300000460 poziv na broj 05 </w:t>
      </w:r>
      <w:r w:rsidR="00664704">
        <w:t>239/14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09</w:t>
      </w:r>
      <w:r w:rsidR="00664704">
        <w:t>8</w:t>
      </w:r>
      <w:r w:rsidR="00D3205F">
        <w:t>/</w:t>
      </w:r>
      <w:r w:rsidR="00664704">
        <w:t>9108-203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E87F42" w:rsidP="00974456" w:rsidR="0044359C">
      <w:pPr>
        <w:jc w:val="both"/>
      </w:pPr>
      <w:r>
        <w:t>10.</w:t>
      </w:r>
      <w:r>
        <w:tab/>
      </w:r>
      <w:r w:rsidR="00427793" w:rsidRPr="00A96FE5">
        <w:rPr>
          <w:bCs/>
        </w:rPr>
        <w:t>Kupac nekretnine plaća PDV ili PPN u skladu sa Zakonom</w:t>
      </w:r>
      <w:r w:rsidR="00427793">
        <w:rPr>
          <w:bCs/>
        </w:rPr>
        <w:t>.</w:t>
      </w:r>
      <w:r>
        <w:t xml:space="preserve"> 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A05FB" w:rsidP="00974456" w:rsidR="00AA05FB">
      <w:pPr>
        <w:jc w:val="both"/>
      </w:pPr>
    </w:p>
    <w:p w:rsidRDefault="00AA05FB" w:rsidP="00974456" w:rsidR="00AA05FB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C041DD">
      <w:pPr>
        <w:jc w:val="both"/>
      </w:pPr>
      <w:r w:rsidRPr="00645508">
        <w:tab/>
        <w:t>Rješenjem ovog suda broj St-</w:t>
      </w:r>
      <w:r w:rsidR="00664704">
        <w:t>239/14</w:t>
      </w:r>
      <w:r w:rsidRPr="00645508">
        <w:t xml:space="preserve"> od </w:t>
      </w:r>
      <w:r w:rsidR="00664704">
        <w:t>22.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</w:t>
      </w:r>
      <w:r w:rsidR="00C041DD">
        <w:t>ine koje su predmet ove prodaje.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041DD">
        <w:t>11. ožujka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</w:t>
      </w:r>
      <w:r w:rsidR="00C041DD">
        <w:t>), koji se u ovom postupku primjenjuje temeljem odredbe članka 441. stavak 1. Stečajnog zakona (NN br. 71/15</w:t>
      </w:r>
      <w:r w:rsidR="00427793">
        <w:t xml:space="preserve"> i 104/17</w:t>
      </w:r>
      <w:r w:rsidR="00D44BA2">
        <w:t>, dalje SZ 15</w:t>
      </w:r>
      <w:r w:rsidRPr="00645508">
        <w:t>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</w:t>
      </w:r>
      <w:r w:rsidR="00706759">
        <w:t xml:space="preserve">razlučnog vjerovnika </w:t>
      </w:r>
      <w:r>
        <w:t xml:space="preserve">stečajni sudac je </w:t>
      </w:r>
      <w:r w:rsidR="00706759">
        <w:t xml:space="preserve">odredio </w:t>
      </w:r>
      <w:r w:rsidR="00CB2481">
        <w:t>početnu cijenu</w:t>
      </w:r>
      <w:r w:rsidR="00706759">
        <w:t>.</w:t>
      </w:r>
      <w:r w:rsidR="00CB2481">
        <w:t xml:space="preserve">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</w:t>
      </w:r>
      <w:r w:rsidR="00D44BA2">
        <w:t xml:space="preserve"> do 73/17</w:t>
      </w:r>
      <w:r w:rsidR="00B75233">
        <w:t>)</w:t>
      </w:r>
      <w:r w:rsidR="00D44BA2">
        <w:t>.</w:t>
      </w:r>
    </w:p>
    <w:p w:rsidRDefault="00D44BA2" w:rsidP="00974456" w:rsidR="00D44BA2">
      <w:pPr>
        <w:jc w:val="both"/>
      </w:pPr>
      <w:r>
        <w:tab/>
        <w:t>Valja naglasiti da je prijedlog za prodaju nekretnina podnesen sudu prije stupanja na snagu SZ 15</w:t>
      </w:r>
      <w:r w:rsidR="00AA05FB">
        <w:t xml:space="preserve">, tj. prije </w:t>
      </w:r>
      <w:r>
        <w:t xml:space="preserve">1.rujna 2017, slijedom čega prodaju (javnu dražbu) provodi sud, a ne financijska agencija. 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706759">
        <w:t>6.svibnja</w:t>
      </w:r>
      <w:r w:rsidR="00AA05FB">
        <w:t xml:space="preserve"> </w:t>
      </w:r>
      <w:r w:rsidR="00AD306F">
        <w:t>201</w:t>
      </w:r>
      <w:r w:rsidR="00CF2E18">
        <w:t>9</w:t>
      </w:r>
      <w:r w:rsidR="00AD306F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5D369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893ED6">
        <w:t xml:space="preserve"> </w:t>
      </w:r>
      <w:r w:rsidR="00934D75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893ED6" w:rsidP="00974456" w:rsidR="00893ED6">
      <w:pPr>
        <w:jc w:val="both"/>
      </w:pPr>
    </w:p>
    <w:p w:rsidRDefault="00934D75" w:rsidP="00934D75" w:rsidR="00934D75">
      <w:pPr>
        <w:ind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934D75" w:rsidP="0062083B" w:rsidR="00934D7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Valentina Považanj</w:t>
      </w:r>
    </w:p>
    <w:p w:rsidRDefault="00934D75" w:rsidP="0062083B" w:rsidR="00934D75" w:rsidRPr="0062083B">
      <w:pPr>
        <w:rPr>
          <w:sz w:val="22"/>
          <w:szCs w:val="22"/>
        </w:rPr>
      </w:pPr>
    </w:p>
    <w:p w:rsidRDefault="00934D75" w:rsidP="0062083B" w:rsidR="00934D75" w:rsidRPr="0062083B">
      <w:pPr>
        <w:rPr>
          <w:sz w:val="22"/>
          <w:szCs w:val="22"/>
        </w:rPr>
      </w:pPr>
    </w:p>
    <w:p w:rsidRDefault="00934D75" w:rsidP="0062083B" w:rsidR="00934D75">
      <w:pPr>
        <w:rPr>
          <w:sz w:val="22"/>
          <w:szCs w:val="22"/>
        </w:rPr>
      </w:pPr>
    </w:p>
    <w:p w:rsidRDefault="00934D75" w:rsidP="0062083B" w:rsidR="00934D75">
      <w:pPr>
        <w:rPr>
          <w:sz w:val="22"/>
          <w:szCs w:val="22"/>
        </w:rPr>
      </w:pPr>
    </w:p>
    <w:p w:rsidRDefault="00934D75" w:rsidP="004B6D6B" w:rsidR="00934D75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993F5C" w:rsidP="004B6D6B" w:rsidR="00993F5C">
      <w:pPr>
        <w:rPr>
          <w:lang w:val="pl-PL"/>
        </w:rPr>
      </w:pPr>
    </w:p>
    <w:p w:rsidRDefault="00EC42F4" w:rsidP="0062083B" w:rsidR="00EC42F4">
      <w:pPr>
        <w:rPr>
          <w:sz w:val="22"/>
          <w:szCs w:val="22"/>
        </w:rPr>
      </w:pPr>
    </w:p>
    <w:sectPr w:rsidSect="00167C21" w:rsidR="00EC42F4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D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F42" w:rsidP="00A12C3D" w:rsidR="009F646A" w:rsidRPr="00A12C3D">
    <w:pPr>
      <w:pStyle w:val="Zaglavlje"/>
      <w:jc w:val="right"/>
    </w:pPr>
    <w:r>
      <w:tab/>
    </w:r>
    <w:r>
      <w:tab/>
    </w:r>
    <w:r w:rsidR="009F646A">
      <w:t>40-St-</w:t>
    </w:r>
    <w:r w:rsidR="00664704">
      <w:t>239/14</w:t>
    </w:r>
    <w:r w:rsidR="009F6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14B4A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B208C"/>
    <w:rsid w:val="002C15FA"/>
    <w:rsid w:val="002C2A39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27793"/>
    <w:rsid w:val="00430D99"/>
    <w:rsid w:val="0044359C"/>
    <w:rsid w:val="004451EF"/>
    <w:rsid w:val="00450A0A"/>
    <w:rsid w:val="0045250C"/>
    <w:rsid w:val="004560D9"/>
    <w:rsid w:val="00481459"/>
    <w:rsid w:val="004B0809"/>
    <w:rsid w:val="004C5C6C"/>
    <w:rsid w:val="004D73BC"/>
    <w:rsid w:val="004D7CF5"/>
    <w:rsid w:val="00513852"/>
    <w:rsid w:val="00515969"/>
    <w:rsid w:val="00526D62"/>
    <w:rsid w:val="005318A9"/>
    <w:rsid w:val="00590AAE"/>
    <w:rsid w:val="00592CB5"/>
    <w:rsid w:val="005C2EB1"/>
    <w:rsid w:val="005C51D7"/>
    <w:rsid w:val="005C6E41"/>
    <w:rsid w:val="005D3697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4704"/>
    <w:rsid w:val="0066596C"/>
    <w:rsid w:val="006819FF"/>
    <w:rsid w:val="006832A5"/>
    <w:rsid w:val="00685199"/>
    <w:rsid w:val="00690603"/>
    <w:rsid w:val="00696C63"/>
    <w:rsid w:val="006A48C8"/>
    <w:rsid w:val="006A7E7B"/>
    <w:rsid w:val="006C2827"/>
    <w:rsid w:val="006C3587"/>
    <w:rsid w:val="006D240B"/>
    <w:rsid w:val="006D4DB7"/>
    <w:rsid w:val="006D61E1"/>
    <w:rsid w:val="006F12AA"/>
    <w:rsid w:val="007025E0"/>
    <w:rsid w:val="00706759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D6"/>
    <w:rsid w:val="008A02F5"/>
    <w:rsid w:val="008D0264"/>
    <w:rsid w:val="008F701B"/>
    <w:rsid w:val="00900636"/>
    <w:rsid w:val="00924694"/>
    <w:rsid w:val="00934D75"/>
    <w:rsid w:val="00936FA0"/>
    <w:rsid w:val="009515ED"/>
    <w:rsid w:val="0095627D"/>
    <w:rsid w:val="00974456"/>
    <w:rsid w:val="009769E1"/>
    <w:rsid w:val="00981E93"/>
    <w:rsid w:val="00986C9F"/>
    <w:rsid w:val="009917AB"/>
    <w:rsid w:val="00993F5C"/>
    <w:rsid w:val="009A16D9"/>
    <w:rsid w:val="009A6E63"/>
    <w:rsid w:val="009A75C0"/>
    <w:rsid w:val="009C2DEF"/>
    <w:rsid w:val="009C3B39"/>
    <w:rsid w:val="009C659B"/>
    <w:rsid w:val="009E0CC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05FB"/>
    <w:rsid w:val="00AD306F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3CD9"/>
    <w:rsid w:val="00B9445D"/>
    <w:rsid w:val="00BA698F"/>
    <w:rsid w:val="00BA6D11"/>
    <w:rsid w:val="00BC214C"/>
    <w:rsid w:val="00BD595B"/>
    <w:rsid w:val="00BE3191"/>
    <w:rsid w:val="00BE5BAA"/>
    <w:rsid w:val="00C041DD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1A35"/>
    <w:rsid w:val="00CC3B04"/>
    <w:rsid w:val="00CC3B97"/>
    <w:rsid w:val="00CD4E7C"/>
    <w:rsid w:val="00CE350D"/>
    <w:rsid w:val="00CE4AD0"/>
    <w:rsid w:val="00CF2E18"/>
    <w:rsid w:val="00D1110B"/>
    <w:rsid w:val="00D27E4F"/>
    <w:rsid w:val="00D3205F"/>
    <w:rsid w:val="00D4368F"/>
    <w:rsid w:val="00D44BA2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6974"/>
    <w:rsid w:val="00E87F42"/>
    <w:rsid w:val="00E919CC"/>
    <w:rsid w:val="00EA2380"/>
    <w:rsid w:val="00EB0E50"/>
    <w:rsid w:val="00EC0FC1"/>
    <w:rsid w:val="00EC396C"/>
    <w:rsid w:val="00EC42F4"/>
    <w:rsid w:val="00EC7AF6"/>
    <w:rsid w:val="00EE6472"/>
    <w:rsid w:val="00F07951"/>
    <w:rsid w:val="00F1365A"/>
    <w:rsid w:val="00F2024C"/>
    <w:rsid w:val="00F607C4"/>
    <w:rsid w:val="00F63AC4"/>
    <w:rsid w:val="00F73910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St-239/2014-92</izvorni_sadrzaj>
    <derivirana_varijabla naziv="DomainObject.PredzadnjaOdlukaIzPredmeta.Oznaka_1">St-239/2014-92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C50F2D-48EC-48A4-863F-38A2B44F7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1084</properties:Words>
  <properties:Characters>5863</properties:Characters>
  <properties:Lines>135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2019-05-06T08:40:00Z</dcterms:created>
  <dc:creator>BISERKA CALIC</dc:creator>
  <cp:lastModifiedBy>Valentina Delač</cp:lastModifiedBy>
  <cp:lastPrinted>2019-05-06T08:43:00Z</cp:lastPrinted>
  <dcterms:modified xmlns:xsi="http://www.w3.org/2001/XMLSchema-instance" xsi:type="dcterms:W3CDTF">2019-05-06T08:43:00Z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(villicus zaključak  proda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