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6fca197" w14:paraId="6fca197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200412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4E4214">
              <w:rPr>
                <w:rFonts w:hAnsi="Times New Roman" w:ascii="Times New Roman"/>
                <w:snapToGrid/>
                <w:szCs w:val="24"/>
                <w:lang w:eastAsia="hr-HR" w:val="hr-HR"/>
              </w:rPr>
              <w:t>203/2017-40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</w:t>
      </w:r>
      <w:r w:rsidR="00200412">
        <w:rPr>
          <w:rFonts w:hAnsi="Times New Roman" w:ascii="Times New Roman"/>
          <w:szCs w:val="24"/>
          <w:lang w:val="hr-HR"/>
        </w:rPr>
        <w:t xml:space="preserve"> stečajnim dužnikom </w:t>
      </w:r>
      <w:r w:rsidR="00200412" w:rsidRPr="00200412">
        <w:rPr>
          <w:rFonts w:hAnsi="Times New Roman" w:ascii="Times New Roman"/>
          <w:szCs w:val="24"/>
          <w:lang w:val="hr-HR"/>
        </w:rPr>
        <w:t>ZLATNA RIBICA d.o.o. u stečaju, Matije Gupca 18, Novi Marof, OIB: 21399440915</w:t>
      </w:r>
      <w:r w:rsidR="009702FC">
        <w:rPr>
          <w:rFonts w:hAnsi="Times New Roman" w:ascii="Times New Roman"/>
          <w:lang w:val="hr-HR"/>
        </w:rPr>
        <w:t xml:space="preserve">, </w:t>
      </w:r>
      <w:r w:rsidR="004E4214">
        <w:rPr>
          <w:rFonts w:hAnsi="Times New Roman" w:ascii="Times New Roman"/>
          <w:szCs w:val="24"/>
          <w:lang w:val="hr-HR"/>
        </w:rPr>
        <w:t>29. ožujka 2019</w:t>
      </w:r>
      <w:r w:rsidR="009F2A99" w:rsidRPr="009702FC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E4214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8. travnja</w:t>
      </w:r>
      <w:r w:rsidR="00B0576A">
        <w:rPr>
          <w:rFonts w:hAnsi="Times New Roman" w:ascii="Times New Roman"/>
          <w:b/>
          <w:szCs w:val="24"/>
          <w:lang w:val="hr-HR"/>
        </w:rPr>
        <w:t xml:space="preserve"> </w:t>
      </w:r>
      <w:r w:rsidR="00931E77">
        <w:rPr>
          <w:rFonts w:hAnsi="Times New Roman" w:ascii="Times New Roman"/>
          <w:b/>
          <w:szCs w:val="24"/>
          <w:lang w:val="hr-HR"/>
        </w:rPr>
        <w:t>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200412">
        <w:rPr>
          <w:rFonts w:hAnsi="Times New Roman" w:ascii="Times New Roman"/>
          <w:b/>
          <w:szCs w:val="24"/>
          <w:lang w:val="hr-HR"/>
        </w:rPr>
        <w:t>08</w:t>
      </w:r>
      <w:r>
        <w:rPr>
          <w:rFonts w:hAnsi="Times New Roman" w:ascii="Times New Roman"/>
          <w:b/>
          <w:szCs w:val="24"/>
          <w:lang w:val="hr-HR"/>
        </w:rPr>
        <w:t>,0</w:t>
      </w:r>
      <w:r w:rsidR="00B0576A">
        <w:rPr>
          <w:rFonts w:hAnsi="Times New Roman" w:ascii="Times New Roman"/>
          <w:b/>
          <w:szCs w:val="24"/>
          <w:lang w:val="hr-HR"/>
        </w:rPr>
        <w:t>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412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o daljnjem postupanju sa imovinom stečajnog dužnika,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C69C3" w:rsidP="00E52F25" w:rsidR="00CC69C3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4E4214">
        <w:rPr>
          <w:rFonts w:hAnsi="Times New Roman" w:ascii="Times New Roman"/>
          <w:szCs w:val="24"/>
          <w:lang w:val="hr-HR"/>
        </w:rPr>
        <w:t>29. ožujka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F63829" w:rsidP="00B746D5" w:rsidR="00F63829">
      <w:pPr>
        <w:jc w:val="both"/>
        <w:rPr>
          <w:rFonts w:hAnsi="Times New Roman" w:ascii="Times New Roman"/>
          <w:szCs w:val="24"/>
          <w:lang w:val="hr-HR"/>
        </w:rPr>
      </w:pPr>
    </w:p>
    <w:p w:rsidRDefault="00B0576A" w:rsidP="00B746D5" w:rsidR="00B0576A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CC69C3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upraviteljica </w:t>
      </w:r>
      <w:r w:rsidR="00200412">
        <w:rPr>
          <w:rFonts w:hAnsi="Times New Roman" w:ascii="Times New Roman"/>
          <w:szCs w:val="24"/>
          <w:lang w:val="hr-HR"/>
        </w:rPr>
        <w:t>Slavica Orehovec, F. Prešerna 11b, Čakovec,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A2" w:rsidP="00BE64B7" w:rsidR="009D3AA2">
      <w:r>
        <w:separator/>
      </w:r>
    </w:p>
  </w:endnote>
  <w:endnote w:id="0" w:type="continuationSeparator">
    <w:p w:rsidRDefault="009D3AA2" w:rsidP="00BE64B7" w:rsidR="009D3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A2" w:rsidP="00BE64B7" w:rsidR="009D3AA2">
      <w:r>
        <w:separator/>
      </w:r>
    </w:p>
  </w:footnote>
  <w:footnote w:id="0" w:type="continuationSeparator">
    <w:p w:rsidRDefault="009D3AA2" w:rsidP="00BE64B7" w:rsidR="009D3A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F71605" w:rsidRPr="00F71605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4E4214">
          <w:rPr>
            <w:rFonts w:hAnsi="Times New Roman" w:ascii="Times New Roman"/>
          </w:rPr>
          <w:t>203/2017-40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1400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0412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4E4214"/>
    <w:rsid w:val="0050422D"/>
    <w:rsid w:val="00545637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21C6C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1E77"/>
    <w:rsid w:val="0093223F"/>
    <w:rsid w:val="00943C34"/>
    <w:rsid w:val="00954A84"/>
    <w:rsid w:val="009702FC"/>
    <w:rsid w:val="00974D3F"/>
    <w:rsid w:val="009A7CF6"/>
    <w:rsid w:val="009B50B4"/>
    <w:rsid w:val="009C1D4E"/>
    <w:rsid w:val="009D3AA2"/>
    <w:rsid w:val="009F2A99"/>
    <w:rsid w:val="00A3468B"/>
    <w:rsid w:val="00A44F7D"/>
    <w:rsid w:val="00A53142"/>
    <w:rsid w:val="00A6069D"/>
    <w:rsid w:val="00A6381A"/>
    <w:rsid w:val="00AE320E"/>
    <w:rsid w:val="00B0238D"/>
    <w:rsid w:val="00B0576A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C69C3"/>
    <w:rsid w:val="00D161F4"/>
    <w:rsid w:val="00D465DD"/>
    <w:rsid w:val="00DA28C1"/>
    <w:rsid w:val="00DC4C97"/>
    <w:rsid w:val="00E52F25"/>
    <w:rsid w:val="00E964BA"/>
    <w:rsid w:val="00EE6FAD"/>
    <w:rsid w:val="00EF6D6B"/>
    <w:rsid w:val="00F46686"/>
    <w:rsid w:val="00F50FEA"/>
    <w:rsid w:val="00F51B60"/>
    <w:rsid w:val="00F63829"/>
    <w:rsid w:val="00F71605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6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6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RIBICA d.o.o. za trgovinu i usluge zastupanog po punomoćniku ODVJETNIK TOMISLAV PROFOZIĆ</izvorni_sadrzaj>
    <derivirana_varijabla naziv="DomainObject.Predmet.ProtustrankaFormated_1">  ZLATNA RIBICA d.o.o. za trgovinu i usluge zastupanog po punomoćniku ODVJETNIK TOMISLAV PROFOZIĆ</derivirana_varijabla>
  </DomainObject.Predmet.ProtustrankaFormated>
  <DomainObject.Predmet.ProtustrankaFormatedOIB>
    <izvorni_sadrzaj>  ZLATNA RIBICA d.o.o. za trgovinu i usluge, OIB 21399440915 zastupanog po punomoćniku ODVJETNIK TOMISLAV PROFOZIĆ</izvorni_sadrzaj>
    <derivirana_varijabla naziv="DomainObject.Predmet.ProtustrankaFormatedOIB_1">  ZLATNA RIBICA d.o.o. za trgovinu i usluge, OIB 21399440915 zastupanog po punomoćniku ODVJETNIK TOMISLAV PROFOZIĆ</derivirana_varijabla>
  </DomainObject.Predmet.ProtustrankaFormatedOIB>
  <DomainObject.Predmet.ProtustrankaFormatedWithAdress>
    <izvorni_sadrzaj> ZLATNA RIBICA d.o.o. za trgovinu i usluge, Matije Gupca 18, 42220 Novi Marof zastupanog po punomoćniku ODVJETNIK TOMISLAV PROFOZIĆ</izvorni_sadrzaj>
    <derivirana_varijabla naziv="DomainObject.Predmet.ProtustrankaFormatedWithAdress_1"> ZLATNA RIBICA d.o.o. za trgovinu i usluge, Matije Gupca 18, 42220 Novi Marof zastupanog po punomoćniku ODVJETNIK TOMISLAV PROFOZIĆ</derivirana_varijabla>
  </DomainObject.Predmet.ProtustrankaFormatedWithAdress>
  <DomainObject.Predmet.ProtustrankaFormatedWithAdressOIB>
    <izvorni_sadrzaj> ZLATNA RIBICA d.o.o. za trgovinu i usluge, OIB 21399440915, Matije Gupca 18, 42220 Novi Marof zastupanog po punomoćniku ODVJETNIK TOMISLAV PROFOZIĆ</izvorni_sadrzaj>
    <derivirana_varijabla naziv="DomainObject.Predmet.ProtustrankaFormatedWithAdressOIB_1"> ZLATNA RIBICA d.o.o. za trgovinu i usluge, OIB 21399440915, Matije Gupca 18, 42220 Novi Marof zastupanog po punomoćniku ODVJETNIK TOMISLAV PROFOZIĆ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 zastupanog po punomoćniku ODVJETNIK TOMISLAV PROFOZIĆ</item>
    </izvorni_sadrzaj>
    <derivirana_varijabla naziv="DomainObject.Predmet.ProtuStrankaListFormated_1">
      <item>ZLATNA RIBICA d.o.o. za trgovinu i usluge zastupanog po punomoćniku ODVJETNIK TOMISLAV PROFOZIĆ</item>
    </derivirana_varijabla>
  </DomainObject.Predmet.ProtuStrankaListFormated>
  <DomainObject.Predmet.ProtuStrankaListFormatedOIB>
    <izvorni_sadrzaj>
      <item>ZLATNA RIBICA d.o.o. za trgovinu i usluge, OIB 21399440915 zastupanog po punomoćniku ODVJETNIK TOMISLAV PROFOZIĆ</item>
    </izvorni_sadrzaj>
    <derivirana_varijabla naziv="DomainObject.Predmet.ProtuStrankaListFormatedOIB_1">
      <item>ZLATNA RIBICA d.o.o. za trgovinu i usluge, OIB 21399440915 zastupanog po punomoćniku ODVJETNIK TOMISLAV PROFOZIĆ</item>
    </derivirana_varijabla>
  </DomainObject.Predmet.ProtuStrankaListFormatedOIB>
  <DomainObject.Predmet.ProtuStrankaListFormatedWithAdress>
    <izvorni_sadrzaj>
      <item>ZLATNA RIBICA d.o.o. za trgovinu i usluge, Matije Gupca 18, 42220 Novi Marof zastupanog po punomoćniku ODVJETNIK TOMISLAV PROFOZIĆ</item>
    </izvorni_sadrzaj>
    <derivirana_varijabla naziv="DomainObject.Predmet.ProtuStrankaListFormatedWithAdress_1">
      <item>ZLATNA RIBICA d.o.o. za trgovinu i usluge, Matije Gupca 18, 42220 Novi Marof zastupanog po punomoćniku ODVJETNIK TOMISLAV PROFOZIĆ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 zastupanog po punomoćniku ODVJETNIK TOMISLAV PROFOZIĆ</item>
    </izvorni_sadrzaj>
    <derivirana_varijabla naziv="DomainObject.Predmet.ProtuStrankaListFormatedWithAdressOIB_1">
      <item>ZLATNA RIBICA d.o.o. za trgovinu i usluge, OIB 21399440915, Matije Gupca 18, 42220 Novi Marof zastupanog po punomoćniku ODVJETNIK TOMISLAV PROFOZIĆ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  <item>LUYAO SHAN</item>
      <item>XIUQUN SHAN</item>
      <item>ODVJETNIK TOMISLAV PROFOZIĆ punomoćnik sudionika u postupku ZLATNA RIBICA d.o.o. za trgovinu i usluge</item>
      <item>Slavica Orehovec</item>
      <item>Županijsko državno odvjetništvo</item>
    </izvorni_sadrzaj>
    <derivirana_varijabla naziv="DomainObject.Predmet.OstaliListFormated_1">
      <item>Sudski registar</item>
      <item>e-oglasna ploča</item>
      <item>LUYAO SHAN</item>
      <item>XIUQUN SHAN</item>
      <item>ODVJETNIK TOMISLAV PROFOZIĆ punomoćnik sudionika u postupku ZLATNA RIBICA d.o.o. za trgovinu i usluge</item>
      <item>Slavica Orehovec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  <item>Slavica Orehovec</item>
      <item>Županijsko državno odvjetništvo</item>
    </izvorni_sadrzaj>
    <derivirana_varijabla naziv="DomainObject.Predmet.OstaliListFormatedOIB_1"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  <item>Slavica Orehovec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izvorni_sadrzaj>
    <derivirana_varijabla naziv="DomainObject.Predmet.OstaliListFormatedWithAdress_1"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izvorni_sadrzaj>
    <derivirana_varijabla naziv="DomainObject.Predmet.OstaliListFormatedWithAdressOIB_1"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LUYAO SHAN</item>
      <item>XIUQUN SHAN</item>
      <item>ODVJETNIK TOMISLAV PROFOZIĆ</item>
      <item>Slavica Orehovec</item>
      <item>Županijsko državno odvjetništvo</item>
    </izvorni_sadrzaj>
    <derivirana_varijabla naziv="DomainObject.Predmet.OstaliListNazivFormated_1">
      <item>Sudski registar</item>
      <item>e-oglasna ploča</item>
      <item>LUYAO SHAN</item>
      <item>XIUQUN SHAN</item>
      <item>ODVJETNIK TOMISLAV PROFOZIĆ</item>
      <item>Slavica Orehovec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LUYAO SHAN, OIB 44704938081</item>
      <item>XIUQUN SHAN, OIB 46523532613</item>
      <item>ODVJETNIK TOMISLAV PROFOZIĆ</item>
      <item>Slavica Orehovec</item>
      <item>Županijsko državno odvjetništvo</item>
    </izvorni_sadrzaj>
    <derivirana_varijabla naziv="DomainObject.Predmet.OstaliListNazivFormatedOIB_1">
      <item>Sudski registar</item>
      <item>e-oglasna ploča</item>
      <item>LUYAO SHAN, OIB 44704938081</item>
      <item>XIUQUN SHAN, OIB 46523532613</item>
      <item>ODVJETNIK TOMISLAV PROFOZIĆ</item>
      <item>Slavica Orehovec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  <item>Slavica Orehovec</item>
      <item>Županijsko državno odvjetništvo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  <item>Slavica Orehovec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  <item>Slavica Orehovec, F. Prešerna 11b,40000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  <item>Slavica Orehovec, F. Prešerna 11b,40000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  <item>, OIB 44704938081</item>
      <item>, OIB 46523532613</item>
      <item>, OIB null</item>
      <item>, OIB null</item>
      <item>, OIB null</item>
    </izvorni_sadrzaj>
    <derivirana_varijabla naziv="DomainObject.Predmet.SudioniciListNazivOIB_1">
      <item>, OIB 85821130368</item>
      <item>, OIB 21399440915</item>
      <item>, OIB null</item>
      <item>, OIB null</item>
      <item>, OIB 44704938081</item>
      <item>, OIB 46523532613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St-203/2017-34</izvorni_sadrzaj>
    <derivirana_varijabla naziv="DomainObject.PredzadnjaOdlukaIzPredmeta.Oznaka_1">St-203/2017-34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DC62B-B7F9-47E1-A126-B7C72D1B3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211</properties:Words>
  <properties:Characters>960</properties:Characters>
  <properties:Lines>63</properties:Lines>
  <properties:Paragraphs>25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2019-03-29T12:06:00Z</cp:lastPrinted>
  <dcterms:modified xmlns:xsi="http://www.w3.org/2001/XMLSchema-instance" xsi:type="dcterms:W3CDTF">2019-03-29T12:06:00Z</dcterms:modified>
  <cp:revision>84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(ST-203-17-34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