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861b" w14:paraId="670861b" w:rsidRDefault="00252350" w:rsidP="00905556" w:rsidR="00905556">
      <w:pPr>
        <w:jc w:val="right"/>
        <w15:collapsed w:val="false"/>
      </w:pPr>
      <w:bookmarkStart w:name="_GoBack" w:id="0"/>
      <w:bookmarkEnd w:id="0"/>
      <w:r>
        <w:t>9</w:t>
      </w:r>
      <w:r w:rsidR="001B4443">
        <w:t>-St-731/18-4</w:t>
      </w:r>
    </w:p>
    <w:p w:rsidRDefault="000D6546" w:rsidP="009422B7" w:rsidR="009422B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2B7" w:rsidP="009422B7" w:rsidR="009422B7" w:rsidRPr="00D21A2C"/>
    <w:p w:rsidRDefault="009422B7" w:rsidP="009422B7" w:rsidR="009422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422B7" w:rsidP="009422B7" w:rsidR="009422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422B7" w:rsidP="005C0958" w:rsidR="00905556" w:rsidRPr="005C095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05556" w:rsidP="009422B7" w:rsidR="00905556" w:rsidRPr="009422B7"/>
    <w:p w:rsidRDefault="00AD2D3A" w:rsidP="00905556" w:rsidR="00905556" w:rsidRPr="009422B7">
      <w:pPr>
        <w:jc w:val="center"/>
      </w:pPr>
      <w:r w:rsidRPr="009422B7">
        <w:t>R E P U B L I K A    H R V A T S K A</w:t>
      </w:r>
    </w:p>
    <w:p w:rsidRDefault="00AD2D3A" w:rsidP="00905556" w:rsidR="00AD2D3A" w:rsidRPr="009422B7">
      <w:pPr>
        <w:jc w:val="center"/>
      </w:pPr>
    </w:p>
    <w:p w:rsidRDefault="00905556" w:rsidP="00905556" w:rsidR="00905556" w:rsidRPr="009422B7">
      <w:pPr>
        <w:jc w:val="center"/>
      </w:pPr>
      <w:r w:rsidRPr="009422B7">
        <w:t>R J E Š E N J E</w:t>
      </w:r>
    </w:p>
    <w:p w:rsidRDefault="009B04F3" w:rsidP="00905556" w:rsidR="009B04F3">
      <w:pPr>
        <w:jc w:val="center"/>
      </w:pPr>
    </w:p>
    <w:p w:rsidRDefault="00905556" w:rsidP="005C0958" w:rsidR="00905556"/>
    <w:p w:rsidRDefault="002777A2" w:rsidP="00905556" w:rsidR="002777A2">
      <w:pPr>
        <w:jc w:val="center"/>
      </w:pPr>
    </w:p>
    <w:p w:rsidRDefault="00905556" w:rsidP="00905556" w:rsidR="00893612">
      <w:pPr>
        <w:jc w:val="both"/>
      </w:pPr>
      <w:r>
        <w:tab/>
        <w:t xml:space="preserve">Trgovački sud u Osijeku, </w:t>
      </w:r>
      <w:r w:rsidR="00BB5AC9">
        <w:t xml:space="preserve">po </w:t>
      </w:r>
      <w:r>
        <w:t>suc</w:t>
      </w:r>
      <w:r w:rsidR="00BB5AC9">
        <w:t>u pojedincu Jadranki</w:t>
      </w:r>
      <w:r>
        <w:t xml:space="preserve"> Pajur</w:t>
      </w:r>
      <w:r w:rsidR="00252350">
        <w:t xml:space="preserve"> Vranješ</w:t>
      </w:r>
      <w:r>
        <w:t>,</w:t>
      </w:r>
      <w:r w:rsidR="00BB5AC9">
        <w:t xml:space="preserve"> </w:t>
      </w:r>
      <w:r>
        <w:t xml:space="preserve">u pravnoj stvari </w:t>
      </w:r>
      <w:r w:rsidR="001B4443">
        <w:t>po 1. Predlagatelju LEOPOLD PERKOVIĆ, Zagreb, V</w:t>
      </w:r>
      <w:r w:rsidR="009422B7">
        <w:t>e</w:t>
      </w:r>
      <w:r w:rsidR="001B4443">
        <w:t>lenjska 27,</w:t>
      </w:r>
      <w:r w:rsidR="009422B7">
        <w:t xml:space="preserve"> </w:t>
      </w:r>
      <w:r w:rsidR="001B4443">
        <w:t>OIB:</w:t>
      </w:r>
      <w:r w:rsidR="009422B7">
        <w:t xml:space="preserve"> 2701959330129 i 2. Predlagat</w:t>
      </w:r>
      <w:r w:rsidR="001B4443">
        <w:t>elj</w:t>
      </w:r>
      <w:r w:rsidR="009422B7">
        <w:t xml:space="preserve">a </w:t>
      </w:r>
      <w:r w:rsidR="00645711">
        <w:t>MANUELA MLINARIĆ</w:t>
      </w:r>
      <w:r w:rsidR="009422B7">
        <w:t xml:space="preserve"> BRATKOVIĆ, Zagreb, </w:t>
      </w:r>
      <w:r w:rsidR="001B4443">
        <w:t>Dubrava 172,</w:t>
      </w:r>
      <w:r w:rsidR="009422B7">
        <w:t xml:space="preserve"> </w:t>
      </w:r>
      <w:r w:rsidR="001B4443">
        <w:t>OIB:</w:t>
      </w:r>
      <w:r w:rsidR="00645711">
        <w:t xml:space="preserve"> 71957936523 oboje </w:t>
      </w:r>
      <w:r w:rsidR="001B4443">
        <w:t>zastupani po punomoćnici Martini Žibreg odvjetnica u Odvjetničkom društvu Stipe Grubišić i partneri u</w:t>
      </w:r>
      <w:r w:rsidR="00645711">
        <w:t xml:space="preserve"> </w:t>
      </w:r>
      <w:r w:rsidR="001B4443">
        <w:t>Zagrebu protiv dužnika EUR</w:t>
      </w:r>
      <w:r w:rsidR="00645711">
        <w:t>O</w:t>
      </w:r>
      <w:r w:rsidR="001B4443">
        <w:t>CIJEV d.o.o Zagreb,</w:t>
      </w:r>
      <w:r w:rsidR="00893612">
        <w:t xml:space="preserve"> </w:t>
      </w:r>
      <w:r w:rsidR="001B4443">
        <w:t>OIB:10841951281</w:t>
      </w:r>
      <w:r w:rsidR="00893612">
        <w:t>,  CMP Savi</w:t>
      </w:r>
      <w:r w:rsidR="001B4443">
        <w:t>ca Šanci 123</w:t>
      </w:r>
      <w:r w:rsidR="00893612">
        <w:t>, dana 11. srpnja 2018.,</w:t>
      </w:r>
    </w:p>
    <w:p w:rsidRDefault="001B4443" w:rsidP="00905556" w:rsidR="00905556">
      <w:pPr>
        <w:jc w:val="both"/>
      </w:pPr>
      <w:r>
        <w:t xml:space="preserve"> </w:t>
      </w:r>
    </w:p>
    <w:p w:rsidRDefault="002743BA" w:rsidP="00905556" w:rsidR="002743BA">
      <w:pPr>
        <w:jc w:val="both"/>
      </w:pPr>
    </w:p>
    <w:p w:rsidRDefault="00905556" w:rsidP="00905556" w:rsidR="00905556">
      <w:pPr>
        <w:jc w:val="center"/>
      </w:pPr>
      <w:r w:rsidRPr="00893612">
        <w:t>r i j e š i o   j e</w:t>
      </w:r>
    </w:p>
    <w:p w:rsidRDefault="00893612" w:rsidP="00905556" w:rsidR="00893612" w:rsidRPr="00893612">
      <w:pPr>
        <w:jc w:val="center"/>
      </w:pPr>
    </w:p>
    <w:p w:rsidRDefault="002743BA" w:rsidP="00905556" w:rsidR="002743BA">
      <w:pPr>
        <w:jc w:val="both"/>
      </w:pPr>
    </w:p>
    <w:p w:rsidRDefault="00977379" w:rsidP="00977379" w:rsidR="00977379" w:rsidRPr="00893612">
      <w:pPr>
        <w:numPr>
          <w:ilvl w:val="0"/>
          <w:numId w:val="7"/>
        </w:numPr>
        <w:jc w:val="both"/>
        <w:rPr>
          <w:rFonts w:eastAsia="SimSun"/>
          <w:lang w:eastAsia="zh-CN"/>
        </w:rPr>
      </w:pPr>
      <w:r>
        <w:t>Ovaj sud se  proglašava mjesno  nenadležnim za postupanje u ovoj pravnoj stvari.</w:t>
      </w:r>
    </w:p>
    <w:p w:rsidRDefault="00893612" w:rsidP="00893612" w:rsidR="00893612">
      <w:pPr>
        <w:ind w:left="1800"/>
        <w:jc w:val="both"/>
        <w:rPr>
          <w:rFonts w:eastAsia="SimSun"/>
          <w:lang w:eastAsia="zh-CN"/>
        </w:rPr>
      </w:pPr>
    </w:p>
    <w:p w:rsidRDefault="00977379" w:rsidP="00977379" w:rsidR="00977379" w:rsidRPr="00977379">
      <w:pPr>
        <w:numPr>
          <w:ilvl w:val="0"/>
          <w:numId w:val="7"/>
        </w:numPr>
        <w:jc w:val="both"/>
        <w:rPr>
          <w:rFonts w:eastAsia="SimSun"/>
          <w:lang w:eastAsia="zh-CN"/>
        </w:rPr>
      </w:pPr>
      <w:r>
        <w:t>Nakon pravomoćnosti spis dostaviti na daljnji  postupak Trgovačkom  sudu</w:t>
      </w:r>
    </w:p>
    <w:p w:rsidRDefault="001B4443" w:rsidP="009422B7" w:rsidR="00977379">
      <w:pPr>
        <w:tabs>
          <w:tab w:pos="7825" w:val="left"/>
        </w:tabs>
        <w:ind w:left="1800"/>
      </w:pPr>
      <w:r>
        <w:t>Zagreb</w:t>
      </w:r>
      <w:r w:rsidR="009422B7">
        <w:t>.</w:t>
      </w:r>
    </w:p>
    <w:p w:rsidRDefault="00977379" w:rsidP="00977379" w:rsidR="00977379" w:rsidRPr="00977379">
      <w:pPr>
        <w:jc w:val="both"/>
        <w:rPr>
          <w:rFonts w:eastAsia="SimSun"/>
          <w:lang w:eastAsia="zh-CN"/>
        </w:rPr>
      </w:pPr>
    </w:p>
    <w:p w:rsidRDefault="00977379" w:rsidP="00977379" w:rsidR="00977379" w:rsidRPr="00893612">
      <w:pPr>
        <w:jc w:val="center"/>
        <w:rPr>
          <w:rFonts w:eastAsia="SimSun"/>
          <w:lang w:eastAsia="zh-CN"/>
        </w:rPr>
      </w:pPr>
      <w:r w:rsidRPr="00893612">
        <w:rPr>
          <w:rFonts w:eastAsia="SimSun"/>
          <w:lang w:eastAsia="zh-CN"/>
        </w:rPr>
        <w:t>Obrazloženje</w:t>
      </w:r>
    </w:p>
    <w:p w:rsidRDefault="00541E8E" w:rsidP="00541E8E" w:rsidR="00541E8E">
      <w:pPr>
        <w:spacing w:lineRule="auto" w:line="480"/>
        <w:jc w:val="center"/>
      </w:pPr>
    </w:p>
    <w:p w:rsidRDefault="00893612" w:rsidP="001B4443" w:rsidR="001B4443">
      <w:pPr>
        <w:ind w:firstLine="708"/>
        <w:jc w:val="both"/>
      </w:pPr>
      <w:r>
        <w:t>Pred</w:t>
      </w:r>
      <w:r w:rsidR="001B4443">
        <w:t>lagate</w:t>
      </w:r>
      <w:r>
        <w:t>lji su kao vjerovnici trgovačkog</w:t>
      </w:r>
      <w:r w:rsidR="001B4443">
        <w:t xml:space="preserve"> druš</w:t>
      </w:r>
      <w:r>
        <w:t>tva Eurocijev d.o.o Trgov</w:t>
      </w:r>
      <w:r w:rsidR="001B4443">
        <w:t>ačkom sudu u Zagrebu podnijeli  prij</w:t>
      </w:r>
      <w:r>
        <w:t>edlog za otvaranje stečajnog pos</w:t>
      </w:r>
      <w:r w:rsidR="001B4443">
        <w:t>tupka nad dužnikom Eurocijev d.o.o Zag</w:t>
      </w:r>
      <w:r>
        <w:t>reb , zbog nesposobnosti za plać</w:t>
      </w:r>
      <w:r w:rsidR="001B4443">
        <w:t>an</w:t>
      </w:r>
      <w:r>
        <w:t>je iz članka 6 Stečajnog zakona</w:t>
      </w:r>
      <w:r w:rsidR="001B4443">
        <w:t>.</w:t>
      </w:r>
    </w:p>
    <w:p w:rsidRDefault="001B4443" w:rsidP="00893612" w:rsidR="001B4443">
      <w:pPr>
        <w:jc w:val="both"/>
      </w:pPr>
    </w:p>
    <w:p w:rsidRDefault="001B4443" w:rsidP="001B4443" w:rsidR="00541E8E">
      <w:pPr>
        <w:ind w:firstLine="708"/>
        <w:jc w:val="both"/>
      </w:pPr>
      <w:r>
        <w:t>Trgovački sud u Zagrebu je temeljem rješenja Vrhovnog s</w:t>
      </w:r>
      <w:r w:rsidR="00893612">
        <w:t xml:space="preserve">uda br 31 Su-236/18-3 od 9. </w:t>
      </w:r>
      <w:r>
        <w:t>ožujka 2018</w:t>
      </w:r>
      <w:r w:rsidR="00893612">
        <w:t>.</w:t>
      </w:r>
      <w:r>
        <w:t xml:space="preserve"> godine dostavio predmet pod poslovnim brojem St-201/18 Trgovačkom sudu u Osijek</w:t>
      </w:r>
      <w:r w:rsidR="00893612">
        <w:t xml:space="preserve">u </w:t>
      </w:r>
      <w:r>
        <w:t xml:space="preserve"> kao stvarno i</w:t>
      </w:r>
      <w:r w:rsidR="00A6337A">
        <w:t xml:space="preserve"> mjesno nadležnom za daljnje pos</w:t>
      </w:r>
      <w:r>
        <w:t>tupanje.</w:t>
      </w:r>
    </w:p>
    <w:p w:rsidRDefault="001B4443" w:rsidP="001B4443" w:rsidR="001B4443">
      <w:pPr>
        <w:ind w:firstLine="708"/>
        <w:jc w:val="both"/>
      </w:pPr>
    </w:p>
    <w:p w:rsidRDefault="001B4443" w:rsidP="001B4443" w:rsidR="005C0958">
      <w:pPr>
        <w:ind w:firstLine="708"/>
        <w:jc w:val="both"/>
      </w:pPr>
      <w:r>
        <w:t>Predlagatelj dostavlja podnesak u kojem navodi da se pred Trgovačkim sudom u Zagre</w:t>
      </w:r>
      <w:r w:rsidR="00A6337A">
        <w:t>bu pod pos</w:t>
      </w:r>
      <w:r>
        <w:t>lovnim brojem St-4250/16 a na koji broj su spojeni postupci St-828/18 i St-1205/18 d</w:t>
      </w:r>
      <w:r w:rsidR="00A6337A">
        <w:t>oneseno rješenje kojim se pokreć</w:t>
      </w:r>
      <w:r>
        <w:t>e prethodni postupak nad gore navedenim dužnikom te se za stečajnu upraviteljicu imenuje Biserka Šmit-Sabilić</w:t>
      </w:r>
      <w:r w:rsidR="002100B3">
        <w:t>.</w:t>
      </w:r>
      <w:r w:rsidR="00A6337A">
        <w:t xml:space="preserve"> </w:t>
      </w:r>
      <w:r w:rsidR="002100B3">
        <w:t>Nadalje navodi da je stečajna upraviteljica obav</w:t>
      </w:r>
      <w:r w:rsidR="00A6337A">
        <w:t>i</w:t>
      </w:r>
      <w:r w:rsidR="002100B3">
        <w:t>ještena o prijavama tražb</w:t>
      </w:r>
      <w:r w:rsidR="00A6337A">
        <w:t xml:space="preserve">ine radnika ovdje predlagatelja, pa stoga </w:t>
      </w:r>
    </w:p>
    <w:p w:rsidRDefault="005C0958" w:rsidP="005C0958" w:rsidR="005C0958">
      <w:pPr>
        <w:jc w:val="both"/>
      </w:pPr>
    </w:p>
    <w:p w:rsidRDefault="00CD089F" w:rsidP="00CD089F" w:rsidR="00CD089F">
      <w:pPr>
        <w:jc w:val="right"/>
      </w:pPr>
      <w:r>
        <w:lastRenderedPageBreak/>
        <w:t>9-St-731/18-4</w:t>
      </w:r>
    </w:p>
    <w:p w:rsidRDefault="005C0958" w:rsidP="005C0958" w:rsidR="005C0958">
      <w:pPr>
        <w:jc w:val="both"/>
      </w:pPr>
    </w:p>
    <w:p w:rsidRDefault="005C0958" w:rsidP="005C0958" w:rsidR="005C0958">
      <w:pPr>
        <w:jc w:val="both"/>
      </w:pPr>
    </w:p>
    <w:p w:rsidRDefault="005C0958" w:rsidP="005C0958" w:rsidR="005C0958">
      <w:pPr>
        <w:jc w:val="both"/>
      </w:pPr>
    </w:p>
    <w:p w:rsidRDefault="005C0958" w:rsidP="005C0958" w:rsidR="005C0958">
      <w:pPr>
        <w:jc w:val="both"/>
      </w:pPr>
    </w:p>
    <w:p w:rsidRDefault="00A6337A" w:rsidP="005C0958" w:rsidR="001B4443">
      <w:pPr>
        <w:jc w:val="both"/>
      </w:pPr>
      <w:r>
        <w:t xml:space="preserve">predlažu da se ovaj </w:t>
      </w:r>
      <w:r w:rsidR="002100B3">
        <w:t>pr</w:t>
      </w:r>
      <w:r>
        <w:t>edmet pod poslovnim broj St-731/</w:t>
      </w:r>
      <w:r w:rsidR="002100B3">
        <w:t>18 uputi Trgovačkom sudu u Zagrebu  radi ekonomičnosti</w:t>
      </w:r>
      <w:r>
        <w:t xml:space="preserve"> postupaka  i spajanja predmeta</w:t>
      </w:r>
      <w:r w:rsidR="002100B3">
        <w:t>.</w:t>
      </w:r>
    </w:p>
    <w:p w:rsidRDefault="002100B3" w:rsidP="001B4443" w:rsidR="002100B3">
      <w:pPr>
        <w:ind w:firstLine="708"/>
        <w:jc w:val="both"/>
      </w:pPr>
    </w:p>
    <w:p w:rsidRDefault="000A32F3" w:rsidP="00291D40" w:rsidR="00291D40">
      <w:pPr>
        <w:jc w:val="both"/>
      </w:pPr>
      <w:r>
        <w:tab/>
        <w:t>Kako se nad dužnikom</w:t>
      </w:r>
      <w:r w:rsidR="00291D40">
        <w:t xml:space="preserve"> vod</w:t>
      </w:r>
      <w:r>
        <w:t>i kod Trgo</w:t>
      </w:r>
      <w:r w:rsidR="00A6337A">
        <w:t>v</w:t>
      </w:r>
      <w:r>
        <w:t>a</w:t>
      </w:r>
      <w:r w:rsidR="00A6337A">
        <w:t>čkog suda u Zagrebu stečajni postupak</w:t>
      </w:r>
      <w:r w:rsidR="005C0958">
        <w:t xml:space="preserve"> pod poslovnim brojem St-4250/</w:t>
      </w:r>
      <w:r>
        <w:t>16</w:t>
      </w:r>
      <w:r w:rsidR="00291D40">
        <w:t>,</w:t>
      </w:r>
      <w:r w:rsidR="005C0958">
        <w:t xml:space="preserve"> </w:t>
      </w:r>
      <w:r w:rsidR="00291D40">
        <w:t>sud</w:t>
      </w:r>
      <w:r w:rsidR="00A66F52">
        <w:t xml:space="preserve"> j</w:t>
      </w:r>
      <w:r w:rsidR="005C0958">
        <w:t xml:space="preserve">e </w:t>
      </w:r>
      <w:r w:rsidR="00A66F52">
        <w:t>odlučio k</w:t>
      </w:r>
      <w:r>
        <w:t xml:space="preserve">ako je to opisano u izreci </w:t>
      </w:r>
      <w:r w:rsidR="00A66F52">
        <w:t>ovog rješenja.</w:t>
      </w:r>
    </w:p>
    <w:p w:rsidRDefault="00291D40" w:rsidP="00291D40" w:rsidR="00291D40">
      <w:pPr>
        <w:jc w:val="both"/>
      </w:pPr>
      <w:r>
        <w:tab/>
      </w:r>
    </w:p>
    <w:p w:rsidRDefault="009828B0" w:rsidP="009828B0" w:rsidR="009828B0"/>
    <w:p w:rsidRDefault="009828B0" w:rsidP="009828B0" w:rsidR="009828B0"/>
    <w:p w:rsidRDefault="009828B0" w:rsidP="009828B0" w:rsidR="009828B0">
      <w:pPr>
        <w:jc w:val="center"/>
      </w:pPr>
      <w:r>
        <w:t>U</w:t>
      </w:r>
      <w:r w:rsidR="00CD089F">
        <w:t xml:space="preserve"> Osijeku</w:t>
      </w:r>
      <w:r w:rsidR="005C0958">
        <w:t xml:space="preserve"> 11.</w:t>
      </w:r>
      <w:r w:rsidR="000A32F3">
        <w:t xml:space="preserve">  srpanj</w:t>
      </w:r>
      <w:r w:rsidR="00541E8E">
        <w:t xml:space="preserve"> </w:t>
      </w:r>
      <w:r w:rsidR="00D05B13">
        <w:t xml:space="preserve"> </w:t>
      </w:r>
      <w:r w:rsidR="000A32F3">
        <w:t>2018</w:t>
      </w:r>
      <w:r w:rsidR="005C0958">
        <w:t xml:space="preserve">. </w:t>
      </w:r>
      <w:r>
        <w:t>godine</w:t>
      </w:r>
    </w:p>
    <w:p w:rsidRDefault="009828B0" w:rsidP="009828B0" w:rsidR="009828B0"/>
    <w:p w:rsidRDefault="00CD089F" w:rsidP="009828B0" w:rsidR="009828B0">
      <w:r>
        <w:t>Zapisničar</w:t>
      </w:r>
    </w:p>
    <w:p w:rsidRDefault="00CD089F" w:rsidP="009828B0" w:rsidR="00CD089F">
      <w:r>
        <w:t>Maja Kocijan</w:t>
      </w:r>
    </w:p>
    <w:p w:rsidRDefault="00CD089F" w:rsidP="009828B0" w:rsidR="009828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9828B0">
        <w:t xml:space="preserve"> S</w:t>
      </w:r>
      <w:r>
        <w:t xml:space="preserve"> </w:t>
      </w:r>
      <w:r w:rsidR="009828B0">
        <w:t>U</w:t>
      </w:r>
      <w:r>
        <w:t xml:space="preserve"> </w:t>
      </w:r>
      <w:r w:rsidR="009828B0">
        <w:t>D</w:t>
      </w:r>
      <w:r>
        <w:t xml:space="preserve"> </w:t>
      </w:r>
      <w:r w:rsidR="009828B0">
        <w:t>A</w:t>
      </w:r>
      <w:r>
        <w:t xml:space="preserve"> </w:t>
      </w:r>
      <w:r w:rsidR="009828B0">
        <w:t>C</w:t>
      </w:r>
      <w:r>
        <w:t xml:space="preserve"> </w:t>
      </w:r>
    </w:p>
    <w:p w:rsidRDefault="009828B0" w:rsidP="009828B0" w:rsidR="009828B0">
      <w:r>
        <w:tab/>
      </w:r>
      <w:r w:rsidR="00CD089F">
        <w:tab/>
      </w:r>
      <w:r w:rsidR="00CD089F">
        <w:tab/>
      </w:r>
      <w:r w:rsidR="00CD089F">
        <w:tab/>
      </w:r>
      <w:r w:rsidR="00CD089F">
        <w:tab/>
      </w:r>
      <w:r w:rsidR="00CD089F">
        <w:tab/>
      </w:r>
      <w:r w:rsidR="00CD089F">
        <w:tab/>
        <w:t xml:space="preserve">          Jadranka Pajur </w:t>
      </w:r>
      <w:r w:rsidR="00443956">
        <w:t xml:space="preserve">Vranješ </w:t>
      </w:r>
    </w:p>
    <w:p w:rsidRDefault="009828B0" w:rsidP="009828B0" w:rsidR="009828B0">
      <w:r>
        <w:t xml:space="preserve">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28B0" w:rsidP="009828B0" w:rsidR="009828B0" w:rsidRPr="00CD089F">
      <w:pPr>
        <w:rPr>
          <w:sz w:val="20"/>
          <w:szCs w:val="20"/>
        </w:rPr>
      </w:pPr>
      <w:r>
        <w:t xml:space="preserve">                                                                                 </w:t>
      </w:r>
    </w:p>
    <w:p w:rsidRDefault="009828B0" w:rsidP="009828B0" w:rsidR="009828B0" w:rsidRPr="005C0958">
      <w:pPr>
        <w:jc w:val="both"/>
      </w:pPr>
      <w:r w:rsidRPr="005C0958">
        <w:t>POUKA O PRAVNOM LIJEKU:</w:t>
      </w:r>
    </w:p>
    <w:p w:rsidRDefault="009828B0" w:rsidP="009828B0" w:rsidR="009828B0">
      <w:pPr>
        <w:jc w:val="both"/>
      </w:pPr>
      <w:r>
        <w:t>Protiv ovog rješenja nezadovoljna stranka može izjaviti žalbu Visokom trgovačkom sudu Republike Hrvatske u Zagreb u roku od 8 dana u tri primjerka, putem ovog suda.</w:t>
      </w:r>
    </w:p>
    <w:p w:rsidRDefault="009828B0" w:rsidP="009828B0" w:rsidR="009828B0"/>
    <w:p w:rsidRDefault="009828B0" w:rsidP="009828B0" w:rsidR="009828B0">
      <w:pPr>
        <w:ind w:left="360"/>
      </w:pPr>
    </w:p>
    <w:p w:rsidRDefault="00CD089F" w:rsidP="009B04F3" w:rsidR="00CD089F">
      <w:r>
        <w:t>DNA:</w:t>
      </w:r>
    </w:p>
    <w:p w:rsidRDefault="003B00F2" w:rsidP="00FA5D5C" w:rsidR="00CD089F">
      <w:pPr>
        <w:numPr>
          <w:ilvl w:val="0"/>
          <w:numId w:val="9"/>
        </w:numPr>
        <w:jc w:val="both"/>
      </w:pPr>
      <w:r>
        <w:t>Predlagatelji –</w:t>
      </w:r>
      <w:r w:rsidR="00FA5D5C">
        <w:t xml:space="preserve"> po Odvjetničkom društvu Stipe Grubišić i partneri , Zagreb, Ul. grada Vukovara 269 G</w:t>
      </w:r>
    </w:p>
    <w:p w:rsidRDefault="00FA5D5C" w:rsidP="00FA5D5C" w:rsidR="00FA5D5C">
      <w:pPr>
        <w:numPr>
          <w:ilvl w:val="0"/>
          <w:numId w:val="9"/>
        </w:numPr>
        <w:jc w:val="both"/>
      </w:pPr>
      <w:r>
        <w:t>dužnik</w:t>
      </w:r>
    </w:p>
    <w:p w:rsidRDefault="00443956" w:rsidP="00FA5D5C" w:rsidR="00443956">
      <w:pPr>
        <w:numPr>
          <w:ilvl w:val="0"/>
          <w:numId w:val="9"/>
        </w:numPr>
        <w:jc w:val="both"/>
      </w:pPr>
      <w:r>
        <w:t>RNDN - ustup</w:t>
      </w:r>
    </w:p>
    <w:p w:rsidRDefault="00FA5D5C" w:rsidP="00FA5D5C" w:rsidR="00FA5D5C">
      <w:pPr>
        <w:numPr>
          <w:ilvl w:val="0"/>
          <w:numId w:val="9"/>
        </w:numPr>
        <w:jc w:val="both"/>
      </w:pPr>
      <w:r>
        <w:t xml:space="preserve">kal. </w:t>
      </w:r>
      <w:r w:rsidR="000D6546">
        <w:t>30/7</w:t>
      </w:r>
    </w:p>
    <w:p w:rsidRDefault="009B04F3" w:rsidP="009B04F3" w:rsidR="009B04F3" w:rsidRPr="009B04F3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7836" w:rsidP="00597836" w:rsidR="00597836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97836" w:rsidP="00597836" w:rsidR="00597836"/>
    <w:sectPr w:rsidSect="009B04F3" w:rsidR="0059783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368" w:rsidR="00165368">
      <w:r>
        <w:separator/>
      </w:r>
    </w:p>
  </w:endnote>
  <w:endnote w:id="0" w:type="continuationSeparator">
    <w:p w:rsidRDefault="00165368" w:rsidR="00165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368" w:rsidR="00165368">
      <w:r>
        <w:separator/>
      </w:r>
    </w:p>
  </w:footnote>
  <w:footnote w:id="0" w:type="continuationSeparator">
    <w:p w:rsidRDefault="00165368" w:rsidR="00165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A7D" w:rsidP="00886953" w:rsidR="001E6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A7D" w:rsidR="001E6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A7D" w:rsidP="00886953" w:rsidR="001E6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D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6A7D" w:rsidR="001E6A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76FAB"/>
    <w:multiLevelType w:val="hybridMultilevel"/>
    <w:tmpl w:val="582E79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5B3066"/>
    <w:multiLevelType w:val="hybridMultilevel"/>
    <w:tmpl w:val="98CC5E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65048C"/>
    <w:multiLevelType w:val="hybridMultilevel"/>
    <w:tmpl w:val="C23AB09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5F21CD"/>
    <w:multiLevelType w:val="hybridMultilevel"/>
    <w:tmpl w:val="14E264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FC5088"/>
    <w:multiLevelType w:val="hybridMultilevel"/>
    <w:tmpl w:val="840E797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7C7955"/>
    <w:multiLevelType w:val="hybridMultilevel"/>
    <w:tmpl w:val="64EC1D0C"/>
    <w:lvl w:tplc="575E4B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C9D4FA9"/>
    <w:multiLevelType w:val="hybridMultilevel"/>
    <w:tmpl w:val="628CFB04"/>
    <w:lvl w:tplc="FCC0DFF6" w:ilvl="0">
      <w:start w:val="1"/>
      <w:numFmt w:val="decimal"/>
      <w:lvlText w:val="%1."/>
      <w:lvlJc w:val="left"/>
      <w:pPr>
        <w:ind w:hanging="360" w:left="180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0CA5F0C"/>
    <w:multiLevelType w:val="hybridMultilevel"/>
    <w:tmpl w:val="1E70312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EB024E4"/>
    <w:multiLevelType w:val="hybridMultilevel"/>
    <w:tmpl w:val="0BB808D0"/>
    <w:lvl w:tplc="A29CAA18" w:ilvl="0">
      <w:start w:val="1"/>
      <w:numFmt w:val="decimal"/>
      <w:lvlText w:val="%1."/>
      <w:lvlJc w:val="left"/>
      <w:pPr>
        <w:tabs>
          <w:tab w:pos="1320" w:val="num"/>
        </w:tabs>
        <w:ind w:hanging="360" w:left="13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040" w:val="num"/>
        </w:tabs>
        <w:ind w:hanging="360" w:left="2040"/>
      </w:pPr>
    </w:lvl>
    <w:lvl w:tentative="true" w:tplc="0409001B" w:ilvl="2">
      <w:start w:val="1"/>
      <w:numFmt w:val="lowerRoman"/>
      <w:lvlText w:val="%3."/>
      <w:lvlJc w:val="right"/>
      <w:pPr>
        <w:tabs>
          <w:tab w:pos="2760" w:val="num"/>
        </w:tabs>
        <w:ind w:hanging="180" w:left="2760"/>
      </w:pPr>
    </w:lvl>
    <w:lvl w:tentative="true" w:tplc="0409000F" w:ilvl="3">
      <w:start w:val="1"/>
      <w:numFmt w:val="decimal"/>
      <w:lvlText w:val="%4."/>
      <w:lvlJc w:val="left"/>
      <w:pPr>
        <w:tabs>
          <w:tab w:pos="3480" w:val="num"/>
        </w:tabs>
        <w:ind w:hanging="360" w:left="3480"/>
      </w:pPr>
    </w:lvl>
    <w:lvl w:tentative="true" w:tplc="04090019" w:ilvl="4">
      <w:start w:val="1"/>
      <w:numFmt w:val="lowerLetter"/>
      <w:lvlText w:val="%5."/>
      <w:lvlJc w:val="left"/>
      <w:pPr>
        <w:tabs>
          <w:tab w:pos="4200" w:val="num"/>
        </w:tabs>
        <w:ind w:hanging="360" w:left="4200"/>
      </w:pPr>
    </w:lvl>
    <w:lvl w:tentative="true" w:tplc="0409001B" w:ilvl="5">
      <w:start w:val="1"/>
      <w:numFmt w:val="lowerRoman"/>
      <w:lvlText w:val="%6."/>
      <w:lvlJc w:val="right"/>
      <w:pPr>
        <w:tabs>
          <w:tab w:pos="4920" w:val="num"/>
        </w:tabs>
        <w:ind w:hanging="180" w:left="4920"/>
      </w:pPr>
    </w:lvl>
    <w:lvl w:tentative="true" w:tplc="0409000F" w:ilvl="6">
      <w:start w:val="1"/>
      <w:numFmt w:val="decimal"/>
      <w:lvlText w:val="%7."/>
      <w:lvlJc w:val="left"/>
      <w:pPr>
        <w:tabs>
          <w:tab w:pos="5640" w:val="num"/>
        </w:tabs>
        <w:ind w:hanging="360" w:left="5640"/>
      </w:pPr>
    </w:lvl>
    <w:lvl w:tentative="true" w:tplc="04090019" w:ilvl="7">
      <w:start w:val="1"/>
      <w:numFmt w:val="lowerLetter"/>
      <w:lvlText w:val="%8."/>
      <w:lvlJc w:val="left"/>
      <w:pPr>
        <w:tabs>
          <w:tab w:pos="6360" w:val="num"/>
        </w:tabs>
        <w:ind w:hanging="360" w:left="6360"/>
      </w:pPr>
    </w:lvl>
    <w:lvl w:tentative="true" w:tplc="0409001B" w:ilvl="8">
      <w:start w:val="1"/>
      <w:numFmt w:val="lowerRoman"/>
      <w:lvlText w:val="%9."/>
      <w:lvlJc w:val="right"/>
      <w:pPr>
        <w:tabs>
          <w:tab w:pos="7080" w:val="num"/>
        </w:tabs>
        <w:ind w:hanging="180" w:left="70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09AA"/>
    <w:rsid w:val="00006D1D"/>
    <w:rsid w:val="00007D1C"/>
    <w:rsid w:val="00013D0A"/>
    <w:rsid w:val="00016C3F"/>
    <w:rsid w:val="00023886"/>
    <w:rsid w:val="0002507F"/>
    <w:rsid w:val="000256B0"/>
    <w:rsid w:val="00030BDA"/>
    <w:rsid w:val="000336E3"/>
    <w:rsid w:val="00034B21"/>
    <w:rsid w:val="0003762A"/>
    <w:rsid w:val="00042E6B"/>
    <w:rsid w:val="00043807"/>
    <w:rsid w:val="000448C6"/>
    <w:rsid w:val="00046AB6"/>
    <w:rsid w:val="00060425"/>
    <w:rsid w:val="0006385B"/>
    <w:rsid w:val="00063D40"/>
    <w:rsid w:val="000676EE"/>
    <w:rsid w:val="000707BA"/>
    <w:rsid w:val="000728B9"/>
    <w:rsid w:val="00072F8E"/>
    <w:rsid w:val="00072FE8"/>
    <w:rsid w:val="0007434B"/>
    <w:rsid w:val="00081038"/>
    <w:rsid w:val="00085D40"/>
    <w:rsid w:val="0009310B"/>
    <w:rsid w:val="000A32F3"/>
    <w:rsid w:val="000A5D4D"/>
    <w:rsid w:val="000B2E38"/>
    <w:rsid w:val="000B6663"/>
    <w:rsid w:val="000C1CB2"/>
    <w:rsid w:val="000C22BE"/>
    <w:rsid w:val="000D19D1"/>
    <w:rsid w:val="000D35E1"/>
    <w:rsid w:val="000D58C9"/>
    <w:rsid w:val="000D6546"/>
    <w:rsid w:val="000D7D38"/>
    <w:rsid w:val="000E288E"/>
    <w:rsid w:val="000E48E5"/>
    <w:rsid w:val="000E5F5B"/>
    <w:rsid w:val="000E7C0B"/>
    <w:rsid w:val="000F1385"/>
    <w:rsid w:val="000F1DCD"/>
    <w:rsid w:val="001008D9"/>
    <w:rsid w:val="001021D1"/>
    <w:rsid w:val="001037E7"/>
    <w:rsid w:val="00112C6B"/>
    <w:rsid w:val="0011492A"/>
    <w:rsid w:val="00114D1B"/>
    <w:rsid w:val="00114DB1"/>
    <w:rsid w:val="00127817"/>
    <w:rsid w:val="001307DE"/>
    <w:rsid w:val="00130D26"/>
    <w:rsid w:val="0013261C"/>
    <w:rsid w:val="00132B12"/>
    <w:rsid w:val="00137FA9"/>
    <w:rsid w:val="00140FB9"/>
    <w:rsid w:val="00141796"/>
    <w:rsid w:val="001450D6"/>
    <w:rsid w:val="001454CA"/>
    <w:rsid w:val="00145637"/>
    <w:rsid w:val="00152D0A"/>
    <w:rsid w:val="00153A75"/>
    <w:rsid w:val="0015726A"/>
    <w:rsid w:val="00165368"/>
    <w:rsid w:val="00167CE0"/>
    <w:rsid w:val="0017191A"/>
    <w:rsid w:val="001736B2"/>
    <w:rsid w:val="001743B2"/>
    <w:rsid w:val="00174EFF"/>
    <w:rsid w:val="00175FE9"/>
    <w:rsid w:val="0017602C"/>
    <w:rsid w:val="001765F2"/>
    <w:rsid w:val="001812FD"/>
    <w:rsid w:val="00183E88"/>
    <w:rsid w:val="00193D02"/>
    <w:rsid w:val="001A0D74"/>
    <w:rsid w:val="001A180A"/>
    <w:rsid w:val="001B2944"/>
    <w:rsid w:val="001B2B37"/>
    <w:rsid w:val="001B4443"/>
    <w:rsid w:val="001B6462"/>
    <w:rsid w:val="001B64ED"/>
    <w:rsid w:val="001B6C86"/>
    <w:rsid w:val="001C032A"/>
    <w:rsid w:val="001C4CF6"/>
    <w:rsid w:val="001C6C8C"/>
    <w:rsid w:val="001D10E8"/>
    <w:rsid w:val="001D3BA5"/>
    <w:rsid w:val="001D5F6C"/>
    <w:rsid w:val="001D7F17"/>
    <w:rsid w:val="001E5BD3"/>
    <w:rsid w:val="001E6A7D"/>
    <w:rsid w:val="001E76AB"/>
    <w:rsid w:val="001E7FCA"/>
    <w:rsid w:val="001F30E3"/>
    <w:rsid w:val="001F3156"/>
    <w:rsid w:val="001F4F69"/>
    <w:rsid w:val="001F61EB"/>
    <w:rsid w:val="00200F7C"/>
    <w:rsid w:val="0020362B"/>
    <w:rsid w:val="0020372C"/>
    <w:rsid w:val="0020517A"/>
    <w:rsid w:val="00206636"/>
    <w:rsid w:val="002070E6"/>
    <w:rsid w:val="002100B3"/>
    <w:rsid w:val="00210192"/>
    <w:rsid w:val="0021097F"/>
    <w:rsid w:val="00220F05"/>
    <w:rsid w:val="00223A42"/>
    <w:rsid w:val="00231515"/>
    <w:rsid w:val="0023614A"/>
    <w:rsid w:val="002409F0"/>
    <w:rsid w:val="00247651"/>
    <w:rsid w:val="00252350"/>
    <w:rsid w:val="002579B8"/>
    <w:rsid w:val="00257F5C"/>
    <w:rsid w:val="00261061"/>
    <w:rsid w:val="002700D6"/>
    <w:rsid w:val="002743BA"/>
    <w:rsid w:val="00275AC4"/>
    <w:rsid w:val="00277116"/>
    <w:rsid w:val="002777A2"/>
    <w:rsid w:val="0028016F"/>
    <w:rsid w:val="002848D4"/>
    <w:rsid w:val="00286D08"/>
    <w:rsid w:val="00291D40"/>
    <w:rsid w:val="00294A0F"/>
    <w:rsid w:val="002A0805"/>
    <w:rsid w:val="002A27A6"/>
    <w:rsid w:val="002A5ABF"/>
    <w:rsid w:val="002A6FF7"/>
    <w:rsid w:val="002B39E7"/>
    <w:rsid w:val="002B3E8F"/>
    <w:rsid w:val="002B65A8"/>
    <w:rsid w:val="002C18AF"/>
    <w:rsid w:val="002C4FE2"/>
    <w:rsid w:val="002C5781"/>
    <w:rsid w:val="002C6682"/>
    <w:rsid w:val="002C6980"/>
    <w:rsid w:val="002C7082"/>
    <w:rsid w:val="002E6D1F"/>
    <w:rsid w:val="002E7AFF"/>
    <w:rsid w:val="002F0B9E"/>
    <w:rsid w:val="002F1DBA"/>
    <w:rsid w:val="003008DA"/>
    <w:rsid w:val="003021EA"/>
    <w:rsid w:val="00305B7B"/>
    <w:rsid w:val="00306179"/>
    <w:rsid w:val="00320306"/>
    <w:rsid w:val="00326149"/>
    <w:rsid w:val="00332E34"/>
    <w:rsid w:val="003373E4"/>
    <w:rsid w:val="00343B85"/>
    <w:rsid w:val="00346503"/>
    <w:rsid w:val="003511DA"/>
    <w:rsid w:val="0036010B"/>
    <w:rsid w:val="0036018E"/>
    <w:rsid w:val="0036299C"/>
    <w:rsid w:val="003660B1"/>
    <w:rsid w:val="003743DB"/>
    <w:rsid w:val="0037668E"/>
    <w:rsid w:val="00384CD9"/>
    <w:rsid w:val="00387E8D"/>
    <w:rsid w:val="003929E2"/>
    <w:rsid w:val="00392D1D"/>
    <w:rsid w:val="00396839"/>
    <w:rsid w:val="003969BE"/>
    <w:rsid w:val="003977CF"/>
    <w:rsid w:val="003A38F6"/>
    <w:rsid w:val="003A54CC"/>
    <w:rsid w:val="003A6A1B"/>
    <w:rsid w:val="003B00F2"/>
    <w:rsid w:val="003B038C"/>
    <w:rsid w:val="003B24A9"/>
    <w:rsid w:val="003B31FF"/>
    <w:rsid w:val="003B5A29"/>
    <w:rsid w:val="003C2580"/>
    <w:rsid w:val="003C4465"/>
    <w:rsid w:val="003D5BE8"/>
    <w:rsid w:val="003D6812"/>
    <w:rsid w:val="003E1277"/>
    <w:rsid w:val="003E2816"/>
    <w:rsid w:val="003E496F"/>
    <w:rsid w:val="00402841"/>
    <w:rsid w:val="00405DED"/>
    <w:rsid w:val="0040615F"/>
    <w:rsid w:val="00410A82"/>
    <w:rsid w:val="00412FCF"/>
    <w:rsid w:val="00416E75"/>
    <w:rsid w:val="00420784"/>
    <w:rsid w:val="0042121F"/>
    <w:rsid w:val="00423B7D"/>
    <w:rsid w:val="00423BCE"/>
    <w:rsid w:val="004336BE"/>
    <w:rsid w:val="00433B7A"/>
    <w:rsid w:val="00434E7F"/>
    <w:rsid w:val="004376D9"/>
    <w:rsid w:val="00442E09"/>
    <w:rsid w:val="00443956"/>
    <w:rsid w:val="004445E9"/>
    <w:rsid w:val="00445047"/>
    <w:rsid w:val="00447171"/>
    <w:rsid w:val="00455165"/>
    <w:rsid w:val="00461622"/>
    <w:rsid w:val="00461E4C"/>
    <w:rsid w:val="00463E65"/>
    <w:rsid w:val="00463EB2"/>
    <w:rsid w:val="00464735"/>
    <w:rsid w:val="00465411"/>
    <w:rsid w:val="004654F2"/>
    <w:rsid w:val="0047169A"/>
    <w:rsid w:val="004806E4"/>
    <w:rsid w:val="00480739"/>
    <w:rsid w:val="004911E2"/>
    <w:rsid w:val="00492B32"/>
    <w:rsid w:val="00493CE8"/>
    <w:rsid w:val="00495AD5"/>
    <w:rsid w:val="004A074E"/>
    <w:rsid w:val="004A2762"/>
    <w:rsid w:val="004A2E76"/>
    <w:rsid w:val="004A426A"/>
    <w:rsid w:val="004A4C6E"/>
    <w:rsid w:val="004A6B29"/>
    <w:rsid w:val="004A7286"/>
    <w:rsid w:val="004B13DA"/>
    <w:rsid w:val="004B4DA9"/>
    <w:rsid w:val="004C220A"/>
    <w:rsid w:val="004C51A9"/>
    <w:rsid w:val="004C5C74"/>
    <w:rsid w:val="004C730C"/>
    <w:rsid w:val="004C784B"/>
    <w:rsid w:val="004D2755"/>
    <w:rsid w:val="004D29DD"/>
    <w:rsid w:val="004D3B9D"/>
    <w:rsid w:val="004D7ACB"/>
    <w:rsid w:val="004E1A68"/>
    <w:rsid w:val="004E2DD9"/>
    <w:rsid w:val="004F0176"/>
    <w:rsid w:val="005015FA"/>
    <w:rsid w:val="005107A9"/>
    <w:rsid w:val="00513D5D"/>
    <w:rsid w:val="00513D8F"/>
    <w:rsid w:val="00516F02"/>
    <w:rsid w:val="00517E62"/>
    <w:rsid w:val="00520709"/>
    <w:rsid w:val="0052100F"/>
    <w:rsid w:val="005238E9"/>
    <w:rsid w:val="00523B2A"/>
    <w:rsid w:val="005248B8"/>
    <w:rsid w:val="00525728"/>
    <w:rsid w:val="005263B5"/>
    <w:rsid w:val="005322F6"/>
    <w:rsid w:val="00534789"/>
    <w:rsid w:val="005377C3"/>
    <w:rsid w:val="00537811"/>
    <w:rsid w:val="00537EE0"/>
    <w:rsid w:val="00541D8E"/>
    <w:rsid w:val="00541E8E"/>
    <w:rsid w:val="00543D6F"/>
    <w:rsid w:val="0054400B"/>
    <w:rsid w:val="0054663B"/>
    <w:rsid w:val="00550B48"/>
    <w:rsid w:val="00555C41"/>
    <w:rsid w:val="005563E6"/>
    <w:rsid w:val="00560C62"/>
    <w:rsid w:val="00564F39"/>
    <w:rsid w:val="005678D5"/>
    <w:rsid w:val="00570011"/>
    <w:rsid w:val="00570302"/>
    <w:rsid w:val="0057207F"/>
    <w:rsid w:val="00576A14"/>
    <w:rsid w:val="00576F1B"/>
    <w:rsid w:val="00580B18"/>
    <w:rsid w:val="00581F35"/>
    <w:rsid w:val="0058291B"/>
    <w:rsid w:val="00585E64"/>
    <w:rsid w:val="0058739E"/>
    <w:rsid w:val="00587533"/>
    <w:rsid w:val="00587922"/>
    <w:rsid w:val="00597836"/>
    <w:rsid w:val="005A5DF7"/>
    <w:rsid w:val="005B3A10"/>
    <w:rsid w:val="005B6D6D"/>
    <w:rsid w:val="005C0958"/>
    <w:rsid w:val="005C62EE"/>
    <w:rsid w:val="005C76FC"/>
    <w:rsid w:val="005C7C40"/>
    <w:rsid w:val="005D0A8C"/>
    <w:rsid w:val="005E066A"/>
    <w:rsid w:val="005E4DA9"/>
    <w:rsid w:val="005E531B"/>
    <w:rsid w:val="005F3095"/>
    <w:rsid w:val="005F44D1"/>
    <w:rsid w:val="005F4748"/>
    <w:rsid w:val="006030DC"/>
    <w:rsid w:val="0060360D"/>
    <w:rsid w:val="00606983"/>
    <w:rsid w:val="006130B1"/>
    <w:rsid w:val="00622A65"/>
    <w:rsid w:val="006230FB"/>
    <w:rsid w:val="00625C57"/>
    <w:rsid w:val="00627D28"/>
    <w:rsid w:val="00631A83"/>
    <w:rsid w:val="00635EF4"/>
    <w:rsid w:val="00636B00"/>
    <w:rsid w:val="006404DF"/>
    <w:rsid w:val="00640EF0"/>
    <w:rsid w:val="00642AEC"/>
    <w:rsid w:val="006436DF"/>
    <w:rsid w:val="00645711"/>
    <w:rsid w:val="006461B0"/>
    <w:rsid w:val="00653064"/>
    <w:rsid w:val="00653DB1"/>
    <w:rsid w:val="006601E9"/>
    <w:rsid w:val="0066028F"/>
    <w:rsid w:val="00660A9B"/>
    <w:rsid w:val="00661421"/>
    <w:rsid w:val="0067270E"/>
    <w:rsid w:val="006746BC"/>
    <w:rsid w:val="006A0679"/>
    <w:rsid w:val="006B5D4A"/>
    <w:rsid w:val="006B61AA"/>
    <w:rsid w:val="006C1EF6"/>
    <w:rsid w:val="006C32A7"/>
    <w:rsid w:val="006C385B"/>
    <w:rsid w:val="006D5099"/>
    <w:rsid w:val="006D670B"/>
    <w:rsid w:val="006D68E8"/>
    <w:rsid w:val="006D6BEF"/>
    <w:rsid w:val="006E20BA"/>
    <w:rsid w:val="006E3F1E"/>
    <w:rsid w:val="006E7075"/>
    <w:rsid w:val="006F087C"/>
    <w:rsid w:val="006F12A4"/>
    <w:rsid w:val="006F27DF"/>
    <w:rsid w:val="006F5762"/>
    <w:rsid w:val="00700AFF"/>
    <w:rsid w:val="00702CA3"/>
    <w:rsid w:val="0070329C"/>
    <w:rsid w:val="00703C63"/>
    <w:rsid w:val="00706FAE"/>
    <w:rsid w:val="00710F55"/>
    <w:rsid w:val="00711464"/>
    <w:rsid w:val="0071204D"/>
    <w:rsid w:val="00715C56"/>
    <w:rsid w:val="00716461"/>
    <w:rsid w:val="00717867"/>
    <w:rsid w:val="00717A44"/>
    <w:rsid w:val="00717D76"/>
    <w:rsid w:val="007209AA"/>
    <w:rsid w:val="00722DF8"/>
    <w:rsid w:val="007230C9"/>
    <w:rsid w:val="007249B8"/>
    <w:rsid w:val="007359B5"/>
    <w:rsid w:val="0073705A"/>
    <w:rsid w:val="00737340"/>
    <w:rsid w:val="00741424"/>
    <w:rsid w:val="00741A26"/>
    <w:rsid w:val="007439B5"/>
    <w:rsid w:val="007524BD"/>
    <w:rsid w:val="00754805"/>
    <w:rsid w:val="0075495B"/>
    <w:rsid w:val="00755862"/>
    <w:rsid w:val="00757377"/>
    <w:rsid w:val="00762A35"/>
    <w:rsid w:val="00762EC7"/>
    <w:rsid w:val="00764202"/>
    <w:rsid w:val="007655BE"/>
    <w:rsid w:val="00767359"/>
    <w:rsid w:val="00767D4E"/>
    <w:rsid w:val="00772F61"/>
    <w:rsid w:val="00780468"/>
    <w:rsid w:val="00781C16"/>
    <w:rsid w:val="0078785E"/>
    <w:rsid w:val="007A2D33"/>
    <w:rsid w:val="007B3244"/>
    <w:rsid w:val="007B6ACE"/>
    <w:rsid w:val="007C22A9"/>
    <w:rsid w:val="007C6678"/>
    <w:rsid w:val="007C77FE"/>
    <w:rsid w:val="007D00D7"/>
    <w:rsid w:val="007D057C"/>
    <w:rsid w:val="007D0F0F"/>
    <w:rsid w:val="007D2D95"/>
    <w:rsid w:val="007D304B"/>
    <w:rsid w:val="007D5691"/>
    <w:rsid w:val="007D65E7"/>
    <w:rsid w:val="007D7FCA"/>
    <w:rsid w:val="007E0921"/>
    <w:rsid w:val="007E1E19"/>
    <w:rsid w:val="007E6195"/>
    <w:rsid w:val="007F05B5"/>
    <w:rsid w:val="007F18F0"/>
    <w:rsid w:val="007F444E"/>
    <w:rsid w:val="008114C0"/>
    <w:rsid w:val="008155A3"/>
    <w:rsid w:val="00816C33"/>
    <w:rsid w:val="00821A4F"/>
    <w:rsid w:val="00822D76"/>
    <w:rsid w:val="00824C5E"/>
    <w:rsid w:val="0082511D"/>
    <w:rsid w:val="008262DA"/>
    <w:rsid w:val="00830DA0"/>
    <w:rsid w:val="00831562"/>
    <w:rsid w:val="00831F84"/>
    <w:rsid w:val="008331E6"/>
    <w:rsid w:val="00833F85"/>
    <w:rsid w:val="008356EB"/>
    <w:rsid w:val="00836233"/>
    <w:rsid w:val="00836B7E"/>
    <w:rsid w:val="0084542E"/>
    <w:rsid w:val="00847041"/>
    <w:rsid w:val="00847E7F"/>
    <w:rsid w:val="0085079E"/>
    <w:rsid w:val="00852B58"/>
    <w:rsid w:val="008530A5"/>
    <w:rsid w:val="008602B3"/>
    <w:rsid w:val="00867C92"/>
    <w:rsid w:val="00870189"/>
    <w:rsid w:val="008701C7"/>
    <w:rsid w:val="0087785B"/>
    <w:rsid w:val="008810EF"/>
    <w:rsid w:val="00884BC2"/>
    <w:rsid w:val="008857D3"/>
    <w:rsid w:val="00886953"/>
    <w:rsid w:val="00893612"/>
    <w:rsid w:val="00894A3F"/>
    <w:rsid w:val="00897C52"/>
    <w:rsid w:val="008A0FE9"/>
    <w:rsid w:val="008A211A"/>
    <w:rsid w:val="008A3DC8"/>
    <w:rsid w:val="008A4348"/>
    <w:rsid w:val="008A5F86"/>
    <w:rsid w:val="008B140F"/>
    <w:rsid w:val="008C3933"/>
    <w:rsid w:val="008C60F1"/>
    <w:rsid w:val="008C733B"/>
    <w:rsid w:val="008C76A6"/>
    <w:rsid w:val="008D04AA"/>
    <w:rsid w:val="008D0A82"/>
    <w:rsid w:val="008D1711"/>
    <w:rsid w:val="008D3A67"/>
    <w:rsid w:val="008D45F5"/>
    <w:rsid w:val="008D76E6"/>
    <w:rsid w:val="008E3CD0"/>
    <w:rsid w:val="008E45BB"/>
    <w:rsid w:val="008E5E78"/>
    <w:rsid w:val="008F4748"/>
    <w:rsid w:val="00905556"/>
    <w:rsid w:val="00910067"/>
    <w:rsid w:val="0092074C"/>
    <w:rsid w:val="00926067"/>
    <w:rsid w:val="00933618"/>
    <w:rsid w:val="00935578"/>
    <w:rsid w:val="009422B7"/>
    <w:rsid w:val="0094359D"/>
    <w:rsid w:val="009476E6"/>
    <w:rsid w:val="009503F7"/>
    <w:rsid w:val="0095176B"/>
    <w:rsid w:val="00955154"/>
    <w:rsid w:val="009568AB"/>
    <w:rsid w:val="00957AEA"/>
    <w:rsid w:val="00957F81"/>
    <w:rsid w:val="00960500"/>
    <w:rsid w:val="00966543"/>
    <w:rsid w:val="00971C27"/>
    <w:rsid w:val="00972600"/>
    <w:rsid w:val="009753B7"/>
    <w:rsid w:val="00975DE4"/>
    <w:rsid w:val="00976273"/>
    <w:rsid w:val="00977379"/>
    <w:rsid w:val="009777C9"/>
    <w:rsid w:val="0098274E"/>
    <w:rsid w:val="009828B0"/>
    <w:rsid w:val="00983E3F"/>
    <w:rsid w:val="00990BA6"/>
    <w:rsid w:val="009A0153"/>
    <w:rsid w:val="009A1F67"/>
    <w:rsid w:val="009B04F3"/>
    <w:rsid w:val="009B109A"/>
    <w:rsid w:val="009B169B"/>
    <w:rsid w:val="009B2416"/>
    <w:rsid w:val="009B6013"/>
    <w:rsid w:val="009B70A6"/>
    <w:rsid w:val="009B7FF5"/>
    <w:rsid w:val="009D2029"/>
    <w:rsid w:val="009D3566"/>
    <w:rsid w:val="009D44D5"/>
    <w:rsid w:val="009E0007"/>
    <w:rsid w:val="009E48E4"/>
    <w:rsid w:val="009E4C1A"/>
    <w:rsid w:val="009F3B9F"/>
    <w:rsid w:val="009F61D2"/>
    <w:rsid w:val="009F69EA"/>
    <w:rsid w:val="009F76F5"/>
    <w:rsid w:val="009F772A"/>
    <w:rsid w:val="00A073FE"/>
    <w:rsid w:val="00A100E6"/>
    <w:rsid w:val="00A1089D"/>
    <w:rsid w:val="00A125D8"/>
    <w:rsid w:val="00A20F2E"/>
    <w:rsid w:val="00A34E37"/>
    <w:rsid w:val="00A3640F"/>
    <w:rsid w:val="00A3798B"/>
    <w:rsid w:val="00A37E1C"/>
    <w:rsid w:val="00A40383"/>
    <w:rsid w:val="00A403E1"/>
    <w:rsid w:val="00A40934"/>
    <w:rsid w:val="00A41BF8"/>
    <w:rsid w:val="00A46393"/>
    <w:rsid w:val="00A468FF"/>
    <w:rsid w:val="00A53CA3"/>
    <w:rsid w:val="00A57E5C"/>
    <w:rsid w:val="00A6199D"/>
    <w:rsid w:val="00A6337A"/>
    <w:rsid w:val="00A6489C"/>
    <w:rsid w:val="00A66DDA"/>
    <w:rsid w:val="00A66F52"/>
    <w:rsid w:val="00A73487"/>
    <w:rsid w:val="00A746A7"/>
    <w:rsid w:val="00A81BBA"/>
    <w:rsid w:val="00A876DF"/>
    <w:rsid w:val="00A935CB"/>
    <w:rsid w:val="00A9633F"/>
    <w:rsid w:val="00AA208E"/>
    <w:rsid w:val="00AA3E51"/>
    <w:rsid w:val="00AB0424"/>
    <w:rsid w:val="00AB7737"/>
    <w:rsid w:val="00AB77ED"/>
    <w:rsid w:val="00AC18C4"/>
    <w:rsid w:val="00AC1E00"/>
    <w:rsid w:val="00AC2223"/>
    <w:rsid w:val="00AC2353"/>
    <w:rsid w:val="00AC2505"/>
    <w:rsid w:val="00AC63AA"/>
    <w:rsid w:val="00AD089D"/>
    <w:rsid w:val="00AD2D3A"/>
    <w:rsid w:val="00AD4CE5"/>
    <w:rsid w:val="00AD6702"/>
    <w:rsid w:val="00AE1DCB"/>
    <w:rsid w:val="00AE4278"/>
    <w:rsid w:val="00AE4DCC"/>
    <w:rsid w:val="00AE62CC"/>
    <w:rsid w:val="00AF0B78"/>
    <w:rsid w:val="00AF35AF"/>
    <w:rsid w:val="00AF4483"/>
    <w:rsid w:val="00AF4BDA"/>
    <w:rsid w:val="00AF53BD"/>
    <w:rsid w:val="00AF7342"/>
    <w:rsid w:val="00AF73D3"/>
    <w:rsid w:val="00B01DBE"/>
    <w:rsid w:val="00B02B10"/>
    <w:rsid w:val="00B0624D"/>
    <w:rsid w:val="00B06ABA"/>
    <w:rsid w:val="00B10979"/>
    <w:rsid w:val="00B10B38"/>
    <w:rsid w:val="00B1638D"/>
    <w:rsid w:val="00B172DE"/>
    <w:rsid w:val="00B20BDE"/>
    <w:rsid w:val="00B3529A"/>
    <w:rsid w:val="00B40E51"/>
    <w:rsid w:val="00B46AE5"/>
    <w:rsid w:val="00B52070"/>
    <w:rsid w:val="00B631C4"/>
    <w:rsid w:val="00B640EE"/>
    <w:rsid w:val="00B64F4D"/>
    <w:rsid w:val="00B65227"/>
    <w:rsid w:val="00B71991"/>
    <w:rsid w:val="00B73C79"/>
    <w:rsid w:val="00B77622"/>
    <w:rsid w:val="00B80907"/>
    <w:rsid w:val="00B824D9"/>
    <w:rsid w:val="00B871F0"/>
    <w:rsid w:val="00B9049A"/>
    <w:rsid w:val="00B9050D"/>
    <w:rsid w:val="00B93E12"/>
    <w:rsid w:val="00B97C08"/>
    <w:rsid w:val="00BB1644"/>
    <w:rsid w:val="00BB4EF8"/>
    <w:rsid w:val="00BB5AC9"/>
    <w:rsid w:val="00BB7536"/>
    <w:rsid w:val="00BD35C6"/>
    <w:rsid w:val="00BD43FB"/>
    <w:rsid w:val="00BD6883"/>
    <w:rsid w:val="00BE016E"/>
    <w:rsid w:val="00BE3525"/>
    <w:rsid w:val="00BE3955"/>
    <w:rsid w:val="00BE544E"/>
    <w:rsid w:val="00BF4A02"/>
    <w:rsid w:val="00BF5F80"/>
    <w:rsid w:val="00BF6432"/>
    <w:rsid w:val="00BF7DF1"/>
    <w:rsid w:val="00C01D4B"/>
    <w:rsid w:val="00C022C1"/>
    <w:rsid w:val="00C035D3"/>
    <w:rsid w:val="00C07298"/>
    <w:rsid w:val="00C1346E"/>
    <w:rsid w:val="00C14E3C"/>
    <w:rsid w:val="00C153FE"/>
    <w:rsid w:val="00C16AE4"/>
    <w:rsid w:val="00C17303"/>
    <w:rsid w:val="00C17F39"/>
    <w:rsid w:val="00C20DAE"/>
    <w:rsid w:val="00C244C7"/>
    <w:rsid w:val="00C25566"/>
    <w:rsid w:val="00C324C9"/>
    <w:rsid w:val="00C32B19"/>
    <w:rsid w:val="00C41909"/>
    <w:rsid w:val="00C43410"/>
    <w:rsid w:val="00C4372E"/>
    <w:rsid w:val="00C439F1"/>
    <w:rsid w:val="00C51308"/>
    <w:rsid w:val="00C52588"/>
    <w:rsid w:val="00C53F79"/>
    <w:rsid w:val="00C5522F"/>
    <w:rsid w:val="00C55765"/>
    <w:rsid w:val="00C5595B"/>
    <w:rsid w:val="00C66775"/>
    <w:rsid w:val="00C66981"/>
    <w:rsid w:val="00C6770B"/>
    <w:rsid w:val="00C72A7D"/>
    <w:rsid w:val="00C72C86"/>
    <w:rsid w:val="00C74E2F"/>
    <w:rsid w:val="00C75F63"/>
    <w:rsid w:val="00C8468A"/>
    <w:rsid w:val="00C87B48"/>
    <w:rsid w:val="00C932D7"/>
    <w:rsid w:val="00C96E8C"/>
    <w:rsid w:val="00CA1E0A"/>
    <w:rsid w:val="00CA4F16"/>
    <w:rsid w:val="00CA7E12"/>
    <w:rsid w:val="00CB01E7"/>
    <w:rsid w:val="00CB0823"/>
    <w:rsid w:val="00CB1447"/>
    <w:rsid w:val="00CB2A07"/>
    <w:rsid w:val="00CB3AE2"/>
    <w:rsid w:val="00CB75F1"/>
    <w:rsid w:val="00CB7DCB"/>
    <w:rsid w:val="00CC06FC"/>
    <w:rsid w:val="00CC7FF0"/>
    <w:rsid w:val="00CD089F"/>
    <w:rsid w:val="00CD2361"/>
    <w:rsid w:val="00CD354B"/>
    <w:rsid w:val="00CD41D2"/>
    <w:rsid w:val="00CD6428"/>
    <w:rsid w:val="00CE1905"/>
    <w:rsid w:val="00CE4128"/>
    <w:rsid w:val="00CE5E1C"/>
    <w:rsid w:val="00CE7E44"/>
    <w:rsid w:val="00CF1C50"/>
    <w:rsid w:val="00D03F17"/>
    <w:rsid w:val="00D05B13"/>
    <w:rsid w:val="00D123E8"/>
    <w:rsid w:val="00D15390"/>
    <w:rsid w:val="00D15A83"/>
    <w:rsid w:val="00D15DF8"/>
    <w:rsid w:val="00D20F3A"/>
    <w:rsid w:val="00D2758C"/>
    <w:rsid w:val="00D318CF"/>
    <w:rsid w:val="00D36E15"/>
    <w:rsid w:val="00D44B24"/>
    <w:rsid w:val="00D46B19"/>
    <w:rsid w:val="00D47C0B"/>
    <w:rsid w:val="00D50B6D"/>
    <w:rsid w:val="00D55A72"/>
    <w:rsid w:val="00D56DDA"/>
    <w:rsid w:val="00D61ABE"/>
    <w:rsid w:val="00D65830"/>
    <w:rsid w:val="00D70056"/>
    <w:rsid w:val="00D750AF"/>
    <w:rsid w:val="00D751B8"/>
    <w:rsid w:val="00D7671A"/>
    <w:rsid w:val="00D76C76"/>
    <w:rsid w:val="00D84878"/>
    <w:rsid w:val="00D91913"/>
    <w:rsid w:val="00D920E6"/>
    <w:rsid w:val="00D93B4F"/>
    <w:rsid w:val="00D9586E"/>
    <w:rsid w:val="00DA2181"/>
    <w:rsid w:val="00DA7553"/>
    <w:rsid w:val="00DC2C33"/>
    <w:rsid w:val="00DD013C"/>
    <w:rsid w:val="00DD3390"/>
    <w:rsid w:val="00DD41F3"/>
    <w:rsid w:val="00DD6E69"/>
    <w:rsid w:val="00DD7E86"/>
    <w:rsid w:val="00DE08AA"/>
    <w:rsid w:val="00DE0EDB"/>
    <w:rsid w:val="00DE391D"/>
    <w:rsid w:val="00DE68CF"/>
    <w:rsid w:val="00DF0B2D"/>
    <w:rsid w:val="00DF13BD"/>
    <w:rsid w:val="00DF5495"/>
    <w:rsid w:val="00DF5A2F"/>
    <w:rsid w:val="00E05FAB"/>
    <w:rsid w:val="00E167FB"/>
    <w:rsid w:val="00E16BBD"/>
    <w:rsid w:val="00E178B1"/>
    <w:rsid w:val="00E21ACA"/>
    <w:rsid w:val="00E21CEF"/>
    <w:rsid w:val="00E25169"/>
    <w:rsid w:val="00E27872"/>
    <w:rsid w:val="00E32170"/>
    <w:rsid w:val="00E404D9"/>
    <w:rsid w:val="00E41EBC"/>
    <w:rsid w:val="00E462B4"/>
    <w:rsid w:val="00E46FD6"/>
    <w:rsid w:val="00E508E7"/>
    <w:rsid w:val="00E55AC0"/>
    <w:rsid w:val="00E6140C"/>
    <w:rsid w:val="00E65A28"/>
    <w:rsid w:val="00E666FE"/>
    <w:rsid w:val="00E67586"/>
    <w:rsid w:val="00E6786D"/>
    <w:rsid w:val="00E67E33"/>
    <w:rsid w:val="00E70FD7"/>
    <w:rsid w:val="00E73DB8"/>
    <w:rsid w:val="00E74A9B"/>
    <w:rsid w:val="00E8046E"/>
    <w:rsid w:val="00E82799"/>
    <w:rsid w:val="00E8546F"/>
    <w:rsid w:val="00E91D6C"/>
    <w:rsid w:val="00E939AC"/>
    <w:rsid w:val="00E9411B"/>
    <w:rsid w:val="00E94382"/>
    <w:rsid w:val="00E97FA5"/>
    <w:rsid w:val="00EA4E07"/>
    <w:rsid w:val="00EA593C"/>
    <w:rsid w:val="00EA7319"/>
    <w:rsid w:val="00EB07FE"/>
    <w:rsid w:val="00EB3A4F"/>
    <w:rsid w:val="00EC0377"/>
    <w:rsid w:val="00EC3E28"/>
    <w:rsid w:val="00ED357B"/>
    <w:rsid w:val="00ED3E80"/>
    <w:rsid w:val="00ED6BB3"/>
    <w:rsid w:val="00EE1FA2"/>
    <w:rsid w:val="00EE3066"/>
    <w:rsid w:val="00EE5A9A"/>
    <w:rsid w:val="00EF7AC7"/>
    <w:rsid w:val="00F02E26"/>
    <w:rsid w:val="00F05071"/>
    <w:rsid w:val="00F11745"/>
    <w:rsid w:val="00F17B6F"/>
    <w:rsid w:val="00F21919"/>
    <w:rsid w:val="00F24BA1"/>
    <w:rsid w:val="00F2664F"/>
    <w:rsid w:val="00F362A8"/>
    <w:rsid w:val="00F406EC"/>
    <w:rsid w:val="00F40AF0"/>
    <w:rsid w:val="00F40E76"/>
    <w:rsid w:val="00F4273E"/>
    <w:rsid w:val="00F42D07"/>
    <w:rsid w:val="00F44B80"/>
    <w:rsid w:val="00F4671D"/>
    <w:rsid w:val="00F46DA2"/>
    <w:rsid w:val="00F5124D"/>
    <w:rsid w:val="00F669B2"/>
    <w:rsid w:val="00F67327"/>
    <w:rsid w:val="00F67A5D"/>
    <w:rsid w:val="00F67C24"/>
    <w:rsid w:val="00F71325"/>
    <w:rsid w:val="00F76C3A"/>
    <w:rsid w:val="00F84404"/>
    <w:rsid w:val="00F9697C"/>
    <w:rsid w:val="00F971D4"/>
    <w:rsid w:val="00FA5D5C"/>
    <w:rsid w:val="00FA634A"/>
    <w:rsid w:val="00FB20A9"/>
    <w:rsid w:val="00FB62CD"/>
    <w:rsid w:val="00FB79D0"/>
    <w:rsid w:val="00FC213E"/>
    <w:rsid w:val="00FC2966"/>
    <w:rsid w:val="00FC6B11"/>
    <w:rsid w:val="00FD0C67"/>
    <w:rsid w:val="00FD1339"/>
    <w:rsid w:val="00FD1EE1"/>
    <w:rsid w:val="00FD4B09"/>
    <w:rsid w:val="00FD70B8"/>
    <w:rsid w:val="00FD7B54"/>
    <w:rsid w:val="00FD7BD6"/>
    <w:rsid w:val="00FE1F92"/>
    <w:rsid w:val="00FE47E5"/>
    <w:rsid w:val="00FE740E"/>
    <w:rsid w:val="00FE7568"/>
    <w:rsid w:val="00FE7F46"/>
    <w:rsid w:val="00FF2E33"/>
    <w:rsid w:val="00FF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555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9D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04F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04F3"/>
  </w:style>
  <w:style w:styleId="Naglaeno" w:type="character">
    <w:name w:val="Strong"/>
    <w:qFormat/>
    <w:rsid w:val="009422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6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555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9D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04F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04F3"/>
  </w:style>
  <w:style w:styleId="Naglaeno" w:type="character">
    <w:name w:val="Strong"/>
    <w:qFormat/>
    <w:rsid w:val="009422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6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65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St-731/2018-4</izvorni_sadrzaj>
    <derivirana_varijabla naziv="DomainObject.Oznaka_1">St-731/2018-4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St-731/2018</izvorni_sadrzaj>
    <derivirana_varijabla naziv="DomainObject.Predmet.OznakaBroj_1">St-731/2018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EUROCIJEV d.o.o.</izvorni_sadrzaj>
    <derivirana_varijabla naziv="DomainObject.Predmet.ProtustrankaFormated_1">  EUROCIJEV d.o.o.</derivirana_varijabla>
  </DomainObject.Predmet.ProtustrankaFormated>
  <DomainObject.Predmet.ProtustrankaFormatedOIB>
    <izvorni_sadrzaj>  EUROCIJEV d.o.o., OIB 10841951281</izvorni_sadrzaj>
    <derivirana_varijabla naziv="DomainObject.Predmet.ProtustrankaFormatedOIB_1">  EUROCIJEV d.o.o., OIB 10841951281</derivirana_varijabla>
  </DomainObject.Predmet.ProtustrankaFormatedOIB>
  <DomainObject.Predmet.ProtustrankaFormatedWithAdress>
    <izvorni_sadrzaj> EUROCIJEV d.o.o., CMP Savica Šanci 123, 10000 Zagreb</izvorni_sadrzaj>
    <derivirana_varijabla naziv="DomainObject.Predmet.ProtustrankaFormatedWithAdress_1"> EUROCIJEV d.o.o., CMP Savica Šanci 123, 10000 Zagreb</derivirana_varijabla>
  </DomainObject.Predmet.ProtustrankaFormatedWithAdress>
  <DomainObject.Predmet.ProtustrankaFormatedWithAdressOIB>
    <izvorni_sadrzaj> EUROCIJEV d.o.o., OIB 10841951281, CMP Savica Šanci 123, 10000 Zagreb</izvorni_sadrzaj>
    <derivirana_varijabla naziv="DomainObject.Predmet.ProtustrankaFormatedWithAdressOIB_1"> EUROCIJEV d.o.o., OIB 10841951281, CMP Savica Šanci 123, 10000 Zagreb</derivirana_varijabla>
  </DomainObject.Predmet.ProtustrankaFormatedWithAdressOIB>
  <DomainObject.Predmet.ProtustrankaWithAdress>
    <izvorni_sadrzaj>EUROCIJEV d.o.o. CMP Savica Šanci 123, 10000 Zagreb</izvorni_sadrzaj>
    <derivirana_varijabla naziv="DomainObject.Predmet.ProtustrankaWithAdress_1">EUROCIJEV d.o.o. CMP Savica Šanci 123, 10000 Zagreb</derivirana_varijabla>
  </DomainObject.Predmet.ProtustrankaWithAdress>
  <DomainObject.Predmet.ProtustrankaWithAdressOIB>
    <izvorni_sadrzaj>EUROCIJEV d.o.o., OIB 10841951281, CMP Savica Šanci 123, 10000 Zagreb</izvorni_sadrzaj>
    <derivirana_varijabla naziv="DomainObject.Predmet.ProtustrankaWithAdressOIB_1">EUROCIJEV d.o.o., OIB 10841951281, CMP Savica Šanci 123, 10000 Zagreb</derivirana_varijabla>
  </DomainObject.Predmet.ProtustrankaWithAdressOIB>
  <DomainObject.Predmet.ProtustrankaNazivFormated>
    <izvorni_sadrzaj>EUROCIJEV d.o.o.</izvorni_sadrzaj>
    <derivirana_varijabla naziv="DomainObject.Predmet.ProtustrankaNazivFormated_1">EUROCIJEV d.o.o.</derivirana_varijabla>
  </DomainObject.Predmet.ProtustrankaNazivFormated>
  <DomainObject.Predmet.ProtustrankaNazivFormatedOIB>
    <izvorni_sadrzaj>EUROCIJEV d.o.o., OIB 10841951281</izvorni_sadrzaj>
    <derivirana_varijabla naziv="DomainObject.Predmet.ProtustrankaNazivFormatedOIB_1">EUROCIJEV d.o.o., OIB 10841951281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Leopold Perković</izvorni_sadrzaj>
    <derivirana_varijabla naziv="DomainObject.Predmet.StrankaFormated_1">  Leopold Perković</derivirana_varijabla>
  </DomainObject.Predmet.StrankaFormated>
  <DomainObject.Predmet.StrankaFormatedOIB>
    <izvorni_sadrzaj>  Leopold Perković, OIB 47656040675</izvorni_sadrzaj>
    <derivirana_varijabla naziv="DomainObject.Predmet.StrankaFormatedOIB_1">  Leopold Perković, OIB 47656040675</derivirana_varijabla>
  </DomainObject.Predmet.StrankaFormatedOIB>
  <DomainObject.Predmet.StrankaFormatedWithAdress>
    <izvorni_sadrzaj> Leopold Perković, Velenjska 27, 10000 Zagreb</izvorni_sadrzaj>
    <derivirana_varijabla naziv="DomainObject.Predmet.StrankaFormatedWithAdress_1"> Leopold Perković, Velenjska 27, 10000 Zagreb</derivirana_varijabla>
  </DomainObject.Predmet.StrankaFormatedWithAdress>
  <DomainObject.Predmet.StrankaFormatedWithAdressOIB>
    <izvorni_sadrzaj> Leopold Perković, OIB 47656040675, Velenjska 27, 10000 Zagreb</izvorni_sadrzaj>
    <derivirana_varijabla naziv="DomainObject.Predmet.StrankaFormatedWithAdressOIB_1"> Leopold Perković, OIB 47656040675, Velenjska 27, 10000 Zagreb</derivirana_varijabla>
  </DomainObject.Predmet.StrankaFormatedWithAdressOIB>
  <DomainObject.Predmet.StrankaWithAdress>
    <izvorni_sadrzaj>Leopold Perković Velenjska 27,10000 Zagreb</izvorni_sadrzaj>
    <derivirana_varijabla naziv="DomainObject.Predmet.StrankaWithAdress_1">Leopold Perković Velenjska 27,10000 Zagreb</derivirana_varijabla>
  </DomainObject.Predmet.StrankaWithAdress>
  <DomainObject.Predmet.StrankaWithAdressOIB>
    <izvorni_sadrzaj>Leopold Perković, OIB 47656040675, Velenjska 27,10000 Zagreb</izvorni_sadrzaj>
    <derivirana_varijabla naziv="DomainObject.Predmet.StrankaWithAdressOIB_1">Leopold Perković, OIB 47656040675, Velenjska 27,10000 Zagreb</derivirana_varijabla>
  </DomainObject.Predmet.StrankaWithAdressOIB>
  <DomainObject.Predmet.StrankaNazivFormated>
    <izvorni_sadrzaj>Leopold Perković</izvorni_sadrzaj>
    <derivirana_varijabla naziv="DomainObject.Predmet.StrankaNazivFormated_1">Leopold Perković</derivirana_varijabla>
  </DomainObject.Predmet.StrankaNazivFormated>
  <DomainObject.Predmet.StrankaNazivFormatedOIB>
    <izvorni_sadrzaj>Leopold Perković, OIB 47656040675</izvorni_sadrzaj>
    <derivirana_varijabla naziv="DomainObject.Predmet.StrankaNazivFormatedOIB_1">Leopold Perković, OIB 47656040675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Leopold Perković</item>
    </izvorni_sadrzaj>
    <derivirana_varijabla naziv="DomainObject.Predmet.StrankaListFormated_1">
      <item>Leopold Perković</item>
    </derivirana_varijabla>
  </DomainObject.Predmet.StrankaListFormated>
  <DomainObject.Predmet.StrankaListFormatedOIB>
    <izvorni_sadrzaj>
      <item>Leopold Perković, OIB 47656040675</item>
    </izvorni_sadrzaj>
    <derivirana_varijabla naziv="DomainObject.Predmet.StrankaListFormatedOIB_1">
      <item>Leopold Perković, OIB 47656040675</item>
    </derivirana_varijabla>
  </DomainObject.Predmet.StrankaListFormatedOIB>
  <DomainObject.Predmet.StrankaListFormatedWithAdress>
    <izvorni_sadrzaj>
      <item>Leopold Perković, Velenjska 27, 10000 Zagreb</item>
    </izvorni_sadrzaj>
    <derivirana_varijabla naziv="DomainObject.Predmet.StrankaListFormatedWithAdress_1">
      <item>Leopold Perković, Velenjska 27, 10000 Zagreb</item>
    </derivirana_varijabla>
  </DomainObject.Predmet.StrankaListFormatedWithAdress>
  <DomainObject.Predmet.StrankaListFormatedWithAdressOIB>
    <izvorni_sadrzaj>
      <item>Leopold Perković, OIB 47656040675, Velenjska 27, 10000 Zagreb</item>
    </izvorni_sadrzaj>
    <derivirana_varijabla naziv="DomainObject.Predmet.StrankaListFormatedWithAdressOIB_1">
      <item>Leopold Perković, OIB 47656040675, Velenjska 27, 10000 Zagreb</item>
    </derivirana_varijabla>
  </DomainObject.Predmet.StrankaListFormatedWithAdressOIB>
  <DomainObject.Predmet.StrankaListNazivFormated>
    <izvorni_sadrzaj>
      <item>Leopold Perković</item>
    </izvorni_sadrzaj>
    <derivirana_varijabla naziv="DomainObject.Predmet.StrankaListNazivFormated_1">
      <item>Leopold Perković</item>
    </derivirana_varijabla>
  </DomainObject.Predmet.StrankaListNazivFormated>
  <DomainObject.Predmet.StrankaListNazivFormatedOIB>
    <izvorni_sadrzaj>
      <item>Leopold Perković, OIB 47656040675</item>
    </izvorni_sadrzaj>
    <derivirana_varijabla naziv="DomainObject.Predmet.StrankaListNazivFormatedOIB_1">
      <item>Leopold Perković, OIB 47656040675</item>
    </derivirana_varijabla>
  </DomainObject.Predmet.StrankaListNazivFormatedOIB>
  <DomainObject.Predmet.ProtuStrankaListFormated>
    <izvorni_sadrzaj>
      <item>EUROCIJEV d.o.o.</item>
    </izvorni_sadrzaj>
    <derivirana_varijabla naziv="DomainObject.Predmet.ProtuStrankaListFormated_1">
      <item>EUROCIJEV d.o.o.</item>
    </derivirana_varijabla>
  </DomainObject.Predmet.ProtuStrankaListFormated>
  <DomainObject.Predmet.ProtuStrankaListFormatedOIB>
    <izvorni_sadrzaj>
      <item>EUROCIJEV d.o.o., OIB 10841951281</item>
    </izvorni_sadrzaj>
    <derivirana_varijabla naziv="DomainObject.Predmet.ProtuStrankaListFormatedOIB_1">
      <item>EUROCIJEV d.o.o., OIB 10841951281</item>
    </derivirana_varijabla>
  </DomainObject.Predmet.ProtuStrankaListFormatedOIB>
  <DomainObject.Predmet.ProtuStrankaListFormatedWithAdress>
    <izvorni_sadrzaj>
      <item>EUROCIJEV d.o.o., CMP Savica Šanci 123, 10000 Zagreb</item>
    </izvorni_sadrzaj>
    <derivirana_varijabla naziv="DomainObject.Predmet.ProtuStrankaListFormatedWithAdress_1">
      <item>EUROCIJEV d.o.o., CMP Savica Šanci 123, 10000 Zagreb</item>
    </derivirana_varijabla>
  </DomainObject.Predmet.ProtuStrankaListFormatedWithAdress>
  <DomainObject.Predmet.ProtuStrankaListFormatedWithAdressOIB>
    <izvorni_sadrzaj>
      <item>EUROCIJEV d.o.o., OIB 10841951281, CMP Savica Šanci 123, 10000 Zagreb</item>
    </izvorni_sadrzaj>
    <derivirana_varijabla naziv="DomainObject.Predmet.ProtuStrankaListFormatedWithAdressOIB_1">
      <item>EUROCIJEV d.o.o., OIB 10841951281, CMP Savica Šanci 123, 10000 Zagreb</item>
    </derivirana_varijabla>
  </DomainObject.Predmet.ProtuStrankaListFormatedWithAdressOIB>
  <DomainObject.Predmet.ProtuStrankaListNazivFormated>
    <izvorni_sadrzaj>
      <item>EUROCIJEV d.o.o.</item>
    </izvorni_sadrzaj>
    <derivirana_varijabla naziv="DomainObject.Predmet.ProtuStrankaListNazivFormated_1">
      <item>EUROCIJEV d.o.o.</item>
    </derivirana_varijabla>
  </DomainObject.Predmet.ProtuStrankaListNazivFormated>
  <DomainObject.Predmet.ProtuStrankaListNazivFormatedOIB>
    <izvorni_sadrzaj>
      <item>EUROCIJEV d.o.o., OIB 10841951281</item>
    </izvorni_sadrzaj>
    <derivirana_varijabla naziv="DomainObject.Predmet.ProtuStrankaListNazivFormatedOIB_1">
      <item>EUROCIJEV d.o.o., OIB 10841951281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St-731/2018-4</izvorni_sadrzaj>
    <derivirana_varijabla naziv="DomainObject.PoslovniBrojDokumenta_1">St-731/2018-4</derivirana_varijabla>
  </DomainObject.PoslovniBrojDokumenta>
  <DomainObject.Predmet.StrankaIDrugi>
    <izvorni_sadrzaj>Leopold Perković</izvorni_sadrzaj>
    <derivirana_varijabla naziv="DomainObject.Predmet.StrankaIDrugi_1">Leopold Perković</derivirana_varijabla>
  </DomainObject.Predmet.StrankaIDrugi>
  <DomainObject.Predmet.ProtustrankaIDrugi>
    <izvorni_sadrzaj>EUROCIJEV d.o.o.</izvorni_sadrzaj>
    <derivirana_varijabla naziv="DomainObject.Predmet.ProtustrankaIDrugi_1">EUROCIJEV d.o.o.</derivirana_varijabla>
  </DomainObject.Predmet.ProtustrankaIDrugi>
  <DomainObject.Predmet.StrankaIDrugiAdressOIB>
    <izvorni_sadrzaj>Leopold Perković, OIB 47656040675, Velenjska 27, 10000 Zagreb</izvorni_sadrzaj>
    <derivirana_varijabla naziv="DomainObject.Predmet.StrankaIDrugiAdressOIB_1">Leopold Perković, OIB 47656040675, Velenjska 27, 10000 Zagreb</derivirana_varijabla>
  </DomainObject.Predmet.StrankaIDrugiAdressOIB>
  <DomainObject.Predmet.ProtustrankaIDrugiAdressOIB>
    <izvorni_sadrzaj>EUROCIJEV d.o.o., OIB 10841951281, CMP Savica Šanci 123, 10000 Zagreb</izvorni_sadrzaj>
    <derivirana_varijabla naziv="DomainObject.Predmet.ProtustrankaIDrugiAdressOIB_1">EUROCIJEV d.o.o., OIB 10841951281,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Leopold Perković</item>
      <item>EUROCIJEV d.o.o.</item>
    </izvorni_sadrzaj>
    <derivirana_varijabla naziv="DomainObject.Predmet.SudioniciListNaziv_1">
      <item>Leopold Perković</item>
      <item>EUROCIJEV d.o.o.</item>
    </derivirana_varijabla>
  </DomainObject.Predmet.SudioniciListNaziv>
  <DomainObject.Predmet.SudioniciListAdressOIB>
    <izvorni_sadrzaj>
      <item>Leopold Perković, OIB 47656040675, Velenjska 27,10000 Zagreb</item>
      <item>EUROCIJEV d.o.o., OIB 10841951281, CMP Savica Šanci 123,10000 Zagreb</item>
    </izvorni_sadrzaj>
    <derivirana_varijabla naziv="DomainObject.Predmet.SudioniciListAdressOIB_1">
      <item>Leopold Perković, OIB 47656040675, Velenjska 27,10000 Zagreb</item>
      <item>EUROCIJEV d.o.o., OIB 10841951281, CMP Savica Šanci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47656040675</item>
      <item>, OIB 10841951281</item>
    </izvorni_sadrzaj>
    <derivirana_varijabla naziv="DomainObject.Predmet.SudioniciListNazivOIB_1">
      <item>, OIB 47656040675</item>
      <item>, OIB 10841951281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2042</properties:Characters>
  <properties:Lines>81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IX-P-536/04-35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2018-07-11T09:32:00Z</dcterms:created>
  <dc:creator>PajurJ</dc:creator>
  <cp:lastModifiedBy>Maja Kocijan</cp:lastModifiedBy>
  <cp:lastPrinted>2018-07-11T09:31:00Z</cp:lastPrinted>
  <dcterms:modified xmlns:xsi="http://www.w3.org/2001/XMLSchema-instance" xsi:type="dcterms:W3CDTF">2018-07-11T11:58:00Z</dcterms:modified>
  <cp:revision>6</cp:revision>
  <dc:title>IX-P-536/04-35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St-731/2018-4 / Odluka - Rješenje - mjesna nenadležnost (9_St-731-18.docx)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