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0acd" w14:paraId="f9b0acd"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901282">
        <w:rPr>
          <w:sz w:val="24"/>
          <w:szCs w:val="24"/>
        </w:rPr>
        <w:t>313</w:t>
      </w:r>
      <w:r w:rsidR="00507180">
        <w:rPr>
          <w:sz w:val="24"/>
          <w:szCs w:val="24"/>
        </w:rPr>
        <w:t>/</w:t>
      </w:r>
      <w:r w:rsidR="00E60A3E" w:rsidRPr="005C7FA2">
        <w:rPr>
          <w:sz w:val="24"/>
          <w:szCs w:val="24"/>
        </w:rPr>
        <w:t>16</w:t>
      </w:r>
      <w:r w:rsidR="00BB622C" w:rsidRPr="005C7FA2">
        <w:rPr>
          <w:sz w:val="24"/>
          <w:szCs w:val="24"/>
        </w:rPr>
        <w:t>-</w:t>
      </w:r>
      <w:r w:rsidR="00901282">
        <w:rPr>
          <w:sz w:val="24"/>
          <w:szCs w:val="24"/>
        </w:rPr>
        <w:t>9</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901282">
        <w:rPr>
          <w:sz w:val="24"/>
          <w:lang w:val="pt-BR"/>
        </w:rPr>
        <w:t>PONTON-GRAD d.o.o., OIB: 23522285771, Zagreb, Male Putine 2</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901282">
        <w:rPr>
          <w:sz w:val="24"/>
          <w:szCs w:val="24"/>
        </w:rPr>
        <w:t>Marko Mostarac, OIB: 57251845556, Zagreb, Male Putine 2</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901282">
        <w:rPr>
          <w:sz w:val="24"/>
          <w:szCs w:val="24"/>
        </w:rPr>
        <w:t>313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01282">
        <w:rPr>
          <w:sz w:val="24"/>
          <w:szCs w:val="24"/>
        </w:rPr>
        <w:t>57251845556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901282">
        <w:rPr>
          <w:sz w:val="24"/>
          <w:szCs w:val="24"/>
        </w:rPr>
        <w:t>313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901282">
        <w:rPr>
          <w:sz w:val="24"/>
          <w:lang w:val="pt-BR"/>
        </w:rPr>
        <w:t>PONTON-GRAD d.o.o., OIB: 23522285771, Zagreb, Male Putine 2</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901282">
        <w:rPr>
          <w:sz w:val="24"/>
          <w:szCs w:val="24"/>
        </w:rPr>
        <w:t>1065</w:t>
      </w:r>
      <w:r w:rsidR="00405D8E">
        <w:rPr>
          <w:sz w:val="24"/>
          <w:szCs w:val="24"/>
        </w:rPr>
        <w:t xml:space="preserve"> </w:t>
      </w:r>
      <w:r w:rsidRPr="005C7FA2">
        <w:rPr>
          <w:sz w:val="24"/>
          <w:szCs w:val="24"/>
        </w:rPr>
        <w:t>dana, u ukupnom iznosu od</w:t>
      </w:r>
      <w:r w:rsidR="00507180">
        <w:rPr>
          <w:sz w:val="24"/>
          <w:szCs w:val="24"/>
        </w:rPr>
        <w:t xml:space="preserve"> </w:t>
      </w:r>
      <w:r w:rsidR="00901282">
        <w:rPr>
          <w:sz w:val="24"/>
          <w:szCs w:val="24"/>
        </w:rPr>
        <w:t>299.452,87</w:t>
      </w:r>
      <w:r w:rsidRPr="005C7FA2">
        <w:rPr>
          <w:sz w:val="24"/>
          <w:szCs w:val="24"/>
        </w:rPr>
        <w:t xml:space="preserve"> kn, kao i da dužnik ima </w:t>
      </w:r>
      <w:r w:rsidR="001E1A7F">
        <w:rPr>
          <w:sz w:val="24"/>
          <w:szCs w:val="24"/>
        </w:rPr>
        <w:t>2</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901282">
        <w:rPr>
          <w:sz w:val="24"/>
          <w:szCs w:val="24"/>
        </w:rPr>
        <w:t>8</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901282">
        <w:rPr>
          <w:sz w:val="24"/>
          <w:szCs w:val="24"/>
        </w:rPr>
        <w:t>1739</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901282">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4C12EF">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4C12EF" w:rsidP="00C359B6" w:rsidR="004C12EF">
      <w:pPr>
        <w:pStyle w:val="Bezproreda"/>
        <w:ind w:left="4956"/>
        <w:jc w:val="right"/>
      </w:pPr>
      <w:r>
        <w:t>Za točnost otpravka - ovlašteni službenik</w:t>
      </w:r>
    </w:p>
    <w:p w:rsidRDefault="004C12EF" w:rsidP="00C359B6" w:rsidR="004C12EF">
      <w:pPr>
        <w:pStyle w:val="Bezproreda"/>
        <w:ind w:left="4956"/>
        <w:jc w:val="right"/>
      </w:pPr>
      <w:r>
        <w:t>Karmela Dolenc</w:t>
      </w:r>
    </w:p>
    <w:p w:rsidRDefault="004C12EF" w:rsidP="00397B61" w:rsidR="004C12EF" w:rsidRPr="005C7FA2">
      <w:pPr>
        <w:jc w:val="both"/>
        <w:rPr>
          <w:sz w:val="24"/>
          <w:szCs w:val="24"/>
        </w:rPr>
      </w:pPr>
    </w:p>
    <w:sectPr w:rsidSect="00885FDE" w:rsidR="004C12EF"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C12E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901282">
      <w:rPr>
        <w:sz w:val="24"/>
        <w:szCs w:val="24"/>
      </w:rPr>
      <w:t>313</w:t>
    </w:r>
    <w:r w:rsidR="00DA6CA0">
      <w:rPr>
        <w:sz w:val="24"/>
        <w:szCs w:val="24"/>
      </w:rPr>
      <w:t>/1</w:t>
    </w:r>
    <w:r w:rsidR="00A04802">
      <w:rPr>
        <w:sz w:val="24"/>
        <w:szCs w:val="24"/>
      </w:rPr>
      <w:t>6</w:t>
    </w:r>
    <w:r w:rsidR="00BB622C">
      <w:rPr>
        <w:sz w:val="24"/>
        <w:szCs w:val="24"/>
      </w:rPr>
      <w:t>-</w:t>
    </w:r>
    <w:r w:rsidR="00901282">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12EF"/>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1282"/>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C12EF"/>
    <w:rPr>
      <w:color w:val="808080"/>
      <w:bdr w:space="0" w:sz="0" w:color="auto" w:val="none"/>
      <w:shd w:fill="auto" w:color="auto" w:val="clear"/>
    </w:rPr>
  </w:style>
  <w:style w:customStyle="true" w:styleId="eSPISCCParagraphDefaultFont" w:type="character">
    <w:name w:val="eSPIS_CC_Paragraph Default Font"/>
    <w:basedOn w:val="Zadanifontodlomka"/>
    <w:rsid w:val="004C12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12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12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12E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C12E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C12EF"/>
    <w:rPr>
      <w:color w:val="808080"/>
      <w:bdr w:color="auto" w:space="0" w:sz="0" w:val="none"/>
      <w:shd w:color="auto" w:fill="auto" w:val="clear"/>
    </w:rPr>
  </w:style>
  <w:style w:customStyle="1" w:styleId="eSPISCCParagraphDefaultFont" w:type="character">
    <w:name w:val="eSPIS_CC_Paragraph Default Font"/>
    <w:basedOn w:val="Zadanifontodlomka"/>
    <w:rsid w:val="004C12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12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12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12E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C12E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4313</izvorni_sadrzaj>
    <derivirana_varijabla naziv="DomainObject.Predmet.Broj_1">4313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St-4313/2016</izvorni_sadrzaj>
    <derivirana_varijabla naziv="DomainObject.Predmet.OznakaBroj_1">St-4313/2016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PONTON-GRAD d.o.o. zastupanog po punomoćniku Marko Mostarac</izvorni_sadrzaj>
    <derivirana_varijabla naziv="DomainObject.Predmet.ProtustrankaFormated_1">  PONTON-GRAD d.o.o. zastupanog po punomoćniku Marko Mostarac</derivirana_varijabla>
  </DomainObject.Predmet.ProtustrankaFormated>
  <DomainObject.Predmet.ProtustrankaFormatedOIB>
    <izvorni_sadrzaj>  PONTON-GRAD d.o.o., OIB 23522285771 zastupanog po punomoćniku Marko Mostarac</izvorni_sadrzaj>
    <derivirana_varijabla naziv="DomainObject.Predmet.ProtustrankaFormatedOIB_1">  PONTON-GRAD d.o.o., OIB 23522285771 zastupanog po punomoćniku Marko Mostarac</derivirana_varijabla>
  </DomainObject.Predmet.ProtustrankaFormatedOIB>
  <DomainObject.Predmet.ProtustrankaFormatedWithAdress>
    <izvorni_sadrzaj> PONTON-GRAD d.o.o., Male Putine 2, 10000 Zagreb zastupanog po punomoćniku Marko Mostarac</izvorni_sadrzaj>
    <derivirana_varijabla naziv="DomainObject.Predmet.ProtustrankaFormatedWithAdress_1"> PONTON-GRAD d.o.o., Male Putine 2, 10000 Zagreb zastupanog po punomoćniku Marko Mostarac</derivirana_varijabla>
  </DomainObject.Predmet.ProtustrankaFormatedWithAdress>
  <DomainObject.Predmet.ProtustrankaFormatedWithAdressOIB>
    <izvorni_sadrzaj> PONTON-GRAD d.o.o., OIB 23522285771, Male Putine 2, 10000 Zagreb zastupanog po punomoćniku Marko Mostarac</izvorni_sadrzaj>
    <derivirana_varijabla naziv="DomainObject.Predmet.ProtustrankaFormatedWithAdressOIB_1"> PONTON-GRAD d.o.o., OIB 23522285771, Male Putine 2, 10000 Zagreb zastupanog po punomoćniku Marko Mostarac</derivirana_varijabla>
  </DomainObject.Predmet.ProtustrankaFormatedWithAdressOIB>
  <DomainObject.Predmet.ProtustrankaWithAdress>
    <izvorni_sadrzaj>PONTON-GRAD d.o.o. Male Putine 2, 10000 Zagreb</izvorni_sadrzaj>
    <derivirana_varijabla naziv="DomainObject.Predmet.ProtustrankaWithAdress_1">PONTON-GRAD d.o.o. Male Putine 2, 10000 Zagreb</derivirana_varijabla>
  </DomainObject.Predmet.ProtustrankaWithAdress>
  <DomainObject.Predmet.ProtustrankaWithAdressOIB>
    <izvorni_sadrzaj>PONTON-GRAD d.o.o., OIB 23522285771, Male Putine 2, 10000 Zagreb</izvorni_sadrzaj>
    <derivirana_varijabla naziv="DomainObject.Predmet.ProtustrankaWithAdressOIB_1">PONTON-GRAD d.o.o., OIB 23522285771, Male Putine 2, 10000 Zagreb</derivirana_varijabla>
  </DomainObject.Predmet.ProtustrankaWithAdressOIB>
  <DomainObject.Predmet.ProtustrankaNazivFormated>
    <izvorni_sadrzaj>PONTON-GRAD d.o.o.</izvorni_sadrzaj>
    <derivirana_varijabla naziv="DomainObject.Predmet.ProtustrankaNazivFormated_1">PONTON-GRAD d.o.o.</derivirana_varijabla>
  </DomainObject.Predmet.ProtustrankaNazivFormated>
  <DomainObject.Predmet.ProtustrankaNazivFormatedOIB>
    <izvorni_sadrzaj>PONTON-GRAD d.o.o., OIB 23522285771</izvorni_sadrzaj>
    <derivirana_varijabla naziv="DomainObject.Predmet.ProtustrankaNazivFormatedOIB_1">PONTON-GRAD d.o.o., OIB 23522285771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PONTON-GRAD d.o.o. zastupanog po punomoćniku Marko Mostarac</item>
    </izvorni_sadrzaj>
    <derivirana_varijabla naziv="DomainObject.Predmet.ProtuStrankaListFormated_1">
      <item>PONTON-GRAD d.o.o. zastupanog po punomoćniku Marko Mostarac</item>
    </derivirana_varijabla>
  </DomainObject.Predmet.ProtuStrankaListFormated>
  <DomainObject.Predmet.ProtuStrankaListFormatedOIB>
    <izvorni_sadrzaj>
      <item>PONTON-GRAD d.o.o., OIB 23522285771 zastupanog po punomoćniku Marko Mostarac</item>
    </izvorni_sadrzaj>
    <derivirana_varijabla naziv="DomainObject.Predmet.ProtuStrankaListFormatedOIB_1">
      <item>PONTON-GRAD d.o.o., OIB 23522285771 zastupanog po punomoćniku Marko Mostarac</item>
    </derivirana_varijabla>
  </DomainObject.Predmet.ProtuStrankaListFormatedOIB>
  <DomainObject.Predmet.ProtuStrankaListFormatedWithAdress>
    <izvorni_sadrzaj>
      <item>PONTON-GRAD d.o.o., Male Putine 2, 10000 Zagreb zastupanog po punomoćniku Marko Mostarac</item>
    </izvorni_sadrzaj>
    <derivirana_varijabla naziv="DomainObject.Predmet.ProtuStrankaListFormatedWithAdress_1">
      <item>PONTON-GRAD d.o.o., Male Putine 2, 10000 Zagreb zastupanog po punomoćniku Marko Mostarac</item>
    </derivirana_varijabla>
  </DomainObject.Predmet.ProtuStrankaListFormatedWithAdress>
  <DomainObject.Predmet.ProtuStrankaListFormatedWithAdressOIB>
    <izvorni_sadrzaj>
      <item>PONTON-GRAD d.o.o., OIB 23522285771, Male Putine 2, 10000 Zagreb zastupanog po punomoćniku Marko Mostarac</item>
    </izvorni_sadrzaj>
    <derivirana_varijabla naziv="DomainObject.Predmet.ProtuStrankaListFormatedWithAdressOIB_1">
      <item>PONTON-GRAD d.o.o., OIB 23522285771, Male Putine 2, 10000 Zagreb zastupanog po punomoćniku Marko Mostarac</item>
    </derivirana_varijabla>
  </DomainObject.Predmet.ProtuStrankaListFormatedWithAdressOIB>
  <DomainObject.Predmet.ProtuStrankaListNazivFormated>
    <izvorni_sadrzaj>
      <item>PONTON-GRAD d.o.o.</item>
    </izvorni_sadrzaj>
    <derivirana_varijabla naziv="DomainObject.Predmet.ProtuStrankaListNazivFormated_1">
      <item>PONTON-GRAD d.o.o.</item>
    </derivirana_varijabla>
  </DomainObject.Predmet.ProtuStrankaListNazivFormated>
  <DomainObject.Predmet.ProtuStrankaListNazivFormatedOIB>
    <izvorni_sadrzaj>
      <item>PONTON-GRAD d.o.o., OIB 23522285771</item>
    </izvorni_sadrzaj>
    <derivirana_varijabla naziv="DomainObject.Predmet.ProtuStrankaListNazivFormatedOIB_1">
      <item>PONTON-GRAD d.o.o., OIB 23522285771</item>
    </derivirana_varijabla>
  </DomainObject.Predmet.ProtuStrankaListNazivFormatedOIB>
  <DomainObject.Predmet.OstaliListFormated>
    <izvorni_sadrzaj>
      <item>Marko Mostarac punomoćnik sudionika u postupku PONTON-GRAD d.o.o.</item>
      <item>ERSTE&amp;STEIERMÄRKISCHE BANKA dioničko društvo</item>
    </izvorni_sadrzaj>
    <derivirana_varijabla naziv="DomainObject.Predmet.OstaliListFormated_1">
      <item>Marko Mostarac punomoćnik sudionika u postupku PONTON-GRAD d.o.o.</item>
      <item>ERSTE&amp;STEIERMÄRKISCHE BANKA dioničko društvo</item>
    </derivirana_varijabla>
  </DomainObject.Predmet.OstaliListFormated>
  <DomainObject.Predmet.OstaliListFormatedOIB>
    <izvorni_sadrzaj>
      <item>Marko Mostarac, OIB 57251845556 punomoćnik sudionika u postupku PONTON-GRAD d.o.o.</item>
      <item>ERSTE&amp;STEIERMÄRKISCHE BANKA dioničko društvo, OIB 23057039320</item>
    </izvorni_sadrzaj>
    <derivirana_varijabla naziv="DomainObject.Predmet.OstaliListFormatedOIB_1">
      <item>Marko Mostarac, OIB 57251845556 punomoćnik sudionika u postupku PONTON-GRAD d.o.o.</item>
      <item>ERSTE&amp;STEIERMÄRKISCHE BANKA dioničko društvo, OIB 23057039320</item>
    </derivirana_varijabla>
  </DomainObject.Predmet.OstaliListFormatedOIB>
  <DomainObject.Predmet.OstaliListFormatedWithAdress>
    <izvorni_sadrzaj>
      <item>Marko Mostarac, Male Putine 2, 10000 Zagreb punomoćnik sudionika u postupku PONTON-GRAD d.o.o.</item>
      <item>ERSTE&amp;STEIERMÄRKISCHE BANKA dioničko društvo, Jadranski Trg 3/a, 51000 Rijeka</item>
    </izvorni_sadrzaj>
    <derivirana_varijabla naziv="DomainObject.Predmet.OstaliListFormatedWithAdress_1">
      <item>Marko Mostarac, Male Putine 2, 10000 Zagreb punomoćnik sudionika u postupku PONTON-GRAD d.o.o.</item>
      <item>ERSTE&amp;STEIERMÄRKISCHE BANKA dioničko društvo, Jadranski Trg 3/a, 51000 Rijeka</item>
    </derivirana_varijabla>
  </DomainObject.Predmet.OstaliListFormatedWithAdress>
  <DomainObject.Predmet.OstaliListFormatedWithAdressOIB>
    <izvorni_sadrzaj>
      <item>Marko Mostarac, OIB 57251845556, Male Putine 2, 10000 Zagreb punomoćnik sudionika u postupku PONTON-GRAD d.o.o.</item>
      <item>ERSTE&amp;STEIERMÄRKISCHE BANKA dioničko društvo, OIB 23057039320, Jadranski Trg 3/a, 51000 Rijeka</item>
    </izvorni_sadrzaj>
    <derivirana_varijabla naziv="DomainObject.Predmet.OstaliListFormatedWithAdressOIB_1">
      <item>Marko Mostarac, OIB 57251845556, Male Putine 2, 10000 Zagreb punomoćnik sudionika u postupku PONTON-GRAD d.o.o.</item>
      <item>ERSTE&amp;STEIERMÄRKISCHE BANKA dioničko društvo, OIB 23057039320, Jadranski Trg 3/a, 51000 Rijeka</item>
    </derivirana_varijabla>
  </DomainObject.Predmet.OstaliListFormatedWithAdressOIB>
  <DomainObject.Predmet.OstaliListNazivFormated>
    <izvorni_sadrzaj>
      <item>Marko Mostarac</item>
      <item>ERSTE&amp;STEIERMÄRKISCHE BANKA dioničko društvo</item>
    </izvorni_sadrzaj>
    <derivirana_varijabla naziv="DomainObject.Predmet.OstaliListNazivFormated_1">
      <item>Marko Mostarac</item>
      <item>ERSTE&amp;STEIERMÄRKISCHE BANKA dioničko društvo</item>
    </derivirana_varijabla>
  </DomainObject.Predmet.OstaliListNazivFormated>
  <DomainObject.Predmet.OstaliListNazivFormatedOIB>
    <izvorni_sadrzaj>
      <item>Marko Mostarac, OIB 57251845556</item>
      <item>ERSTE&amp;STEIERMÄRKISCHE BANKA dioničko društvo, OIB 23057039320</item>
    </izvorni_sadrzaj>
    <derivirana_varijabla naziv="DomainObject.Predmet.OstaliListNazivFormatedOIB_1">
      <item>Marko Mostarac, OIB 57251845556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PONTON-GRAD d.o.o.</izvorni_sadrzaj>
    <derivirana_varijabla naziv="DomainObject.Predmet.ProtustrankaIDrugi_1">PONTON-GRAD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PONTON-GRAD d.o.o., OIB 23522285771, Male Putine 2, 10000 Zagreb</izvorni_sadrzaj>
    <derivirana_varijabla naziv="DomainObject.Predmet.ProtustrankaIDrugiAdressOIB_1">PONTON-GRAD d.o.o., OIB 23522285771, Male Putine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PONTON-GRAD d.o.o.</item>
      <item>Marko Mostarac</item>
      <item>ERSTE&amp;STEIERMÄRKISCHE BANKA dioničko društvo</item>
    </izvorni_sadrzaj>
    <derivirana_varijabla naziv="DomainObject.Predmet.SudioniciListNaziv_1">
      <item>FINA Regionalni centar Zagreb</item>
      <item>PONTON-GRAD d.o.o.</item>
      <item>Marko Mostarac</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PONTON-GRAD d.o.o., OIB 23522285771, Male Putine 2,10000 Zagreb</item>
      <item>Marko Mostarac, OIB 57251845556, Male Putine 2,10000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PONTON-GRAD d.o.o., OIB 23522285771, Male Putine 2,10000 Zagreb</item>
      <item>Marko Mostarac, OIB 57251845556, Male Putine 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23522285771</item>
      <item>, OIB 57251845556</item>
      <item>, OIB 23057039320</item>
    </izvorni_sadrzaj>
    <derivirana_varijabla naziv="DomainObject.Predmet.SudioniciListNazivOIB_1">
      <item>, OIB 85821130368</item>
      <item>, OIB 23522285771</item>
      <item>, OIB 57251845556</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4397</properties:Characters>
  <properties:Lines>94</properties:Lines>
  <properties:Paragraphs>29</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2017-10-26T12:33:00Z</cp:lastPrinted>
  <dcterms:modified xmlns:xsi="http://www.w3.org/2001/XMLSchema-instance" xsi:type="dcterms:W3CDTF">2017-10-26T12:33:00Z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