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ad50" w14:paraId="606ad50" w:rsidRDefault="00CC42E3" w:rsidP="00CC42E3" w:rsidR="00CC42E3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</w:t>
      </w:r>
      <w:r w:rsidR="002B2F96"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C42E3" w:rsidP="00CC42E3" w:rsidR="00CC42E3">
      <w:r>
        <w:t xml:space="preserve"> TRGOVAČKI SUD U VARAŽDINU</w:t>
      </w:r>
    </w:p>
    <w:p w:rsidRDefault="00CC42E3" w:rsidP="00CC42E3" w:rsidR="00CC42E3">
      <w:pPr>
        <w:ind w:firstLine="720"/>
      </w:pPr>
      <w:r>
        <w:t xml:space="preserve">         B. Radić 2</w:t>
      </w:r>
    </w:p>
    <w:p w:rsidRDefault="00CC42E3" w:rsidP="00CC42E3" w:rsidR="00CC42E3">
      <w:pPr>
        <w:rPr>
          <w:szCs w:val="24"/>
        </w:rPr>
      </w:pPr>
    </w:p>
    <w:p w:rsidRDefault="00CC42E3" w:rsidP="00CC42E3" w:rsidR="00CC42E3" w:rsidRPr="00964C7D">
      <w:pPr>
        <w:rPr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U  I M E  R E P U B L I K E  H R V A T S K E</w:t>
      </w:r>
    </w:p>
    <w:p w:rsidRDefault="00CC42E3" w:rsidP="007C2715" w:rsidR="00CC42E3" w:rsidRPr="007C2715">
      <w:pPr>
        <w:rPr>
          <w:sz w:val="24"/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R J E Š E NJ E</w:t>
      </w:r>
    </w:p>
    <w:p w:rsidRDefault="00100D0F" w:rsidR="00100D0F">
      <w:pPr>
        <w:jc w:val="center"/>
        <w:rPr>
          <w:sz w:val="24"/>
          <w:szCs w:val="24"/>
          <w:lang w:val="hr-HR"/>
        </w:rPr>
      </w:pPr>
    </w:p>
    <w:p w:rsidRDefault="007C2715" w:rsidR="007C2715" w:rsidRPr="007C2715">
      <w:pPr>
        <w:jc w:val="center"/>
        <w:rPr>
          <w:sz w:val="24"/>
          <w:szCs w:val="24"/>
          <w:lang w:val="hr-HR"/>
        </w:rPr>
      </w:pPr>
    </w:p>
    <w:p w:rsidRDefault="00BF7926" w:rsidP="00BF7926" w:rsidR="00100D0F">
      <w:pPr>
        <w:ind w:firstLine="720"/>
        <w:jc w:val="both"/>
        <w:rPr>
          <w:sz w:val="24"/>
          <w:szCs w:val="24"/>
        </w:rPr>
      </w:pPr>
      <w:r w:rsidRPr="00BF7926">
        <w:rPr>
          <w:sz w:val="24"/>
          <w:szCs w:val="24"/>
        </w:rPr>
        <w:t>Trgovački sud u Varaždinu po sutkinji toga suda Meliti Poljanec-Bubaš, u stečajnom  predmetu, povodom prijedloga</w:t>
      </w:r>
      <w:r>
        <w:rPr>
          <w:sz w:val="24"/>
          <w:szCs w:val="24"/>
        </w:rPr>
        <w:t xml:space="preserve"> Republike Hrvatske, Ministarstvo financija – Porezna uprava, Područni ured sjeverna Hrvatska, Varaždin, Graberje 1, OIB: 18683136487, koju zastupa Županijsko državno odvjetništvo u Varaždinu, </w:t>
      </w:r>
      <w:r w:rsidRPr="00BF7926">
        <w:rPr>
          <w:sz w:val="24"/>
          <w:szCs w:val="24"/>
        </w:rPr>
        <w:t>za otvaranje stečajnog postupka nad dužnikom NOVOGRADNJA d.o.o., OIB 35629440413, Varaždin, Andrije Hebranga 6, kojeg zastupaju punomoćnici, odvjetnici u Odvjetničkom društvu Korušić, Hrg i Vukalović j.t.d. iz Varaždi</w:t>
      </w:r>
      <w:r>
        <w:rPr>
          <w:sz w:val="24"/>
          <w:szCs w:val="24"/>
        </w:rPr>
        <w:t>na, Anina ulica br. 2/II, dana 30</w:t>
      </w:r>
      <w:r w:rsidRPr="00BF7926">
        <w:rPr>
          <w:sz w:val="24"/>
          <w:szCs w:val="24"/>
        </w:rPr>
        <w:t xml:space="preserve">. </w:t>
      </w:r>
      <w:r>
        <w:rPr>
          <w:sz w:val="24"/>
          <w:szCs w:val="24"/>
        </w:rPr>
        <w:t>studenoga</w:t>
      </w:r>
      <w:r w:rsidRPr="00BF7926">
        <w:rPr>
          <w:sz w:val="24"/>
          <w:szCs w:val="24"/>
        </w:rPr>
        <w:t xml:space="preserve"> 2016.</w:t>
      </w:r>
    </w:p>
    <w:p w:rsidRDefault="00C60861" w:rsidP="00BF7926" w:rsidR="00C60861" w:rsidRPr="00BF7926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354D99" w:rsidR="00C35717" w:rsidRPr="000F4366">
      <w:pPr>
        <w:jc w:val="center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>r i j e š i o</w:t>
      </w:r>
      <w:r w:rsidR="001C7BBD" w:rsidRPr="000F4366">
        <w:rPr>
          <w:sz w:val="24"/>
          <w:szCs w:val="24"/>
          <w:lang w:val="hr-HR"/>
        </w:rPr>
        <w:t xml:space="preserve"> </w:t>
      </w:r>
      <w:r w:rsidRPr="000F4366">
        <w:rPr>
          <w:sz w:val="24"/>
          <w:szCs w:val="24"/>
          <w:lang w:val="hr-HR"/>
        </w:rPr>
        <w:t xml:space="preserve">  j e</w:t>
      </w:r>
    </w:p>
    <w:p w:rsidRDefault="00DE226B" w:rsidP="00DE226B" w:rsidR="00DE226B" w:rsidRPr="000F4366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>
      <w:pPr>
        <w:jc w:val="both"/>
        <w:rPr>
          <w:sz w:val="24"/>
          <w:szCs w:val="24"/>
        </w:rPr>
      </w:pPr>
      <w:r w:rsidRPr="000F4366">
        <w:rPr>
          <w:sz w:val="24"/>
          <w:szCs w:val="24"/>
          <w:lang w:val="hr-HR"/>
        </w:rPr>
        <w:tab/>
      </w:r>
      <w:r w:rsidR="00CC42E3" w:rsidRPr="000F4366">
        <w:rPr>
          <w:sz w:val="24"/>
          <w:szCs w:val="24"/>
          <w:lang w:val="hr-HR"/>
        </w:rPr>
        <w:t>I/</w:t>
      </w:r>
      <w:r w:rsidR="00266B3A" w:rsidRPr="000F4366">
        <w:rPr>
          <w:sz w:val="24"/>
          <w:szCs w:val="24"/>
          <w:lang w:val="hr-HR"/>
        </w:rPr>
        <w:t xml:space="preserve"> </w:t>
      </w:r>
      <w:r w:rsidR="00354D99" w:rsidRPr="000F4366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0F4366">
        <w:rPr>
          <w:sz w:val="24"/>
          <w:szCs w:val="24"/>
        </w:rPr>
        <w:t xml:space="preserve"> </w:t>
      </w:r>
      <w:r w:rsidR="00BF7926" w:rsidRPr="00BF7926">
        <w:rPr>
          <w:sz w:val="24"/>
          <w:szCs w:val="24"/>
        </w:rPr>
        <w:t>NOVOGRADNJA d.o.o., OIB 35629440413, Varaždin, Andrije Hebranga 6</w:t>
      </w:r>
      <w:r w:rsidR="00E02B1B" w:rsidRPr="000F4366">
        <w:rPr>
          <w:sz w:val="24"/>
          <w:szCs w:val="24"/>
        </w:rPr>
        <w:t xml:space="preserve">. </w:t>
      </w:r>
    </w:p>
    <w:p w:rsidRDefault="00C60861" w:rsidP="00CC42E3" w:rsidR="00C60861">
      <w:pPr>
        <w:jc w:val="both"/>
        <w:rPr>
          <w:sz w:val="24"/>
          <w:szCs w:val="24"/>
        </w:rPr>
      </w:pPr>
    </w:p>
    <w:p w:rsidRDefault="00C60861" w:rsidP="00CC42E3" w:rsidR="00C60861" w:rsidRPr="000F43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Ročište zakazano za 19. prosinca 2016. u 9,00 sati, kod ovog suda, neće se održati.</w:t>
      </w:r>
    </w:p>
    <w:p w:rsidRDefault="00CC42E3" w:rsidP="001F5FE7" w:rsidR="007C2715" w:rsidRPr="000F4366">
      <w:pPr>
        <w:jc w:val="both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ab/>
      </w:r>
    </w:p>
    <w:p w:rsidRDefault="00811E58" w:rsidP="00BF1DA6" w:rsidR="00811E58" w:rsidRPr="000F4366">
      <w:pPr>
        <w:jc w:val="center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>Obrazloženje</w:t>
      </w:r>
    </w:p>
    <w:p w:rsidRDefault="00100D0F" w:rsidP="00E238EC" w:rsidR="00100D0F" w:rsidRPr="00C575B0">
      <w:pPr>
        <w:rPr>
          <w:sz w:val="24"/>
          <w:szCs w:val="24"/>
          <w:lang w:val="hr-HR"/>
        </w:rPr>
      </w:pPr>
    </w:p>
    <w:p w:rsidRDefault="009A59ED" w:rsidP="00BF7926" w:rsidR="00BF7926" w:rsidRPr="00C575B0">
      <w:pPr>
        <w:jc w:val="both"/>
        <w:rPr>
          <w:sz w:val="24"/>
          <w:szCs w:val="24"/>
        </w:rPr>
      </w:pPr>
      <w:r w:rsidRPr="00C575B0">
        <w:rPr>
          <w:sz w:val="24"/>
          <w:szCs w:val="24"/>
        </w:rPr>
        <w:tab/>
      </w:r>
      <w:r w:rsidR="00BF7926" w:rsidRPr="00C575B0">
        <w:rPr>
          <w:sz w:val="24"/>
          <w:szCs w:val="24"/>
        </w:rPr>
        <w:t>Financijska agencija je dana 9. prosinca 2015. podnijela zahtjev za pokretanje skraćenog stečajnog postupka nad dužnikom navedenim u izreci, pa kako su za to bile ispunjene pretpostavke iz čl. 428. Stečajnog zakona (''Narodne novine'' broj 71/15 - dalje SZ-a), sud je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0F4366" w:rsidP="000F4366" w:rsidR="000F4366" w:rsidRPr="00C575B0">
      <w:pPr>
        <w:jc w:val="both"/>
        <w:rPr>
          <w:sz w:val="24"/>
          <w:szCs w:val="24"/>
        </w:rPr>
      </w:pPr>
    </w:p>
    <w:p w:rsidRDefault="00BF7926" w:rsidP="00BF7926" w:rsidR="00BF7926" w:rsidRPr="00C575B0">
      <w:pPr>
        <w:ind w:firstLine="720"/>
        <w:jc w:val="both"/>
        <w:rPr>
          <w:sz w:val="24"/>
          <w:szCs w:val="24"/>
        </w:rPr>
      </w:pPr>
      <w:r w:rsidRPr="00C575B0">
        <w:rPr>
          <w:sz w:val="24"/>
          <w:szCs w:val="24"/>
        </w:rPr>
        <w:t>Budući da je vjerovnik Republika Hrvatska, Ministarstvo financija-Porezna uprava, Područni ured Sjeverna Hrvatska u određenom roku predložio otvaranje stečajnoga postupka, sud je primjenom čl. 433. SZ-a rješenjem ovog suda poslovni broj St-1041/15-6 od 1. ožujka 2016. obustavio skraćeni stečajni postupak te rješenjem poslovni broj St-749/16-2 od 6. lipnja 2016. pokrenuo prethodni postupak radi utvrđivanja uvjeta za otvaranje stečajnog postupka nad dužnikom</w:t>
      </w:r>
      <w:r w:rsidR="00C60861" w:rsidRPr="00C575B0">
        <w:rPr>
          <w:sz w:val="24"/>
          <w:szCs w:val="24"/>
        </w:rPr>
        <w:t>.</w:t>
      </w:r>
    </w:p>
    <w:p w:rsidRDefault="00BF7926" w:rsidP="000F4366" w:rsidR="00BF7926" w:rsidRPr="00C575B0">
      <w:pPr>
        <w:jc w:val="both"/>
        <w:rPr>
          <w:sz w:val="24"/>
          <w:szCs w:val="24"/>
        </w:rPr>
      </w:pPr>
    </w:p>
    <w:p w:rsidRDefault="00557882" w:rsidP="00452E1E" w:rsidR="00557882" w:rsidRPr="00C575B0">
      <w:pPr>
        <w:pStyle w:val="Tijeloteksta"/>
      </w:pPr>
      <w:r w:rsidRPr="00C575B0">
        <w:tab/>
        <w:t>Tijekom prethodnog postupka radi utvrđivanja uvjeta za otvaranje stečajnog postupka nad dužnikom, dužnik je</w:t>
      </w:r>
      <w:r w:rsidR="00E02B1B" w:rsidRPr="00C575B0">
        <w:t xml:space="preserve"> </w:t>
      </w:r>
      <w:r w:rsidR="001E7ABB" w:rsidRPr="00C575B0">
        <w:t xml:space="preserve">obavijestio sud </w:t>
      </w:r>
      <w:r w:rsidR="00CE1D7E" w:rsidRPr="00C575B0">
        <w:t>da je podmirio svoj dug radi čega mu račun više nije u blokadi</w:t>
      </w:r>
      <w:r w:rsidRPr="00C575B0">
        <w:t>, što</w:t>
      </w:r>
      <w:r w:rsidR="001E7ABB" w:rsidRPr="00C575B0">
        <w:t xml:space="preserve"> je</w:t>
      </w:r>
      <w:r w:rsidR="00BB7978" w:rsidRPr="00C575B0">
        <w:t xml:space="preserve"> potvrdila i FINA potvrdom o blokadi računa i no</w:t>
      </w:r>
      <w:r w:rsidR="00C60861" w:rsidRPr="00C575B0">
        <w:t>včanih sredstava ovršenika od 18</w:t>
      </w:r>
      <w:r w:rsidR="00CE1D7E" w:rsidRPr="00C575B0">
        <w:t xml:space="preserve">. </w:t>
      </w:r>
      <w:r w:rsidR="000F4366" w:rsidRPr="00C575B0">
        <w:t>studenoga</w:t>
      </w:r>
      <w:r w:rsidR="00CE1D7E" w:rsidRPr="00C575B0">
        <w:t xml:space="preserve"> 2016. </w:t>
      </w:r>
    </w:p>
    <w:p w:rsidRDefault="00BB7978" w:rsidP="00452E1E" w:rsidR="00BB7978" w:rsidRPr="000F4366">
      <w:pPr>
        <w:pStyle w:val="Tijeloteksta"/>
      </w:pPr>
    </w:p>
    <w:p w:rsidRDefault="0027230C" w:rsidP="00557882" w:rsidR="00CC42E3" w:rsidRPr="000F4366">
      <w:pPr>
        <w:pStyle w:val="Tijeloteksta"/>
      </w:pPr>
      <w:r w:rsidRPr="000F4366">
        <w:lastRenderedPageBreak/>
        <w:tab/>
      </w:r>
      <w:r w:rsidR="00CC42E3" w:rsidRPr="000F4366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0F4366">
      <w:pPr>
        <w:pStyle w:val="Tijeloteksta"/>
      </w:pPr>
    </w:p>
    <w:p w:rsidRDefault="0080169D" w:rsidP="00BB7978" w:rsidR="00543414" w:rsidRPr="000F4366">
      <w:pPr>
        <w:pStyle w:val="Tijeloteksta"/>
        <w:jc w:val="center"/>
      </w:pPr>
      <w:r w:rsidRPr="000F4366">
        <w:t>U Varaždinu</w:t>
      </w:r>
      <w:r w:rsidR="00C60861">
        <w:t xml:space="preserve"> 30</w:t>
      </w:r>
      <w:r w:rsidR="002B2F96" w:rsidRPr="000F4366">
        <w:t xml:space="preserve">. </w:t>
      </w:r>
      <w:r w:rsidR="00BB7978" w:rsidRPr="000F4366">
        <w:t>studenoga</w:t>
      </w:r>
      <w:r w:rsidR="002B2F96" w:rsidRPr="000F4366">
        <w:t xml:space="preserve"> 2016</w:t>
      </w:r>
      <w:r w:rsidR="00266B3A" w:rsidRPr="000F4366">
        <w:t>.</w:t>
      </w:r>
    </w:p>
    <w:p w:rsidRDefault="00D93FF0" w:rsidP="00BF1DA6" w:rsidR="00D93FF0">
      <w:pPr>
        <w:jc w:val="center"/>
        <w:rPr>
          <w:sz w:val="24"/>
          <w:szCs w:val="24"/>
          <w:lang w:val="hr-HR"/>
        </w:rPr>
      </w:pPr>
    </w:p>
    <w:p w:rsidRDefault="00C60861" w:rsidP="00BF1DA6" w:rsidR="00C60861" w:rsidRPr="000F4366">
      <w:pPr>
        <w:jc w:val="center"/>
        <w:rPr>
          <w:sz w:val="24"/>
          <w:szCs w:val="24"/>
          <w:lang w:val="hr-HR"/>
        </w:rPr>
      </w:pPr>
    </w:p>
    <w:p w:rsidRDefault="00811E58" w:rsidR="004D128C" w:rsidRPr="000F4366">
      <w:pPr>
        <w:ind w:firstLine="720"/>
        <w:jc w:val="both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Pr="000F4366">
        <w:rPr>
          <w:sz w:val="24"/>
          <w:szCs w:val="24"/>
          <w:lang w:val="hr-HR"/>
        </w:rPr>
        <w:tab/>
      </w:r>
      <w:r w:rsidR="00CE521A" w:rsidRPr="000F4366">
        <w:rPr>
          <w:sz w:val="24"/>
          <w:szCs w:val="24"/>
          <w:lang w:val="hr-HR"/>
        </w:rPr>
        <w:tab/>
      </w:r>
      <w:r w:rsidR="007C2715" w:rsidRPr="000F4366">
        <w:rPr>
          <w:sz w:val="24"/>
          <w:szCs w:val="24"/>
          <w:lang w:val="hr-HR"/>
        </w:rPr>
        <w:t>Sutkinja:</w:t>
      </w:r>
    </w:p>
    <w:p w:rsidRDefault="007C2715" w:rsidP="00C575B0" w:rsidR="000F4366">
      <w:pPr>
        <w:ind w:firstLine="720" w:left="5040"/>
        <w:jc w:val="both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 xml:space="preserve"> Melita Poljanec Bubaš</w:t>
      </w:r>
      <w:r w:rsidR="009C6E0B">
        <w:rPr>
          <w:sz w:val="24"/>
          <w:szCs w:val="24"/>
          <w:lang w:val="hr-HR"/>
        </w:rPr>
        <w:t>,v.r.</w:t>
      </w:r>
    </w:p>
    <w:p w:rsidRDefault="00622F2F" w:rsidP="007C2715" w:rsidR="00622F2F" w:rsidRPr="000F4366">
      <w:pPr>
        <w:ind w:firstLine="720" w:left="5040"/>
        <w:jc w:val="both"/>
        <w:rPr>
          <w:sz w:val="24"/>
          <w:szCs w:val="24"/>
          <w:lang w:val="hr-HR"/>
        </w:rPr>
      </w:pPr>
    </w:p>
    <w:p w:rsidRDefault="00622F2F" w:rsidP="00622F2F" w:rsidR="00622F2F" w:rsidRPr="000F4366">
      <w:pPr>
        <w:ind w:firstLine="720" w:left="3600"/>
        <w:jc w:val="both"/>
        <w:rPr>
          <w:sz w:val="24"/>
          <w:szCs w:val="24"/>
        </w:rPr>
      </w:pPr>
      <w:r w:rsidRPr="000F4366">
        <w:rPr>
          <w:sz w:val="24"/>
          <w:szCs w:val="24"/>
        </w:rPr>
        <w:t xml:space="preserve">             </w:t>
      </w:r>
    </w:p>
    <w:p w:rsidRDefault="00622F2F" w:rsidP="00622F2F" w:rsidR="00622F2F" w:rsidRPr="000F4366">
      <w:pPr>
        <w:ind w:firstLine="720" w:left="5040"/>
        <w:jc w:val="both"/>
        <w:rPr>
          <w:sz w:val="24"/>
          <w:szCs w:val="24"/>
          <w:lang w:val="hr-HR"/>
        </w:rPr>
      </w:pPr>
    </w:p>
    <w:p w:rsidRDefault="00521C39" w:rsidP="00521C39" w:rsidR="00521C39" w:rsidRPr="000F4366">
      <w:pPr>
        <w:ind w:left="5040"/>
        <w:jc w:val="both"/>
        <w:rPr>
          <w:sz w:val="24"/>
          <w:szCs w:val="24"/>
        </w:rPr>
      </w:pPr>
      <w:r w:rsidRPr="000F4366">
        <w:rPr>
          <w:sz w:val="24"/>
          <w:szCs w:val="24"/>
          <w:lang w:val="hr-HR"/>
        </w:rPr>
        <w:t xml:space="preserve">  </w:t>
      </w:r>
    </w:p>
    <w:p w:rsidRDefault="007C2715" w:rsidP="00521C39" w:rsidR="007C2715" w:rsidRPr="000F4366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0F4366">
      <w:pPr>
        <w:jc w:val="both"/>
        <w:rPr>
          <w:sz w:val="24"/>
          <w:szCs w:val="24"/>
        </w:rPr>
      </w:pPr>
      <w:r w:rsidRPr="000F4366">
        <w:rPr>
          <w:sz w:val="24"/>
          <w:szCs w:val="24"/>
        </w:rPr>
        <w:t>UPUTA O PRAVNOM LIJEKU:</w:t>
      </w:r>
    </w:p>
    <w:p w:rsidRDefault="006217EA" w:rsidP="000F4366" w:rsidR="006217EA" w:rsidRPr="000F4366">
      <w:pPr>
        <w:ind w:firstLine="720"/>
        <w:jc w:val="both"/>
        <w:rPr>
          <w:sz w:val="24"/>
          <w:szCs w:val="24"/>
        </w:rPr>
      </w:pPr>
      <w:r w:rsidRPr="000F4366">
        <w:rPr>
          <w:sz w:val="24"/>
          <w:szCs w:val="24"/>
        </w:rPr>
        <w:t>Protiv ovoga rješenja svaki stečajni vjerovnik i dužnik</w:t>
      </w:r>
      <w:r w:rsidRPr="000F4366">
        <w:rPr>
          <w:b/>
          <w:sz w:val="24"/>
          <w:szCs w:val="24"/>
        </w:rPr>
        <w:t xml:space="preserve"> </w:t>
      </w:r>
      <w:r w:rsidRPr="000F4366">
        <w:rPr>
          <w:sz w:val="24"/>
          <w:szCs w:val="24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0F4366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0F4366">
      <w:pPr>
        <w:jc w:val="both"/>
        <w:rPr>
          <w:sz w:val="24"/>
          <w:szCs w:val="24"/>
          <w:lang w:val="hr-HR"/>
        </w:rPr>
      </w:pPr>
      <w:r w:rsidRPr="000F4366">
        <w:rPr>
          <w:sz w:val="24"/>
          <w:szCs w:val="24"/>
          <w:lang w:val="hr-HR"/>
        </w:rPr>
        <w:t>DNA:</w:t>
      </w:r>
    </w:p>
    <w:p w:rsidRDefault="00C60861" w:rsidP="00C60861" w:rsidR="00C60861" w:rsidRPr="00C6086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C60861">
        <w:rPr>
          <w:sz w:val="24"/>
          <w:szCs w:val="24"/>
        </w:rPr>
        <w:t>FINA Varaždin, 42000 Varaždin, Ul. Augusta Cesarca 2</w:t>
      </w:r>
    </w:p>
    <w:p w:rsidRDefault="00C60861" w:rsidP="00C60861" w:rsidR="00C60861" w:rsidRPr="00C6086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C60861">
        <w:rPr>
          <w:sz w:val="24"/>
          <w:szCs w:val="24"/>
        </w:rPr>
        <w:t>dužnik NOVOGRADNJA d.o.o. po punomoćnicima, odvjetnicima u Odvjetničkom društvu Korušić, Hrg i Vukalović j.t.d., 42000 Varaždin, Anina ul. 2/II</w:t>
      </w:r>
    </w:p>
    <w:p w:rsidRDefault="00C60861" w:rsidP="00C60861" w:rsidR="00C60861" w:rsidRPr="00C6086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C60861">
        <w:rPr>
          <w:sz w:val="24"/>
          <w:szCs w:val="24"/>
        </w:rPr>
        <w:t>Županijsko državno odvjetništvo, Građansko-upravni odjel</w:t>
      </w:r>
    </w:p>
    <w:p w:rsidRDefault="00C60861" w:rsidP="00C60861" w:rsidR="00C60861" w:rsidRPr="00C6086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C60861">
        <w:rPr>
          <w:sz w:val="24"/>
          <w:szCs w:val="24"/>
        </w:rPr>
        <w:t>stečajna e-Oglasna ploča suda</w:t>
      </w:r>
    </w:p>
    <w:p w:rsidRDefault="001E7ABB" w:rsidP="002B2F96" w:rsidR="001E7ABB" w:rsidRPr="009849A0">
      <w:pPr>
        <w:rPr>
          <w:sz w:val="24"/>
          <w:szCs w:val="24"/>
          <w:lang w:val="hr-HR"/>
        </w:rPr>
      </w:pPr>
    </w:p>
    <w:p w:rsidRDefault="001B30AE" w:rsidP="001B30AE" w:rsidR="001B30AE" w:rsidRPr="00690841">
      <w:pPr>
        <w:jc w:val="both"/>
        <w:rPr>
          <w:sz w:val="24"/>
          <w:szCs w:val="24"/>
          <w:lang w:val="hr-HR"/>
        </w:rPr>
      </w:pPr>
    </w:p>
    <w:sectPr w:rsidSect="00CE521A" w:rsidR="001B30AE" w:rsidRPr="0069084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D4" w:rsidR="008C50D4">
      <w:r>
        <w:separator/>
      </w:r>
    </w:p>
  </w:endnote>
  <w:endnote w:id="0" w:type="continuationSeparator">
    <w:p w:rsidRDefault="008C50D4" w:rsidR="008C5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D4" w:rsidR="008C50D4">
      <w:r>
        <w:separator/>
      </w:r>
    </w:p>
  </w:footnote>
  <w:footnote w:id="0" w:type="continuationSeparator">
    <w:p w:rsidRDefault="008C50D4" w:rsidR="008C5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C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C60861" w:rsidP="000F4366" w:rsidR="00EF67D2">
    <w:pPr>
      <w:pStyle w:val="Zaglavlje"/>
      <w:jc w:val="right"/>
    </w:pPr>
    <w:r>
      <w:t>Poslovni broj: 2 St-749/16-6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926" w:rsidR="00CC42E3">
    <w:pPr>
      <w:pStyle w:val="Zaglavlje"/>
    </w:pPr>
    <w:r>
      <w:tab/>
    </w:r>
    <w:r>
      <w:tab/>
      <w:t>Poslovni broj: 2 St-749/16-6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8380F"/>
    <w:multiLevelType w:val="hybridMultilevel"/>
    <w:tmpl w:val="A4B438D0"/>
    <w:lvl w:tplc="51ACC896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7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8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0F436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3DEA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22F2F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0D4"/>
    <w:rsid w:val="008C5FE0"/>
    <w:rsid w:val="008D2538"/>
    <w:rsid w:val="008F0E06"/>
    <w:rsid w:val="00910B8E"/>
    <w:rsid w:val="00910EE3"/>
    <w:rsid w:val="0093040D"/>
    <w:rsid w:val="0093630E"/>
    <w:rsid w:val="00942C9C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C6E0B"/>
    <w:rsid w:val="009D71D1"/>
    <w:rsid w:val="009E0800"/>
    <w:rsid w:val="009E091D"/>
    <w:rsid w:val="00A01726"/>
    <w:rsid w:val="00A01FB9"/>
    <w:rsid w:val="00A02D9A"/>
    <w:rsid w:val="00A03489"/>
    <w:rsid w:val="00A140B9"/>
    <w:rsid w:val="00A23923"/>
    <w:rsid w:val="00A3432B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B7978"/>
    <w:rsid w:val="00BC4689"/>
    <w:rsid w:val="00BE659F"/>
    <w:rsid w:val="00BF1DA6"/>
    <w:rsid w:val="00BF7926"/>
    <w:rsid w:val="00C22C82"/>
    <w:rsid w:val="00C23E8E"/>
    <w:rsid w:val="00C35717"/>
    <w:rsid w:val="00C3684A"/>
    <w:rsid w:val="00C46A13"/>
    <w:rsid w:val="00C575B0"/>
    <w:rsid w:val="00C60861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2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C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C9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C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C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2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C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C9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C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C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28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15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44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6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društvo s ograničenom odgovornošću, za graditeljstvo, graditeljski inžinjering i konzalting zastupanog po punomoćniku Mirko Andabaka; KORUŠIĆ, HRG I VUKALOVIĆ, javno trgovačko društvo za obavljanje odvjetničkih poslova</izvorni_sadrzaj>
    <derivirana_varijabla naziv="DomainObject.Predmet.ProtustrankaFormated_1">  NOVOGRADNJA društvo s ograničenom odgovornošću, za graditeljstvo, graditeljski inžinjering i konzalting zastupanog po punomoćniku Mirko Andabaka; KORUŠIĆ, HRG I VUKALOVIĆ, javno trgovačko društvo za obavljanje odvjetničkih poslova</derivirana_varijabla>
  </DomainObject.Predmet.ProtustrankaFormated>
  <DomainObject.Predmet.ProtustrankaFormatedOIB>
    <izvorni_sadrzaj>  NOVOGRADNJA društvo s ograničenom odgovornošću, za graditeljstvo, graditeljski inžinjering i konzalting, OIB 35629440413 zastupanog po punomoćniku Mirko Andabaka; KORUŠIĆ, HRG I VUKALOVIĆ, javno trgovačko društvo za obavljanje odvjetničkih poslova</izvorni_sadrzaj>
    <derivirana_varijabla naziv="DomainObject.Predmet.ProtustrankaFormatedOIB_1">  NOVOGRADNJA društvo s ograničenom odgovornošću, za graditeljstvo, graditeljski inžinjering i konzalting, OIB 35629440413 zastupanog po punomoćniku Mirko Andabaka; KORUŠIĆ, HRG I VUKALOVIĆ, javno trgovačko društvo za obavljanje odvjetničkih poslova</derivirana_varijabla>
  </DomainObject.Predmet.ProtustrankaFormatedOIB>
  <DomainObject.Predmet.ProtustrankaFormatedWithAdress>
    <izvorni_sadrzaj> NOVOGRADNJA društvo s ograničenom odgovornošću, za graditeljstvo, graditeljski inžinjering i konzalting, Andrije Hebranga 6, 42000 Varaždin zastupanog po punomoćniku Mirko Andabaka; KORUŠIĆ, HRG I VUKALOVIĆ, javno trgovačko društvo za obavljanje odvjetničkih poslova</izvorni_sadrzaj>
    <derivirana_varijabla naziv="DomainObject.Predmet.ProtustrankaFormatedWithAdress_1"> NOVOGRADNJA društvo s ograničenom odgovornošću, za graditeljstvo, graditeljski inžinjering i konzalting, Andrije Hebranga 6, 42000 Varaždin zastupanog po punomoćniku Mirko Andabaka; KORUŠIĆ, HRG I VUKALOVIĆ, javno trgovačko društvo za obavljanje odvjetničkih poslova</derivirana_varijabla>
  </DomainObject.Predmet.ProtustrankaFormatedWithAdress>
  <DomainObject.Predmet.ProtustrankaFormatedWithAdressOIB>
    <izvorni_sadrzaj> NOVOGRADNJA društvo s ograničenom odgovornošću, za graditeljstvo, graditeljski inžinjering i konzalting, OIB 35629440413, Andrije Hebranga 6, 42000 Varaždin zastupanog po punomoćniku Mirko Andabaka; KORUŠIĆ, HRG I VUKALOVIĆ, javno trgovačko društvo za obavljanje odvjetničkih poslova</izvorni_sadrzaj>
    <derivirana_varijabla naziv="DomainObject.Predmet.ProtustrankaFormatedWithAdressOIB_1"> NOVOGRADNJA društvo s ograničenom odgovornošću, za graditeljstvo, graditeljski inžinjering i konzalting, OIB 35629440413, Andrije Hebranga 6, 42000 Varaždin zastupanog po punomoćniku Mirko Andabaka; KORUŠIĆ, HRG I VUKALOVIĆ, javno trgovačko društvo za obavljanje odvjetničkih poslova</derivirana_varijabla>
  </DomainObject.Predmet.ProtustrankaFormatedWithAdressOIB>
  <DomainObject.Predmet.ProtustrankaWithAdress>
    <izvorni_sadrzaj>NOVOGRADNJA društvo s ograničenom odgovornošću, za graditeljstvo, graditeljski inžinjering i konzalting Andrije Hebranga 6, 42000 Varaždin</izvorni_sadrzaj>
    <derivirana_varijabla naziv="DomainObject.Predmet.ProtustrankaWithAdress_1">NOVOGRADNJA društvo s ograničenom odgovornošću, za graditeljstvo, graditeljski inžinjering i konzalting Andrije Hebranga 6, 42000 Varaždin</derivirana_varijabla>
  </DomainObject.Predmet.ProtustrankaWithAdress>
  <DomainObject.Predmet.ProtustrankaWithAdressOIB>
    <izvorni_sadrzaj>NOVOGRADNJA društvo s ograničenom odgovornošću, za graditeljstvo, graditeljski inžinjering i konzalting, OIB 35629440413, Andrije Hebranga 6, 42000 Varaždin</izvorni_sadrzaj>
    <derivirana_varijabla naziv="DomainObject.Predmet.ProtustrankaWithAdressOIB_1">NOVOGRADNJA društvo s ograničenom odgovornošću, za graditeljstvo, graditeljski inžinjering i konzalting, OIB 35629440413, Andrije Hebranga 6, 42000 Varaždin</derivirana_varijabla>
  </DomainObject.Predmet.ProtustrankaWithAdressOIB>
  <DomainObject.Predmet.ProtustrankaNazivFormated>
    <izvorni_sadrzaj>NOVOGRADNJA društvo s ograničenom odgovornošću, za graditeljstvo, graditeljski inžinjering i konzalting</izvorni_sadrzaj>
    <derivirana_varijabla naziv="DomainObject.Predmet.ProtustrankaNazivFormated_1">NOVOGRADNJA društvo s ograničenom odgovornošću, za graditeljstvo, graditeljski inžinjering i konzalting</derivirana_varijabla>
  </DomainObject.Predmet.ProtustrankaNazivFormated>
  <DomainObject.Predmet.ProtustrankaNazivFormatedOIB>
    <izvorni_sadrzaj>NOVOGRADNJA društvo s ograničenom odgovornošću, za graditeljstvo, graditeljski inžinjering i konzalting, OIB 35629440413</izvorni_sadrzaj>
    <derivirana_varijabla naziv="DomainObject.Predmet.ProtustrankaNazivFormatedOIB_1">NOVOGRADNJA društvo s ograničenom odgovornošću, za graditeljstvo, graditeljski inžinjering i konzalting, OIB 35629440413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NOVOGRADNJA društvo s ograničenom odgovornošću, za graditeljstvo, graditeljski inžinjering i konzalting zastupanog po punomoćniku Mirko Andabaka; KORUŠIĆ, HRG I VUKALOVIĆ, javno trgovačko društvo za obavljanje odvjetničkih poslova</item>
    </izvorni_sadrzaj>
    <derivirana_varijabla naziv="DomainObject.Predmet.ProtuStrankaListFormated_1">
      <item>NOVOGRADNJA društvo s ograničenom odgovornošću, za graditeljstvo, graditeljski inžinjering i konzalting zastupanog po punomoćniku Mirko Andabaka; KORUŠIĆ, HRG I VUKALOVIĆ, javno trgovačko društvo za obavljanje odvjetničkih poslova</item>
    </derivirana_varijabla>
  </DomainObject.Predmet.ProtuStrankaListFormated>
  <DomainObject.Predmet.ProtuStrankaListFormatedOIB>
    <izvorni_sadrzaj>
      <item>NOVOGRADNJA društvo s ograničenom odgovornošću, za graditeljstvo, graditeljski inžinjering i konzalting, OIB 35629440413 zastupanog po punomoćniku Mirko Andabaka; KORUŠIĆ, HRG I VUKALOVIĆ, javno trgovačko društvo za obavljanje odvjetničkih poslova</item>
    </izvorni_sadrzaj>
    <derivirana_varijabla naziv="DomainObject.Predmet.ProtuStrankaListFormatedOIB_1">
      <item>NOVOGRADNJA društvo s ograničenom odgovornošću, za graditeljstvo, graditeljski inžinjering i konzalting, OIB 35629440413 zastupanog po punomoćniku Mirko Andabaka; KORUŠIĆ, HRG I VUKALOVIĆ, javno trgovačko društvo za obavljanje odvjetničkih poslova</item>
    </derivirana_varijabla>
  </DomainObject.Predmet.ProtuStrankaListFormatedOIB>
  <DomainObject.Predmet.ProtuStrankaListFormatedWithAdress>
    <izvorni_sadrzaj>
      <item>NOVOGRADNJA društvo s ograničenom odgovornošću, za graditeljstvo, graditeljski inžinjering i konzalting, Andrije Hebranga 6, 42000 Varaždin zastupanog po punomoćniku Mirko Andabaka; KORUŠIĆ, HRG I VUKALOVIĆ, javno trgovačko društvo za obavljanje odvjetničkih poslova</item>
    </izvorni_sadrzaj>
    <derivirana_varijabla naziv="DomainObject.Predmet.ProtuStrankaListFormatedWithAdress_1">
      <item>NOVOGRADNJA društvo s ograničenom odgovornošću, za graditeljstvo, graditeljski inžinjering i konzalting, Andrije Hebranga 6, 42000 Varaždin zastupanog po punomoćniku Mirko Andabaka;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NOVOGRADNJA društvo s ograničenom odgovornošću, za graditeljstvo, graditeljski inžinjering i konzalting, OIB 35629440413, Andrije Hebranga 6, 42000 Varaždin zastupanog po punomoćniku Mirko Andabaka; KORUŠIĆ, HRG I VUKALOVIĆ, javno trgovačko društvo za obavljanje odvjetničkih poslova</item>
    </izvorni_sadrzaj>
    <derivirana_varijabla naziv="DomainObject.Predmet.ProtuStrankaListFormatedWithAdressOIB_1">
      <item>NOVOGRADNJA društvo s ograničenom odgovornošću, za graditeljstvo, graditeljski inžinjering i konzalting, OIB 35629440413, Andrije Hebranga 6, 42000 Varaždin zastupanog po punomoćniku Mirko Andabaka;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NOVOGRADNJA društvo s ograničenom odgovornošću, za graditeljstvo, graditeljski inžinjering i konzalting</item>
    </izvorni_sadrzaj>
    <derivirana_varijabla naziv="DomainObject.Predmet.ProtuStrankaListNazivFormated_1">
      <item>NOVOGRADNJA društvo s ograničenom odgovornošću, za graditeljstvo, graditeljski inžinjering i konzalting</item>
    </derivirana_varijabla>
  </DomainObject.Predmet.ProtuStrankaListNazivFormated>
  <DomainObject.Predmet.ProtuStrankaListNazivFormatedOIB>
    <izvorni_sadrzaj>
      <item>NOVOGRADNJA društvo s ograničenom odgovornošću, za graditeljstvo, graditeljski inžinjering i konzalting, OIB 35629440413</item>
    </izvorni_sadrzaj>
    <derivirana_varijabla naziv="DomainObject.Predmet.ProtuStrankaListNazivFormatedOIB_1">
      <item>NOVOGRADNJA društvo s ograničenom odgovornošću, za graditeljstvo, graditeljski inžinjering i konzalting, OIB 35629440413</item>
    </derivirana_varijabla>
  </DomainObject.Predmet.ProtuStrankaListNazivFormatedOIB>
  <DomainObject.Predmet.OstaliListFormated>
    <izvorni_sadrzaj>
      <item>KORUŠIĆ, HRG I VUKALOVIĆ, javno trgovačko društvo za obavljanje odvjetničkih poslova punomoćnik sudionika u postupku NOVOGRADNJA društvo s ograničenom odgovornošću, za graditeljstvo, graditeljski inžinjering i konzalting</item>
      <item>Županijsko državno odvjetništvo u Varaždinu - Građansko-upravni odjel</item>
      <item>Mirko Andabaka punomoćnik sudionika u postupku NOVOGRADNJA društvo s ograničenom odgovornošću, za graditeljstvo, graditeljski inžinjering i konzalting</item>
      <item>Trgovački sud u Varaždinu - Sudski registar</item>
    </izvorni_sadrzaj>
    <derivirana_varijabla naziv="DomainObject.Predmet.OstaliListFormated_1">
      <item>KORUŠIĆ, HRG I VUKALOVIĆ, javno trgovačko društvo za obavljanje odvjetničkih poslova punomoćnik sudionika u postupku NOVOGRADNJA društvo s ograničenom odgovornošću, za graditeljstvo, graditeljski inžinjering i konzalting</item>
      <item>Županijsko državno odvjetništvo u Varaždinu - Građansko-upravni odjel</item>
      <item>Mirko Andabaka punomoćnik sudionika u postupku NOVOGRADNJA društvo s ograničenom odgovornošću, za graditeljstvo, graditeljski inžinjering i konzalting</item>
      <item>Trgovački sud u Varaždinu - Sudski registar</item>
    </derivirana_varijabla>
  </DomainObject.Predmet.OstaliListFormated>
  <DomainObject.Predmet.OstaliListFormatedOIB>
    <izvorni_sadrzaj>
      <item>KORUŠIĆ, HRG I VUKALOVIĆ, javno trgovačko društvo za obavljanje odvjetničkih poslova, OIB 69808735644 punomoćnik sudionika u postupku NOVOGRADNJA društvo s ograničenom odgovornošću, za graditeljstvo, graditeljski inžinjering i konzalting</item>
      <item>Županijsko državno odvjetništvo u Varaždinu - Građansko-upravni odjel</item>
      <item>Mirko Andabaka, OIB 02863541573 punomoćnik sudionika u postupku NOVOGRADNJA društvo s ograničenom odgovornošću, za graditeljstvo, graditeljski inžinjering i konzalting</item>
      <item>Trgovački sud u Varaždinu - Sudski registar</item>
    </izvorni_sadrzaj>
    <derivirana_varijabla naziv="DomainObject.Predmet.OstaliListFormatedOIB_1">
      <item>KORUŠIĆ, HRG I VUKALOVIĆ, javno trgovačko društvo za obavljanje odvjetničkih poslova, OIB 69808735644 punomoćnik sudionika u postupku NOVOGRADNJA društvo s ograničenom odgovornošću, za graditeljstvo, graditeljski inžinjering i konzalting</item>
      <item>Županijsko državno odvjetništvo u Varaždinu - Građansko-upravni odjel</item>
      <item>Mirko Andabaka, OIB 02863541573 punomoćnik sudionika u postupku NOVOGRADNJA društvo s ograničenom odgovornošću, za graditeljstvo, graditeljski inžinjering i konzalting</item>
      <item>Trgovački sud u Varaždinu - Sudski registar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42000 Varaždin punomoćnik sudionika u postupku NOVOGRADNJA društvo s ograničenom odgovornošću, za graditeljstvo, graditeljski inžinjering i konzalting</item>
      <item>Županijsko državno odvjetništvo u Varaždinu - Građansko-upravni odjel, Ul. braće Radić 2, 42000 Varaždin</item>
      <item>Mirko Andabaka, Ulica Andrije Hebranga 6, 42000 Varaždin punomoćnik sudionika u postupku NOVOGRADNJA društvo s ograničenom odgovornošću, za graditeljstvo, graditeljski inžinjering i konzalting</item>
      <item>Trgovački sud u Varaždinu - Sudski registar, Ul. braće Radić 2, 42000 Varaždin</item>
    </izvorni_sadrzaj>
    <derivirana_varijabla naziv="DomainObject.Predmet.OstaliListFormatedWithAdress_1">
      <item>KORUŠIĆ, HRG I VUKALOVIĆ, javno trgovačko društvo za obavljanje odvjetničkih poslova, Anina ulica 2/II, 42000 Varaždin punomoćnik sudionika u postupku NOVOGRADNJA društvo s ograničenom odgovornošću, za graditeljstvo, graditeljski inžinjering i konzalting</item>
      <item>Županijsko državno odvjetništvo u Varaždinu - Građansko-upravni odjel, Ul. braće Radić 2, 42000 Varaždin</item>
      <item>Mirko Andabaka, Ulica Andrije Hebranga 6, 42000 Varaždin punomoćnik sudionika u postupku NOVOGRADNJA društvo s ograničenom odgovornošću, za graditeljstvo, graditeljski inžinjering i konzalting</item>
      <item>Trgovački sud u Varaždinu - Sudski registar, Ul. braće Radić 2, 42000 Varaždin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42000 Varaždin punomoćnik sudionika u postupku NOVOGRADNJA društvo s ograničenom odgovornošću, za graditeljstvo, graditeljski inžinjering i konzalting</item>
      <item>Županijsko državno odvjetništvo u Varaždinu - Građansko-upravni odjel, Ul. braće Radić 2, 42000 Varaždin</item>
      <item>Mirko Andabaka, OIB 02863541573, Ulica Andrije Hebranga 6, 42000 Varaždin punomoćnik sudionika u postupku NOVOGRADNJA društvo s ograničenom odgovornošću, za graditeljstvo, graditeljski inžinjering i konzalting</item>
      <item>Trgovački sud u Varaždinu - Sudski registar, Ul. braće Radić 2, 42000 Varaždin</item>
    </izvorni_sadrzaj>
    <derivirana_varijabla naziv="DomainObject.Predmet.OstaliListFormatedWithAdressOIB_1">
      <item>KORUŠIĆ, HRG I VUKALOVIĆ, javno trgovačko društvo za obavljanje odvjetničkih poslova, OIB 69808735644, Anina ulica 2/II, 42000 Varaždin punomoćnik sudionika u postupku NOVOGRADNJA društvo s ograničenom odgovornošću, za graditeljstvo, graditeljski inžinjering i konzalting</item>
      <item>Županijsko državno odvjetništvo u Varaždinu - Građansko-upravni odjel, Ul. braće Radić 2, 42000 Varaždin</item>
      <item>Mirko Andabaka, OIB 02863541573, Ulica Andrije Hebranga 6, 42000 Varaždin punomoćnik sudionika u postupku NOVOGRADNJA društvo s ograničenom odgovornošću, za graditeljstvo, graditeljski inžinjering i konzalting</item>
      <item>Trgovački sud u Varaždinu - Sudski registar, Ul. braće Radić 2, 42000 Varaždin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Županijsko državno odvjetništvo u Varaždinu - Građansko-upravni odjel</item>
      <item>Mirko Andabaka</item>
      <item>Trgovački sud u Varaždinu - Sudski registar</item>
    </izvorni_sadrzaj>
    <derivirana_varijabla naziv="DomainObject.Predmet.OstaliListNazivFormated_1">
      <item>KORUŠIĆ, HRG I VUKALOVIĆ, javno trgovačko društvo za obavljanje odvjetničkih poslova</item>
      <item>Županijsko državno odvjetništvo u Varaždinu - Građansko-upravni odjel</item>
      <item>Mirko Andabaka</item>
      <item>Trgovački sud u Varaždinu - Sudski registar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Županijsko državno odvjetništvo u Varaždinu - Građansko-upravni odjel</item>
      <item>Mirko Andabaka, OIB 02863541573</item>
      <item>Trgovački sud u Varaždinu - Sudski registar</item>
    </izvorni_sadrzaj>
    <derivirana_varijabla naziv="DomainObject.Predmet.OstaliListNazivFormatedOIB_1">
      <item>KORUŠIĆ, HRG I VUKALOVIĆ, javno trgovačko društvo za obavljanje odvjetničkih poslova, OIB 69808735644</item>
      <item>Županijsko državno odvjetništvo u Varaždinu - Građansko-upravni odjel</item>
      <item>Mirko Andabaka, OIB 02863541573</item>
      <item>Trgovački sud u Varaždinu -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NOVOGRADNJA društvo s ograničenom odgovornošću, za graditeljstvo, graditeljski inžinjering i konzalting</izvorni_sadrzaj>
    <derivirana_varijabla naziv="DomainObject.Predmet.ProtustrankaIDrugi_1">NOVOGRADNJA društvo s ograničenom odgovornošću, za graditeljstvo, graditeljski inžinjering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NOVOGRADNJA društvo s ograničenom odgovornošću, za graditeljstvo, graditeljski inžinjering i konzalting, OIB 35629440413, Andrije Hebranga 6, 42000 Varaždin</izvorni_sadrzaj>
    <derivirana_varijabla naziv="DomainObject.Predmet.ProtustrankaIDrugiAdressOIB_1">NOVOGRADNJA društvo s ograničenom odgovornošću, za graditeljstvo, graditeljski inžinjering i konzalting, OIB 35629440413, Andrije Hebranga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NOVOGRADNJA društvo s ograničenom odgovornošću, za graditeljstvo, graditeljski inžinjering i konzalting</item>
      <item>Financijska agencija</item>
      <item>KORUŠIĆ, HRG I VUKALOVIĆ, javno trgovačko društvo za obavljanje odvjetničkih poslova</item>
      <item>Županijsko državno odvjetništvo u Varaždinu - Građansko-upravni odjel</item>
      <item>Mirko Andabaka</item>
      <item>Trgovački sud u Varaždinu - Sudski registar</item>
    </izvorni_sadrzaj>
    <derivirana_varijabla naziv="DomainObject.Predmet.SudioniciListNaziv_1">
      <item>NOVOGRADNJA društvo s ograničenom odgovornošću, za graditeljstvo, graditeljski inžinjering i konzalting</item>
      <item>Financijska agencija</item>
      <item>KORUŠIĆ, HRG I VUKALOVIĆ, javno trgovačko društvo za obavljanje odvjetničkih poslova</item>
      <item>Županijsko državno odvjetništvo u Varaždinu - Građansko-upravni odjel</item>
      <item>Mirko Andabaka</item>
      <item>Trgovački sud u Varaždinu - Sudski registar</item>
    </derivirana_varijabla>
  </DomainObject.Predmet.SudioniciListNaziv>
  <DomainObject.Predmet.SudioniciListAdressOIB>
    <izvorni_sadrzaj>
      <item>NOVOGRADNJA društvo s ograničenom odgovornošću, za graditeljstvo, graditeljski inžinjering i konzalting, OIB 35629440413, Andrije Hebranga 6,42000 Varaždin</item>
      <item>Financijska agencija, OIB 85821130368, A. Cesarca 2,42000 Varaždin</item>
      <item>KORUŠIĆ, HRG I VUKALOVIĆ, javno trgovačko društvo za obavljanje odvjetničkih poslova, OIB 69808735644, Anina ulica 2/II,42000 Varaždin</item>
      <item>Županijsko državno odvjetništvo u Varaždinu - Građansko-upravni odjel, Ul. braće Radić 2,42000 Varaždin</item>
      <item>Mirko Andabaka, OIB 02863541573, Ulica Andrije Hebranga 6,42000 Varaždin</item>
      <item>Trgovački sud u Varaždinu - Sudski registar, Ul. braće Radić 2,42000 Varaždin</item>
    </izvorni_sadrzaj>
    <derivirana_varijabla naziv="DomainObject.Predmet.SudioniciListAdressOIB_1">
      <item>NOVOGRADNJA društvo s ograničenom odgovornošću, za graditeljstvo, graditeljski inžinjering i konzalting, OIB 35629440413, Andrije Hebranga 6,42000 Varaždin</item>
      <item>Financijska agencija, OIB 85821130368, A. Cesarca 2,42000 Varaždin</item>
      <item>KORUŠIĆ, HRG I VUKALOVIĆ, javno trgovačko društvo za obavljanje odvjetničkih poslova, OIB 69808735644, Anina ulica 2/II,42000 Varaždin</item>
      <item>Županijsko državno odvjetništvo u Varaždinu - Građansko-upravni odjel, Ul. braće Radić 2,42000 Varaždin</item>
      <item>Mirko Andabaka, OIB 02863541573, Ulica Andrije Hebranga 6,42000 Varaždin</item>
      <item>Trgovački sud u Varaždinu - Sudski registar,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35629440413</item>
      <item>, OIB 85821130368</item>
      <item>, OIB 69808735644</item>
      <item>, OIB null</item>
      <item>, OIB 02863541573</item>
      <item>, OIB null</item>
    </izvorni_sadrzaj>
    <derivirana_varijabla naziv="DomainObject.Predmet.SudioniciListNazivOIB_1">
      <item>, OIB 35629440413</item>
      <item>, OIB 85821130368</item>
      <item>, OIB 69808735644</item>
      <item>, OIB null</item>
      <item>, OIB 02863541573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614FF-1DED-4DF3-81CB-52DA97C31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2709</properties:Characters>
  <properties:Lines>76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2016-11-30T09:02:00Z</dcterms:created>
  <dc:creator>VOTA NĂO Ŕ REGIONALIZAÇĂO! SIM AO REFORÇO DO MUNICIPALISMO!</dc:creator>
  <dc:description>A REGIONALIZAÇĂO É UM ERRO COLOSSAL!</dc:description>
  <cp:lastModifiedBy>Marko Makaj</cp:lastModifiedBy>
  <cp:lastPrinted>2016-11-30T09:05:00Z</cp:lastPrinted>
  <dcterms:modified xmlns:xsi="http://www.w3.org/2001/XMLSchema-instance" xsi:type="dcterms:W3CDTF">2016-11-30T09:05:00Z</dcterms:modified>
  <cp:revision>5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