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c9dc" w14:paraId="fe8c9dc" w:rsidRDefault="00572881" w:rsidP="00572881" w:rsidR="00572881">
      <w:pPr>
        <w15:collapsed w:val="false"/>
      </w:pPr>
      <w:bookmarkStart w:name="_GoBack" w:id="0"/>
      <w:bookmarkEnd w:id="0"/>
      <w:r>
        <w:tab/>
      </w:r>
    </w:p>
    <w:p w:rsidRDefault="00572881" w:rsidP="00572881" w:rsidR="00572881">
      <w:pPr>
        <w:ind w:left="5040"/>
      </w:pPr>
      <w:r>
        <w:t xml:space="preserve">              </w:t>
      </w:r>
    </w:p>
    <w:p w:rsidRDefault="00572881" w:rsidP="00572881" w:rsidR="00572881"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881" w:rsidP="00572881" w:rsidR="00572881">
      <w:pPr>
        <w:jc w:val="both"/>
      </w:pPr>
      <w:r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572881" w:rsidP="00572881" w:rsidR="00572881">
      <w:pPr>
        <w:jc w:val="both"/>
      </w:pPr>
      <w:r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                              85. St-</w:t>
      </w:r>
      <w:r w:rsidR="00C64649">
        <w:t>988</w:t>
      </w:r>
      <w:r>
        <w:t>/1</w:t>
      </w:r>
      <w:r w:rsidR="00C64649">
        <w:t>8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572881" w:rsidP="00572881" w:rsidR="00572881" w:rsidRPr="00936147">
      <w:pPr>
        <w:ind w:firstLine="720"/>
        <w:jc w:val="both"/>
      </w:pPr>
      <w:r w:rsidRPr="00936147">
        <w:t>Trgovački sud u Zagrebu, po sucu mr.sc. Ivani Koštarić Fegeš, u stečajnom postupk</w:t>
      </w:r>
      <w:r w:rsidR="003F6FF3" w:rsidRPr="00936147">
        <w:t>u nad dužnikom Stečajna masa iza MELO NEKRETNINE d.o.o. u stečaju</w:t>
      </w:r>
      <w:r w:rsidRPr="00936147">
        <w:t xml:space="preserve">, </w:t>
      </w:r>
      <w:r w:rsidR="003F6FF3" w:rsidRPr="00936147">
        <w:t>Zagreb</w:t>
      </w:r>
      <w:r w:rsidR="003026E4">
        <w:t>,</w:t>
      </w:r>
      <w:r w:rsidR="003F6FF3" w:rsidRPr="00936147">
        <w:t xml:space="preserve"> Majstora Radonje 12, OIB:</w:t>
      </w:r>
      <w:r w:rsidR="00B66DFB">
        <w:t xml:space="preserve"> </w:t>
      </w:r>
      <w:r w:rsidR="00B66DFB" w:rsidRPr="00B66DFB">
        <w:t xml:space="preserve">56042706180, </w:t>
      </w:r>
      <w:r w:rsidR="00832730" w:rsidRPr="00B66DFB">
        <w:t>1</w:t>
      </w:r>
      <w:r w:rsidR="001D28D4">
        <w:t>1</w:t>
      </w:r>
      <w:r w:rsidRPr="00936147">
        <w:t xml:space="preserve">. </w:t>
      </w:r>
      <w:r w:rsidR="001D28D4">
        <w:t xml:space="preserve">listopada </w:t>
      </w:r>
      <w:r w:rsidRPr="00936147">
        <w:t>2018.,</w:t>
      </w:r>
    </w:p>
    <w:p w:rsidRDefault="00572881" w:rsidP="00572881" w:rsidR="00572881" w:rsidRPr="00936147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>
      <w:pPr>
        <w:ind w:hanging="720" w:left="720"/>
        <w:jc w:val="both"/>
      </w:pPr>
    </w:p>
    <w:p w:rsidRDefault="003F6D7B" w:rsidP="00564074" w:rsidR="00564074" w:rsidRPr="00564074">
      <w:pPr>
        <w:pStyle w:val="Odlomakpopisa"/>
        <w:numPr>
          <w:ilvl w:val="0"/>
          <w:numId w:val="15"/>
        </w:numPr>
        <w:ind w:hanging="938" w:left="709"/>
        <w:jc w:val="both"/>
      </w:pPr>
      <w:r w:rsidRPr="00564074">
        <w:rPr>
          <w:bCs/>
        </w:rPr>
        <w:t xml:space="preserve">Utvrđuje se da je vjerovnik REPUBLIKA HRVATSKA, Ministarstvo financija, Porezna uprava, </w:t>
      </w:r>
      <w:r w:rsidR="00437411" w:rsidRPr="00564074">
        <w:rPr>
          <w:bCs/>
        </w:rPr>
        <w:t xml:space="preserve">Područni ured Zagreb, </w:t>
      </w:r>
      <w:r w:rsidRPr="00564074">
        <w:rPr>
          <w:bCs/>
        </w:rPr>
        <w:t>OIB: 18683136487, povukao</w:t>
      </w:r>
      <w:r w:rsidR="00EF2031" w:rsidRPr="00564074">
        <w:rPr>
          <w:bCs/>
        </w:rPr>
        <w:t xml:space="preserve"> </w:t>
      </w:r>
      <w:r w:rsidRPr="00564074">
        <w:rPr>
          <w:bCs/>
        </w:rPr>
        <w:t>prijav</w:t>
      </w:r>
      <w:r w:rsidR="00EF2031" w:rsidRPr="00564074">
        <w:rPr>
          <w:bCs/>
        </w:rPr>
        <w:t>u</w:t>
      </w:r>
      <w:r w:rsidRPr="00564074">
        <w:rPr>
          <w:bCs/>
        </w:rPr>
        <w:t xml:space="preserve"> tražbine u iznosu od </w:t>
      </w:r>
      <w:r w:rsidR="00EF2031" w:rsidRPr="00564074">
        <w:rPr>
          <w:bCs/>
        </w:rPr>
        <w:t>1.566,49</w:t>
      </w:r>
      <w:r w:rsidRPr="00564074">
        <w:rPr>
          <w:bCs/>
        </w:rPr>
        <w:t xml:space="preserve"> kn.</w:t>
      </w:r>
    </w:p>
    <w:p w:rsidRDefault="00572881" w:rsidP="00564074" w:rsidR="00564074">
      <w:pPr>
        <w:pStyle w:val="Odlomakpopisa"/>
        <w:numPr>
          <w:ilvl w:val="0"/>
          <w:numId w:val="15"/>
        </w:numPr>
        <w:ind w:hanging="938" w:left="709"/>
        <w:jc w:val="both"/>
      </w:pPr>
      <w:r>
        <w:t xml:space="preserve">Pozivaju se vjerovnici </w:t>
      </w:r>
      <w:r w:rsidR="00564074">
        <w:t xml:space="preserve">nižih isplatnih redova </w:t>
      </w:r>
      <w:r>
        <w:t xml:space="preserve">dužnika </w:t>
      </w:r>
      <w:r w:rsidR="0032745C" w:rsidRPr="00936147">
        <w:t>Stečajna masa iza MELO NEKRETNINE d.o.o. u stečaju, Zagreb</w:t>
      </w:r>
      <w:r w:rsidR="003026E4">
        <w:t>,</w:t>
      </w:r>
      <w:r w:rsidR="0032745C" w:rsidRPr="00936147">
        <w:t xml:space="preserve"> Majstora Radonje 12, OIB:</w:t>
      </w:r>
      <w:r w:rsidR="0032745C">
        <w:t xml:space="preserve"> </w:t>
      </w:r>
      <w:r w:rsidR="0032745C" w:rsidRPr="00B66DFB">
        <w:t>56042706180</w:t>
      </w:r>
      <w:r w:rsidRPr="00564074">
        <w:rPr>
          <w:lang w:val="en-GB"/>
        </w:rPr>
        <w:t xml:space="preserve">, </w:t>
      </w:r>
      <w:r>
        <w:t xml:space="preserve">u roku od 30 dana od isteka osmoga dana od dana objave ovog rješenja na mrežnoj stranici e-Oglasna ploča Trgovačkog suda u Zagrebu prijaviti svoje tražbine stečajnom upravitelju na adresu: </w:t>
      </w:r>
      <w:r w:rsidR="009012F7">
        <w:t xml:space="preserve">Ante Jukić, Zagreb, Majstora Radonje 12, OIB: </w:t>
      </w:r>
      <w:r w:rsidR="00E13F55">
        <w:t xml:space="preserve">74320689175, </w:t>
      </w:r>
      <w:r w:rsidRPr="00E13F55">
        <w:t>u skladu s pravilima Stečajnog zakona o prijavi tražbina, na propisanom obrascu, u 2 primjerka, s ispravama iz kojih tražbina proizlazi, odnosno kojima se dokazuje, te priložiti potvrdu o uplaćenoj sudskoj pristojbi.</w:t>
      </w:r>
      <w:r w:rsidR="00564074">
        <w:t xml:space="preserve"> U prijavi tražbine potrebno je navesti da se radi o tražbini nižeg</w:t>
      </w:r>
      <w:r w:rsidR="00FC3908">
        <w:t>a isplatnog reda i</w:t>
      </w:r>
      <w:r w:rsidR="00564074">
        <w:t xml:space="preserve"> označiti redno mjesto na koje vjerovnik ima pravo.</w:t>
      </w:r>
    </w:p>
    <w:p w:rsidRDefault="00FC3908" w:rsidP="00C6309C" w:rsidR="00E32B8A">
      <w:pPr>
        <w:ind w:hanging="1004" w:left="720"/>
        <w:jc w:val="both"/>
      </w:pPr>
      <w:r>
        <w:t>III</w:t>
      </w:r>
      <w:r w:rsidR="00572881">
        <w:t>.</w:t>
      </w:r>
      <w:r w:rsidR="00572881">
        <w:tab/>
      </w:r>
      <w:r w:rsidR="00E32B8A" w:rsidRPr="001F32FD">
        <w:t xml:space="preserve">Određuje se ročište vjerovnika na kojem će se ispitati prijavljene tražbine </w:t>
      </w:r>
      <w:r w:rsidR="00E32B8A">
        <w:t>vjerovnika nižih isplatnih redova za</w:t>
      </w:r>
    </w:p>
    <w:p w:rsidRDefault="00953E4F" w:rsidP="00C6309C" w:rsidR="00572881" w:rsidRPr="00692AB2">
      <w:pPr>
        <w:ind w:hanging="1004" w:left="720"/>
        <w:jc w:val="center"/>
      </w:pPr>
      <w:r w:rsidRPr="00692AB2">
        <w:t>8. siječnja 2019</w:t>
      </w:r>
      <w:r w:rsidR="00572881" w:rsidRPr="00692AB2">
        <w:t xml:space="preserve">. u 9,30 sati, </w:t>
      </w:r>
    </w:p>
    <w:p w:rsidRDefault="00572881" w:rsidP="0065120A" w:rsidR="00572881">
      <w:pPr>
        <w:ind w:left="720"/>
        <w:jc w:val="both"/>
      </w:pPr>
      <w:r>
        <w:t>u zgradi Trgovačkog suda u Zagrebu, Petrinjska 8, soba broj 27/I. kat – dvorišna zgrada.</w:t>
      </w:r>
    </w:p>
    <w:p w:rsidRDefault="00AF41A4" w:rsidP="002C7421" w:rsidR="00874C77" w:rsidRPr="00874C77">
      <w:pPr>
        <w:ind w:hanging="1004" w:left="720"/>
        <w:jc w:val="both"/>
        <w:rPr>
          <w:bCs/>
        </w:rPr>
      </w:pPr>
      <w:r>
        <w:t>I</w:t>
      </w:r>
      <w:r w:rsidR="00572881">
        <w:t>V.</w:t>
      </w:r>
      <w:r w:rsidR="00572881">
        <w:tab/>
      </w:r>
      <w:r w:rsidRPr="00752459">
        <w:t xml:space="preserve">Saziva se skupština vjerovnika u stečajnom postupku nad dužnikom </w:t>
      </w:r>
      <w:r w:rsidR="00874C77" w:rsidRPr="00936147">
        <w:t>Stečajna masa iza MELO NEKR</w:t>
      </w:r>
      <w:r w:rsidR="00692AB2">
        <w:t xml:space="preserve">ETNINE d.o.o. u stečaju, Zagreb, </w:t>
      </w:r>
      <w:r w:rsidR="00874C77" w:rsidRPr="00936147">
        <w:t>Majstora Radonje 12, OIB:</w:t>
      </w:r>
      <w:r w:rsidR="00874C77">
        <w:t xml:space="preserve"> </w:t>
      </w:r>
      <w:r w:rsidR="00874C77" w:rsidRPr="00B66DFB">
        <w:t>56042706180</w:t>
      </w:r>
      <w:r w:rsidRPr="00874C77">
        <w:rPr>
          <w:bCs/>
        </w:rPr>
        <w:t xml:space="preserve">, </w:t>
      </w:r>
      <w:r w:rsidR="00874C77" w:rsidRPr="00874C77">
        <w:rPr>
          <w:bCs/>
        </w:rPr>
        <w:t>za</w:t>
      </w:r>
    </w:p>
    <w:p w:rsidRDefault="00953E4F" w:rsidP="00332F8C" w:rsidR="00332F8C" w:rsidRPr="00692AB2">
      <w:pPr>
        <w:ind w:hanging="720" w:left="720"/>
        <w:jc w:val="center"/>
      </w:pPr>
      <w:r w:rsidRPr="00692AB2">
        <w:t>8. siječnja 2019</w:t>
      </w:r>
      <w:r w:rsidR="00332F8C" w:rsidRPr="00692AB2">
        <w:t>. u 9,</w:t>
      </w:r>
      <w:r w:rsidRPr="00692AB2">
        <w:t>45</w:t>
      </w:r>
      <w:r w:rsidR="00332F8C" w:rsidRPr="00692AB2">
        <w:t xml:space="preserve"> sati, </w:t>
      </w:r>
    </w:p>
    <w:p w:rsidRDefault="00332F8C" w:rsidP="0065120A" w:rsidR="00332F8C">
      <w:pPr>
        <w:ind w:left="720"/>
        <w:jc w:val="both"/>
      </w:pPr>
      <w:r>
        <w:t xml:space="preserve">u zgradi Trgovačkog suda u Zagrebu, Petrinjska 8, soba broj </w:t>
      </w:r>
      <w:r w:rsidR="004A0421">
        <w:t xml:space="preserve">27/I. kat – dvorišna zgrada, s </w:t>
      </w:r>
      <w:r>
        <w:t>Dnevnim redom:</w:t>
      </w:r>
    </w:p>
    <w:p w:rsidRDefault="00AF41A4" w:rsidP="00AF41A4" w:rsidR="00AF41A4" w:rsidRPr="00752459">
      <w:pPr>
        <w:numPr>
          <w:ilvl w:val="12"/>
          <w:numId w:val="0"/>
        </w:numPr>
        <w:ind w:hanging="720" w:left="720"/>
        <w:jc w:val="both"/>
      </w:pPr>
    </w:p>
    <w:p w:rsidRDefault="00AF41A4" w:rsidP="00332F8C" w:rsidR="00AF41A4" w:rsidRPr="00752459">
      <w:pPr>
        <w:ind w:firstLine="720"/>
        <w:jc w:val="both"/>
      </w:pPr>
      <w:r w:rsidRPr="00752459">
        <w:t>Izvješće stečajnog upravitelja o tijeku stečajnog postupka i stanju stečajne mase.</w:t>
      </w:r>
    </w:p>
    <w:p w:rsidRDefault="00953E4F" w:rsidP="00572881" w:rsidR="00953E4F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4A0421" w:rsidP="004A0421" w:rsidR="004A0421"/>
    <w:p w:rsidRDefault="004A0421" w:rsidP="004A0421" w:rsidR="004A0421" w:rsidRPr="004A0421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572881" w:rsidP="00572881" w:rsidR="00572881"/>
    <w:p w:rsidRDefault="00572881" w:rsidP="004A0421" w:rsidR="0041178A">
      <w:pPr>
        <w:jc w:val="both"/>
      </w:pPr>
      <w:r>
        <w:tab/>
      </w:r>
      <w:r w:rsidR="0041178A">
        <w:t xml:space="preserve">Rješenjem Trgovačkog suda u Osijeku poslovni broj St-273/17 od 2. lipnja 2017. istovremeno je otvoren i zaključen skraćeni stečajni postupak nad dužnikom </w:t>
      </w:r>
      <w:r w:rsidR="0041178A">
        <w:rPr>
          <w:lang w:val="pt-BR"/>
        </w:rPr>
        <w:t xml:space="preserve">MELO NEKRETNINE d.o.o., Zagreb, Stubička 62ª, OIB: </w:t>
      </w:r>
      <w:r w:rsidR="0041178A" w:rsidRPr="00E05B92">
        <w:t>83229700140</w:t>
      </w:r>
      <w:r w:rsidR="0041178A">
        <w:t xml:space="preserve">, na temelju odredaba članka 431. </w:t>
      </w:r>
      <w:r w:rsidR="0041178A" w:rsidRPr="00F27587">
        <w:t>Stečajnog zakona („Narodne novine“ broj 71/15</w:t>
      </w:r>
      <w:r w:rsidR="0041178A">
        <w:t>.</w:t>
      </w:r>
      <w:r w:rsidR="0041178A" w:rsidRPr="00F27587">
        <w:t>, dalje: SZ).</w:t>
      </w:r>
      <w:r w:rsidR="0041178A">
        <w:t xml:space="preserve"> Po pravomoćnosti tog rješenja, dužnik je, 15. rujna 2017., brisan iz sudskog registra rješenjem Trgovačkog suda u Zagrebu poslovni broj Tt-17/32017-1.</w:t>
      </w:r>
    </w:p>
    <w:p w:rsidRDefault="0041178A" w:rsidP="0041178A" w:rsidR="0041178A">
      <w:pPr>
        <w:ind w:firstLine="708"/>
        <w:jc w:val="both"/>
      </w:pPr>
      <w:r>
        <w:t xml:space="preserve">Pravomoćnim rješenjem od 13. lipnja 2018., određen je upis stečajne mase iza dužnika </w:t>
      </w:r>
      <w:r>
        <w:rPr>
          <w:lang w:val="pt-BR"/>
        </w:rPr>
        <w:t xml:space="preserve">MELO NEKRETNINE d.o.o. u stečaju, Zagreb, Stubička 62ª, OIB: </w:t>
      </w:r>
      <w:r w:rsidRPr="00E05B92">
        <w:t>83229700140</w:t>
      </w:r>
      <w:r>
        <w:t>, u skladu s odredbama članka 133. stavka 1. i 2. u vezi s odredbom članka 431. stavka 2. SZ-a.</w:t>
      </w:r>
    </w:p>
    <w:p w:rsidRDefault="0041178A" w:rsidP="0041178A" w:rsidR="0041178A">
      <w:pPr>
        <w:ind w:firstLine="720"/>
        <w:jc w:val="both"/>
      </w:pPr>
      <w:r>
        <w:t xml:space="preserve">Rješenjem Trgovačkog suda u Zagrebu poslovni broj Tt-18/24051-2 od 19. lipnja 2018. upisana je </w:t>
      </w:r>
      <w:r w:rsidRPr="00936147">
        <w:t>Stečajna masa iza MELO NEKRETNINE d.o.o. u stečaju, Zagreb</w:t>
      </w:r>
      <w:r w:rsidR="004A0421">
        <w:t>,</w:t>
      </w:r>
      <w:r w:rsidRPr="00936147">
        <w:t xml:space="preserve"> Majstora Radonje 12, OIB:</w:t>
      </w:r>
      <w:r>
        <w:t xml:space="preserve"> </w:t>
      </w:r>
      <w:r w:rsidRPr="00B66DFB">
        <w:t>56042706180</w:t>
      </w:r>
      <w:r>
        <w:t>, u sudski registar ovoga suda (list 67. spisa).</w:t>
      </w:r>
    </w:p>
    <w:p w:rsidRDefault="0041178A" w:rsidP="000F5E0E" w:rsidR="00684A9F">
      <w:pPr>
        <w:ind w:firstLine="720"/>
        <w:jc w:val="both"/>
      </w:pPr>
      <w:r w:rsidRPr="00A304F1">
        <w:t xml:space="preserve">Pravomoćnim rješenjem od </w:t>
      </w:r>
      <w:r w:rsidR="00B95733" w:rsidRPr="00A304F1">
        <w:t xml:space="preserve">12. srpnja 2018. </w:t>
      </w:r>
      <w:r w:rsidR="00684A9F">
        <w:t xml:space="preserve">nastavljen je </w:t>
      </w:r>
      <w:r w:rsidR="008A5589" w:rsidRPr="00A304F1">
        <w:t xml:space="preserve">postupak nad dužnikom </w:t>
      </w:r>
      <w:r w:rsidR="00684A9F">
        <w:t>s</w:t>
      </w:r>
      <w:r w:rsidR="008A5589" w:rsidRPr="00A304F1">
        <w:t>tečajna masa iza MELO NEKRETNINE d.o.o. u stečaju, Zagreb</w:t>
      </w:r>
      <w:r w:rsidR="004A0421">
        <w:t>,</w:t>
      </w:r>
      <w:r w:rsidR="008A5589" w:rsidRPr="00A304F1">
        <w:t xml:space="preserve"> Majstora Radonje 12, OIB: 56042706180, </w:t>
      </w:r>
      <w:r w:rsidR="00684A9F">
        <w:t xml:space="preserve">radi naknadne diobe; pozvani su vjerovnici dužnika </w:t>
      </w:r>
      <w:r w:rsidR="00684A9F" w:rsidRPr="00936147">
        <w:t>Stečajna masa iza MELO NEKRETNINE d.o.o. u stečaju, Zagreb</w:t>
      </w:r>
      <w:r w:rsidR="004A0421">
        <w:t>,</w:t>
      </w:r>
      <w:r w:rsidR="00684A9F" w:rsidRPr="00936147">
        <w:t xml:space="preserve"> Majstora Radonje 12, OIB:</w:t>
      </w:r>
      <w:r w:rsidR="00684A9F">
        <w:t xml:space="preserve"> </w:t>
      </w:r>
      <w:r w:rsidR="00684A9F" w:rsidRPr="00B66DFB">
        <w:t>56042706180</w:t>
      </w:r>
      <w:r w:rsidR="00684A9F" w:rsidRPr="00684A9F">
        <w:rPr>
          <w:lang w:val="en-GB"/>
        </w:rPr>
        <w:t xml:space="preserve">, </w:t>
      </w:r>
      <w:r w:rsidR="00684A9F">
        <w:t xml:space="preserve">u roku od 30 dana od isteka osmoga dana od dana objave </w:t>
      </w:r>
      <w:r w:rsidR="000F5E0E">
        <w:t>tog</w:t>
      </w:r>
      <w:r w:rsidR="00684A9F">
        <w:t xml:space="preserve"> rješenja na mrežnoj stranici e-Oglasna ploča Trgovačkog suda u Zagrebu prijaviti svoje</w:t>
      </w:r>
      <w:r w:rsidR="000F5E0E">
        <w:t xml:space="preserve"> tražbine stečajnom upravitelju; </w:t>
      </w:r>
      <w:r w:rsidR="00684A9F">
        <w:t xml:space="preserve">razlučni i izlučni vjerovnici </w:t>
      </w:r>
      <w:r w:rsidR="000F5E0E">
        <w:t xml:space="preserve">pozvani su </w:t>
      </w:r>
      <w:r w:rsidR="00684A9F">
        <w:t xml:space="preserve">u roku od 30 dana od isteka osmoga dana od dana objave </w:t>
      </w:r>
      <w:r w:rsidR="000F5E0E">
        <w:t>tog</w:t>
      </w:r>
      <w:r w:rsidR="00684A9F">
        <w:t xml:space="preserve"> rješenja na mrežnoj stranici e-Oglasna ploča Trgovačkog suda u Zagrebu podneskom obavijestiti stečajnog upravitelja o postojanju svo</w:t>
      </w:r>
      <w:r w:rsidR="000F5E0E">
        <w:t xml:space="preserve">g razlučnog ili izlučnog prava, dok su dužnikovi dužnici pozvani </w:t>
      </w:r>
      <w:r w:rsidR="00684A9F">
        <w:t>svoje obveze bez odgode ispunjavati stečajnom upravitelju za stečajnog dužnika.</w:t>
      </w:r>
    </w:p>
    <w:p w:rsidRDefault="000A31AF" w:rsidP="000A31AF" w:rsidR="000A31AF">
      <w:pPr>
        <w:ind w:firstLine="720"/>
        <w:jc w:val="both"/>
      </w:pPr>
      <w:r>
        <w:t>Ispitno ročište koje je, u skladu s odredbom članka 130. stavka 4. u vezi s odredbama članka 133. stavka 5. i 6. SZ-a, spojeno s izvještajnim ročištem održano je 20. rujna 2018.</w:t>
      </w:r>
    </w:p>
    <w:p w:rsidRDefault="000A31AF" w:rsidP="000A31AF" w:rsidR="000A31AF">
      <w:pPr>
        <w:ind w:firstLine="720"/>
        <w:jc w:val="both"/>
      </w:pPr>
      <w:r>
        <w:t>Stečajni upravitelj dostavio je, između ostalog, izvješće o gospodarskom položaju dužnika i njegovim uzrocima u skladu s odredbama članka 227. SZ-a, te tablicu prijavljenih tražbina u skladu s odredbama članka 259. SZ-a, u vezi s odredbom članka 133. stavka 6. SZ-a.</w:t>
      </w:r>
    </w:p>
    <w:p w:rsidRDefault="000A31AF" w:rsidP="000A31AF" w:rsidR="000A31AF">
      <w:pPr>
        <w:ind w:firstLine="720"/>
        <w:jc w:val="both"/>
        <w:rPr>
          <w:bCs/>
        </w:rPr>
      </w:pPr>
      <w:r>
        <w:t xml:space="preserve">Na održanom ročištu stečajni upravitelj je u bitnome naveo kako je primio samo jednu prijavu </w:t>
      </w:r>
      <w:r w:rsidR="004A0421">
        <w:t xml:space="preserve">tražbine </w:t>
      </w:r>
      <w:r w:rsidRPr="00564074">
        <w:rPr>
          <w:bCs/>
        </w:rPr>
        <w:t>vjerovnik</w:t>
      </w:r>
      <w:r>
        <w:rPr>
          <w:bCs/>
        </w:rPr>
        <w:t>a</w:t>
      </w:r>
      <w:r w:rsidRPr="00564074">
        <w:rPr>
          <w:bCs/>
        </w:rPr>
        <w:t xml:space="preserve"> REPUBLIKA HRVATSKA, Ministarstv</w:t>
      </w:r>
      <w:r>
        <w:rPr>
          <w:bCs/>
        </w:rPr>
        <w:t>a</w:t>
      </w:r>
      <w:r w:rsidRPr="00564074">
        <w:rPr>
          <w:bCs/>
        </w:rPr>
        <w:t xml:space="preserve"> financija, Porezn</w:t>
      </w:r>
      <w:r>
        <w:rPr>
          <w:bCs/>
        </w:rPr>
        <w:t>e</w:t>
      </w:r>
      <w:r w:rsidRPr="00564074">
        <w:rPr>
          <w:bCs/>
        </w:rPr>
        <w:t xml:space="preserve"> uprav</w:t>
      </w:r>
      <w:r>
        <w:rPr>
          <w:bCs/>
        </w:rPr>
        <w:t>e</w:t>
      </w:r>
      <w:r w:rsidRPr="00564074">
        <w:rPr>
          <w:bCs/>
        </w:rPr>
        <w:t>, Područn</w:t>
      </w:r>
      <w:r>
        <w:rPr>
          <w:bCs/>
        </w:rPr>
        <w:t>og</w:t>
      </w:r>
      <w:r w:rsidRPr="00564074">
        <w:rPr>
          <w:bCs/>
        </w:rPr>
        <w:t xml:space="preserve"> ured</w:t>
      </w:r>
      <w:r>
        <w:rPr>
          <w:bCs/>
        </w:rPr>
        <w:t>a</w:t>
      </w:r>
      <w:r w:rsidRPr="00564074">
        <w:rPr>
          <w:bCs/>
        </w:rPr>
        <w:t xml:space="preserve"> Zagreb, OIB: 18683136487, u iznosu od 1.566,49</w:t>
      </w:r>
      <w:r>
        <w:rPr>
          <w:bCs/>
        </w:rPr>
        <w:t xml:space="preserve"> kn.</w:t>
      </w:r>
    </w:p>
    <w:p w:rsidRDefault="000A31AF" w:rsidP="000A31AF" w:rsidR="000A31AF">
      <w:pPr>
        <w:ind w:firstLine="720"/>
        <w:jc w:val="both"/>
        <w:rPr>
          <w:bCs/>
        </w:rPr>
      </w:pPr>
      <w:r>
        <w:rPr>
          <w:bCs/>
        </w:rPr>
        <w:t xml:space="preserve">Međutim, podneskom od 4. rujna 2018. (list 93. spisa) navedeni vjerovnik je povukao prijavu tražbine u </w:t>
      </w:r>
      <w:r w:rsidRPr="00564074">
        <w:rPr>
          <w:bCs/>
        </w:rPr>
        <w:t>iznosu od 1.566,49</w:t>
      </w:r>
      <w:r>
        <w:rPr>
          <w:bCs/>
        </w:rPr>
        <w:t xml:space="preserve"> kn jer je dugovanje u cijelosti podmireno.</w:t>
      </w:r>
    </w:p>
    <w:p w:rsidRDefault="000A31AF" w:rsidP="000A31AF" w:rsidR="000A31AF">
      <w:pPr>
        <w:ind w:firstLine="720"/>
        <w:jc w:val="both"/>
      </w:pPr>
      <w:r>
        <w:t xml:space="preserve">Zbog toga je, na temelju </w:t>
      </w:r>
      <w:r w:rsidRPr="00C92B28">
        <w:t>odredbe čl</w:t>
      </w:r>
      <w:r>
        <w:t>anka</w:t>
      </w:r>
      <w:r w:rsidRPr="00C92B28">
        <w:t xml:space="preserve"> 193. Zakona o parničnom postupku („Narodne novine“ broj 53/91, 91/92, 112/99, 88/01, 117/03, 88/05, 2/07, 84/08, 57/11</w:t>
      </w:r>
      <w:r>
        <w:t>, 148/11,</w:t>
      </w:r>
      <w:r w:rsidRPr="00C92B28">
        <w:t xml:space="preserve"> 25/13</w:t>
      </w:r>
      <w:r>
        <w:t xml:space="preserve"> i 89/14) u svezi s odredbom članka 10.</w:t>
      </w:r>
      <w:r w:rsidRPr="00C92B28">
        <w:t xml:space="preserve"> S</w:t>
      </w:r>
      <w:r>
        <w:t>Z-a, odlučeno kao u točki I. izreke rješenja.</w:t>
      </w:r>
    </w:p>
    <w:p w:rsidRDefault="004A3489" w:rsidP="000A31AF" w:rsidR="000A31AF">
      <w:pPr>
        <w:ind w:firstLine="720"/>
        <w:jc w:val="both"/>
      </w:pPr>
      <w:r>
        <w:t>Nakon što je navedeni vjerovnik povukao prijavu tražbine, stečajni upravitelj je naveo kako nije primio niti jednu drugu prijavu tražbine vjerovnika prvog i drugog višeg isplatnog reda, odnosno kako u konkretnom slučaju slučaju nema vjerovnika prvog i drugog višeg isplatnog reda.</w:t>
      </w:r>
    </w:p>
    <w:p w:rsidRDefault="00392EE6" w:rsidP="0006059B" w:rsidR="0006059B">
      <w:pPr>
        <w:spacing w:afterAutospacing="true" w:after="100" w:beforeAutospacing="true" w:before="100"/>
        <w:jc w:val="both"/>
        <w:rPr>
          <w:color w:val="000000"/>
        </w:rPr>
      </w:pPr>
      <w:r>
        <w:tab/>
      </w:r>
      <w:r w:rsidRPr="0006059B">
        <w:t xml:space="preserve">Prema odredbi članka 139. stavka 1. SZ-a, </w:t>
      </w:r>
      <w:r w:rsidR="0006059B">
        <w:rPr>
          <w:color w:val="000000"/>
        </w:rPr>
        <w:t>n</w:t>
      </w:r>
      <w:r w:rsidR="0006059B" w:rsidRPr="0006059B">
        <w:rPr>
          <w:color w:val="000000"/>
        </w:rPr>
        <w:t>akon tražbina viših isplatnih redova, kao tražbine nižih isplatnih redova namiruju se prema navedenom redoslijedu:</w:t>
      </w:r>
      <w:r w:rsidR="0006059B">
        <w:rPr>
          <w:color w:val="000000"/>
        </w:rPr>
        <w:t xml:space="preserve"> </w:t>
      </w:r>
      <w:r w:rsidR="0006059B" w:rsidRPr="0006059B">
        <w:rPr>
          <w:color w:val="000000"/>
        </w:rPr>
        <w:t>1. kamate na tražbine stečajnih vjerovnika od otvaranja stečajnoga postupka</w:t>
      </w:r>
      <w:r w:rsidR="0006059B">
        <w:rPr>
          <w:color w:val="000000"/>
        </w:rPr>
        <w:t xml:space="preserve">, </w:t>
      </w:r>
      <w:r w:rsidR="0006059B" w:rsidRPr="0006059B">
        <w:rPr>
          <w:color w:val="000000"/>
        </w:rPr>
        <w:t>2. troškovi koji za pojedine vjerovnike nastanu njihovim sudjelovanjem u postupku</w:t>
      </w:r>
      <w:r w:rsidR="0006059B">
        <w:rPr>
          <w:color w:val="000000"/>
        </w:rPr>
        <w:t xml:space="preserve">, </w:t>
      </w:r>
      <w:r w:rsidR="0006059B" w:rsidRPr="0006059B">
        <w:rPr>
          <w:color w:val="000000"/>
        </w:rPr>
        <w:t>3. novčane kazne izrečene za kazneno ili prekršajno djelo i troškovi kaznenoga ili prekršajnoga postupka</w:t>
      </w:r>
      <w:r w:rsidR="0006059B">
        <w:rPr>
          <w:color w:val="000000"/>
        </w:rPr>
        <w:t xml:space="preserve">, </w:t>
      </w:r>
      <w:r w:rsidR="0006059B" w:rsidRPr="0006059B">
        <w:rPr>
          <w:color w:val="000000"/>
        </w:rPr>
        <w:lastRenderedPageBreak/>
        <w:t>4. tražbine za besplatnu činidbu dužnika</w:t>
      </w:r>
      <w:r w:rsidR="0006059B">
        <w:rPr>
          <w:color w:val="000000"/>
        </w:rPr>
        <w:t xml:space="preserve">, </w:t>
      </w:r>
      <w:r w:rsidR="0006059B" w:rsidRPr="0006059B">
        <w:rPr>
          <w:color w:val="000000"/>
        </w:rPr>
        <w:t>5. tražbine za povrat zajma kojim se nadomješta kapital nekoga člana društva ili odgovarajuće tražbine.</w:t>
      </w:r>
      <w:r w:rsidR="0006059B">
        <w:rPr>
          <w:color w:val="000000"/>
        </w:rPr>
        <w:t xml:space="preserve"> </w:t>
      </w:r>
      <w:r w:rsidR="0006059B" w:rsidRPr="0006059B">
        <w:rPr>
          <w:color w:val="000000"/>
        </w:rPr>
        <w:t xml:space="preserve">Tražbine za koje je između vjerovnika i dužnika ugovoreno da će u stečajnom postupku biti nižega isplatnoga reda, u slučaju dvojbe, namirivat će se nakon tražbina iz </w:t>
      </w:r>
      <w:r w:rsidR="0006059B">
        <w:rPr>
          <w:color w:val="000000"/>
        </w:rPr>
        <w:t xml:space="preserve">članka 139. stavka 1. SZ-a (članak 139. stavka 2. SZ-a). </w:t>
      </w:r>
      <w:r w:rsidR="0006059B" w:rsidRPr="0006059B">
        <w:rPr>
          <w:color w:val="000000"/>
        </w:rPr>
        <w:t>Kamate na tražbine stečajnih vjerovnika nižih isplatnih redova i troškovi koji za te vjerovnike nastanu njihovim sudjelovanjem u postupku istoga su reda kao i tražbine tih vjerovnika</w:t>
      </w:r>
      <w:r w:rsidR="0006059B">
        <w:rPr>
          <w:color w:val="000000"/>
        </w:rPr>
        <w:t xml:space="preserve"> (članak 139. stavak 3. SZ-a)</w:t>
      </w:r>
      <w:r w:rsidR="0006059B" w:rsidRPr="0006059B">
        <w:rPr>
          <w:color w:val="000000"/>
        </w:rPr>
        <w:t>.</w:t>
      </w:r>
    </w:p>
    <w:p w:rsidRDefault="003B291F" w:rsidP="003B291F" w:rsidR="003B291F" w:rsidRPr="003B291F">
      <w:pPr>
        <w:spacing w:afterAutospacing="true" w:after="100" w:beforeAutospacing="true" w:before="100"/>
        <w:ind w:firstLine="720"/>
        <w:jc w:val="both"/>
        <w:rPr>
          <w:color w:val="000000"/>
        </w:rPr>
      </w:pPr>
      <w:r w:rsidRPr="003B291F">
        <w:rPr>
          <w:color w:val="000000"/>
        </w:rPr>
        <w:t>Tražbine vjerovnika nižih isplatnih redova prijavljuju se samo na poseban poziv suda. U prijavi takvih tražbina treba naznačiti da se radi o tražbini nižega isplatnog reda i redno mjesto na koje vjerovnik ima pravo</w:t>
      </w:r>
      <w:r>
        <w:rPr>
          <w:color w:val="000000"/>
        </w:rPr>
        <w:t xml:space="preserve"> (članak 257. stavak 5. SZ-a)</w:t>
      </w:r>
      <w:r w:rsidRPr="003B291F">
        <w:rPr>
          <w:color w:val="000000"/>
        </w:rPr>
        <w:t>.</w:t>
      </w:r>
    </w:p>
    <w:p w:rsidRDefault="003B291F" w:rsidP="003B291F" w:rsidR="003B291F">
      <w:pPr>
        <w:spacing w:afterAutospacing="true" w:after="100" w:beforeAutospacing="true" w:before="100"/>
        <w:jc w:val="both"/>
      </w:pPr>
      <w:r>
        <w:rPr>
          <w:color w:val="000000"/>
        </w:rPr>
        <w:tab/>
      </w:r>
      <w:r w:rsidRPr="003B291F">
        <w:rPr>
          <w:color w:val="000000"/>
        </w:rPr>
        <w:t xml:space="preserve">S obzirom na to da u konkretnom slučaju </w:t>
      </w:r>
      <w:r w:rsidRPr="003B291F">
        <w:t>vjerovnici</w:t>
      </w:r>
      <w:r w:rsidR="002C7421" w:rsidRPr="003B291F">
        <w:t xml:space="preserve"> viših isplatnih redova nisu prijavili tražbine, a </w:t>
      </w:r>
      <w:r>
        <w:t xml:space="preserve">da se </w:t>
      </w:r>
      <w:r w:rsidR="002C7421" w:rsidRPr="003B291F">
        <w:t>nakon tražbina viših isplatnih redova, namiruju tražbine nižih isplatnih redova</w:t>
      </w:r>
      <w:r>
        <w:t xml:space="preserve"> (članaka 139. stavak 1. SZ-a)</w:t>
      </w:r>
      <w:r w:rsidR="002C7421" w:rsidRPr="003B291F">
        <w:t>, sud je</w:t>
      </w:r>
      <w:r>
        <w:t xml:space="preserve"> na temelju odredaba članka 257. stavka 5. u vezi s odredbama članka 133. stavka 5. SZ-a, pozvao vjerovnike nižih isplatnih redova prijaviti svoje tražbine stečajnom upravitelju (točka II. izreke rješenja).</w:t>
      </w:r>
    </w:p>
    <w:p w:rsidRDefault="003B291F" w:rsidP="003B291F" w:rsidR="002C7421" w:rsidRPr="003B291F">
      <w:pPr>
        <w:spacing w:afterAutospacing="true" w:after="100" w:beforeAutospacing="true" w:before="100"/>
        <w:ind w:firstLine="720"/>
        <w:jc w:val="both"/>
      </w:pPr>
      <w:r>
        <w:t xml:space="preserve"> U točki III. izreke rješenja određeno je </w:t>
      </w:r>
      <w:r w:rsidR="002C7421" w:rsidRPr="003B291F">
        <w:t>ročište za ispitivanje tražbina</w:t>
      </w:r>
      <w:r>
        <w:t xml:space="preserve"> vjerovnika nižih isplatnih redova (članak 133. stavka 6. SZ), dok je u točki IV. izreke sazvana </w:t>
      </w:r>
      <w:r w:rsidR="002C7421" w:rsidRPr="003B291F">
        <w:t>skupštin</w:t>
      </w:r>
      <w:r>
        <w:t>a</w:t>
      </w:r>
      <w:r w:rsidR="002C7421" w:rsidRPr="003B291F">
        <w:t xml:space="preserve"> vjerovnika na kojoj će stečajni upravitelj izložiti izvješće o tijeku stečajnog postupka i stanju st</w:t>
      </w:r>
      <w:r w:rsidR="008F66D2">
        <w:t>e</w:t>
      </w:r>
      <w:r w:rsidR="002C7421" w:rsidRPr="003B291F">
        <w:t>čajne mase</w:t>
      </w:r>
      <w:r w:rsidR="0077778A">
        <w:t xml:space="preserve"> (članak 103. i članak 107. u vezi s člankom 98. SZ-a).</w:t>
      </w:r>
    </w:p>
    <w:p w:rsidRDefault="00572881" w:rsidP="00572881" w:rsidR="00572881">
      <w:pPr>
        <w:numPr>
          <w:ilvl w:val="12"/>
          <w:numId w:val="0"/>
        </w:numPr>
        <w:jc w:val="center"/>
      </w:pPr>
      <w:r>
        <w:t xml:space="preserve">U Zagrebu </w:t>
      </w:r>
      <w:r w:rsidR="001D28D4">
        <w:t>11. listopada</w:t>
      </w:r>
      <w:r>
        <w:t xml:space="preserve"> 2018.</w:t>
      </w:r>
    </w:p>
    <w:p w:rsidRDefault="00572881" w:rsidP="00572881" w:rsidR="00572881">
      <w:pPr>
        <w:numPr>
          <w:ilvl w:val="12"/>
          <w:numId w:val="0"/>
        </w:numPr>
      </w:pPr>
    </w:p>
    <w:p w:rsidRDefault="00572881" w:rsidP="00572881" w:rsidR="00572881">
      <w:pPr>
        <w:ind w:firstLine="720" w:left="5040"/>
        <w:jc w:val="center"/>
      </w:pPr>
      <w:r>
        <w:tab/>
        <w:t>SUDAC</w:t>
      </w:r>
    </w:p>
    <w:p w:rsidRDefault="00572881" w:rsidP="003A1314" w:rsidR="00572881">
      <w:pPr>
        <w:ind w:left="5040"/>
        <w:jc w:val="right"/>
      </w:pPr>
      <w:r>
        <w:t>mr.sc. Ivana Koštarić Fegeš</w:t>
      </w:r>
      <w:r w:rsidR="003A1314">
        <w:t>, v.r.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3A1314" w:rsidP="00572881" w:rsidR="003A1314">
      <w:pPr>
        <w:numPr>
          <w:ilvl w:val="12"/>
          <w:numId w:val="0"/>
        </w:numPr>
        <w:jc w:val="both"/>
      </w:pPr>
    </w:p>
    <w:p w:rsidRDefault="003A1314" w:rsidP="003A1314" w:rsidR="003A1314">
      <w:pPr>
        <w:autoSpaceDE w:val="false"/>
        <w:autoSpaceDN w:val="false"/>
        <w:adjustRightInd w:val="false"/>
      </w:pPr>
      <w:r>
        <w:t>Za točnost otpravka - ovl. službenik</w:t>
      </w:r>
    </w:p>
    <w:p w:rsidRDefault="003A1314" w:rsidP="003A1314" w:rsidR="00572881">
      <w:pPr>
        <w:ind w:left="360"/>
      </w:pPr>
      <w:r>
        <w:t>Katarina Drndelić</w:t>
      </w:r>
    </w:p>
    <w:p w:rsidRDefault="00572881" w:rsidP="00572881" w:rsidR="00572881">
      <w:pPr>
        <w:ind w:left="360"/>
      </w:pPr>
    </w:p>
    <w:p w:rsidRDefault="006C2C72" w:rsidP="00572881" w:rsidR="006C2C72" w:rsidRPr="00572881"/>
    <w:sectPr w:rsidSect="00C40D3E" w:rsidR="006C2C72" w:rsidRPr="00572881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3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145BA2">
      <w:t>85</w:t>
    </w:r>
    <w:r w:rsidR="00145BA2" w:rsidRPr="006D0B28">
      <w:t>. St-</w:t>
    </w:r>
    <w:r w:rsidR="00832730">
      <w:t>988/18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E64FDC"/>
    <w:multiLevelType w:val="hybridMultilevel"/>
    <w:tmpl w:val="B52C063C"/>
    <w:lvl w:tplc="31B2FC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2BB0564"/>
    <w:multiLevelType w:val="hybridMultilevel"/>
    <w:tmpl w:val="F7C27600"/>
    <w:lvl w:tplc="EC308056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0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8"/>
  </w:num>
  <w:num w:numId="5">
    <w:abstractNumId w:val="6"/>
  </w:num>
  <w:num w:numId="6">
    <w:abstractNumId w:val="13"/>
  </w:num>
  <w:num w:numId="7">
    <w:abstractNumId w:val="15"/>
  </w:num>
  <w:num w:numId="8">
    <w:abstractNumId w:val="4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431ED"/>
    <w:rsid w:val="00047A1E"/>
    <w:rsid w:val="0006059B"/>
    <w:rsid w:val="000919EF"/>
    <w:rsid w:val="0009737E"/>
    <w:rsid w:val="000A31AF"/>
    <w:rsid w:val="000B2587"/>
    <w:rsid w:val="000B43C7"/>
    <w:rsid w:val="000B7516"/>
    <w:rsid w:val="000C7D9E"/>
    <w:rsid w:val="000D325D"/>
    <w:rsid w:val="000E49B6"/>
    <w:rsid w:val="000E54BD"/>
    <w:rsid w:val="000E6A83"/>
    <w:rsid w:val="000F2501"/>
    <w:rsid w:val="000F5E0E"/>
    <w:rsid w:val="000F7391"/>
    <w:rsid w:val="00104558"/>
    <w:rsid w:val="00112845"/>
    <w:rsid w:val="001149A6"/>
    <w:rsid w:val="00132F51"/>
    <w:rsid w:val="001355EE"/>
    <w:rsid w:val="00142ED7"/>
    <w:rsid w:val="00145BA2"/>
    <w:rsid w:val="001536AA"/>
    <w:rsid w:val="00160C6A"/>
    <w:rsid w:val="001C229B"/>
    <w:rsid w:val="001C4FF0"/>
    <w:rsid w:val="001D28D4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B4AB3"/>
    <w:rsid w:val="002C7421"/>
    <w:rsid w:val="002D1774"/>
    <w:rsid w:val="002E012D"/>
    <w:rsid w:val="002F1273"/>
    <w:rsid w:val="002F1489"/>
    <w:rsid w:val="003026E4"/>
    <w:rsid w:val="0030572B"/>
    <w:rsid w:val="003145A7"/>
    <w:rsid w:val="00315FDB"/>
    <w:rsid w:val="0032745C"/>
    <w:rsid w:val="00332F8C"/>
    <w:rsid w:val="003408BA"/>
    <w:rsid w:val="003638C3"/>
    <w:rsid w:val="0038601C"/>
    <w:rsid w:val="00392EE6"/>
    <w:rsid w:val="003A1314"/>
    <w:rsid w:val="003A7554"/>
    <w:rsid w:val="003B291F"/>
    <w:rsid w:val="003C7143"/>
    <w:rsid w:val="003D0C5A"/>
    <w:rsid w:val="003D2BC5"/>
    <w:rsid w:val="003D63E6"/>
    <w:rsid w:val="003D6E2A"/>
    <w:rsid w:val="003E325E"/>
    <w:rsid w:val="003F1838"/>
    <w:rsid w:val="003F5BD7"/>
    <w:rsid w:val="003F6D7B"/>
    <w:rsid w:val="003F6FF3"/>
    <w:rsid w:val="00404A40"/>
    <w:rsid w:val="0041178A"/>
    <w:rsid w:val="00415BE6"/>
    <w:rsid w:val="00416197"/>
    <w:rsid w:val="004215F5"/>
    <w:rsid w:val="004321CB"/>
    <w:rsid w:val="00437411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0421"/>
    <w:rsid w:val="004A3489"/>
    <w:rsid w:val="004A4F15"/>
    <w:rsid w:val="004B0080"/>
    <w:rsid w:val="004B4B15"/>
    <w:rsid w:val="004D4B8E"/>
    <w:rsid w:val="004E5469"/>
    <w:rsid w:val="004E57BB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4074"/>
    <w:rsid w:val="00567542"/>
    <w:rsid w:val="00572881"/>
    <w:rsid w:val="00576996"/>
    <w:rsid w:val="00581DE9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2703D"/>
    <w:rsid w:val="00637921"/>
    <w:rsid w:val="006405F0"/>
    <w:rsid w:val="006503C6"/>
    <w:rsid w:val="0065120A"/>
    <w:rsid w:val="0065656B"/>
    <w:rsid w:val="00665A43"/>
    <w:rsid w:val="00670EFE"/>
    <w:rsid w:val="00674BDB"/>
    <w:rsid w:val="00684A9F"/>
    <w:rsid w:val="00692AB2"/>
    <w:rsid w:val="006944F6"/>
    <w:rsid w:val="006C05CB"/>
    <w:rsid w:val="006C2C72"/>
    <w:rsid w:val="006D0B28"/>
    <w:rsid w:val="006D1E1E"/>
    <w:rsid w:val="006E4546"/>
    <w:rsid w:val="006E523E"/>
    <w:rsid w:val="006E5550"/>
    <w:rsid w:val="006E5670"/>
    <w:rsid w:val="006E73C9"/>
    <w:rsid w:val="006F37DC"/>
    <w:rsid w:val="00706BA1"/>
    <w:rsid w:val="00712C93"/>
    <w:rsid w:val="00721E63"/>
    <w:rsid w:val="00767141"/>
    <w:rsid w:val="00776DE7"/>
    <w:rsid w:val="0077778A"/>
    <w:rsid w:val="007978E1"/>
    <w:rsid w:val="007A6843"/>
    <w:rsid w:val="007A7401"/>
    <w:rsid w:val="007B39F6"/>
    <w:rsid w:val="007B3F07"/>
    <w:rsid w:val="007D33D3"/>
    <w:rsid w:val="007D5812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74C77"/>
    <w:rsid w:val="00880CFE"/>
    <w:rsid w:val="00882FD1"/>
    <w:rsid w:val="008852C7"/>
    <w:rsid w:val="0089663A"/>
    <w:rsid w:val="008A5589"/>
    <w:rsid w:val="008D4938"/>
    <w:rsid w:val="008F608A"/>
    <w:rsid w:val="008F66D2"/>
    <w:rsid w:val="008F7471"/>
    <w:rsid w:val="009012F7"/>
    <w:rsid w:val="009308F8"/>
    <w:rsid w:val="00931D01"/>
    <w:rsid w:val="00936147"/>
    <w:rsid w:val="00943B25"/>
    <w:rsid w:val="009505D9"/>
    <w:rsid w:val="00951C24"/>
    <w:rsid w:val="00953E4F"/>
    <w:rsid w:val="00955CD8"/>
    <w:rsid w:val="00960E2D"/>
    <w:rsid w:val="00976439"/>
    <w:rsid w:val="0099084A"/>
    <w:rsid w:val="0099519A"/>
    <w:rsid w:val="00995681"/>
    <w:rsid w:val="009A56B7"/>
    <w:rsid w:val="009B1540"/>
    <w:rsid w:val="009B78EF"/>
    <w:rsid w:val="009B7BE9"/>
    <w:rsid w:val="009C7DF4"/>
    <w:rsid w:val="009D6B7F"/>
    <w:rsid w:val="00A304F1"/>
    <w:rsid w:val="00A32BBB"/>
    <w:rsid w:val="00A36243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41A4"/>
    <w:rsid w:val="00AF59B2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95733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7239"/>
    <w:rsid w:val="00C6309C"/>
    <w:rsid w:val="00C6464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5239"/>
    <w:rsid w:val="00D708BD"/>
    <w:rsid w:val="00D77959"/>
    <w:rsid w:val="00DA2F7B"/>
    <w:rsid w:val="00DA755E"/>
    <w:rsid w:val="00DB5821"/>
    <w:rsid w:val="00DF748F"/>
    <w:rsid w:val="00E037F4"/>
    <w:rsid w:val="00E03D7B"/>
    <w:rsid w:val="00E13F55"/>
    <w:rsid w:val="00E23552"/>
    <w:rsid w:val="00E32B8A"/>
    <w:rsid w:val="00E41DEA"/>
    <w:rsid w:val="00E464DC"/>
    <w:rsid w:val="00E53574"/>
    <w:rsid w:val="00E557F6"/>
    <w:rsid w:val="00E55DFF"/>
    <w:rsid w:val="00E56836"/>
    <w:rsid w:val="00E656ED"/>
    <w:rsid w:val="00E96AD2"/>
    <w:rsid w:val="00EB58B0"/>
    <w:rsid w:val="00EB6CC8"/>
    <w:rsid w:val="00EC1F7C"/>
    <w:rsid w:val="00ED606A"/>
    <w:rsid w:val="00EF2031"/>
    <w:rsid w:val="00EF227F"/>
    <w:rsid w:val="00F211AF"/>
    <w:rsid w:val="00F21890"/>
    <w:rsid w:val="00F24E5C"/>
    <w:rsid w:val="00F45620"/>
    <w:rsid w:val="00F53447"/>
    <w:rsid w:val="00F604D7"/>
    <w:rsid w:val="00F62766"/>
    <w:rsid w:val="00F666F5"/>
    <w:rsid w:val="00F73DB9"/>
    <w:rsid w:val="00F86800"/>
    <w:rsid w:val="00FA413B"/>
    <w:rsid w:val="00FB0FEC"/>
    <w:rsid w:val="00FB5B9B"/>
    <w:rsid w:val="00FC3908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
prijaviti tražbine</izvorni_sadrzaj>
    <derivirana_varijabla naziv="DomainObject.Primjedba_1">poziv vjerovnicima nižih isplatnih redova 
prijaviti tražbine</derivirana_varijabla>
  </DomainObject.Primjedba>
  <DomainObject.Oznaka>
    <izvorni_sadrzaj>St-988/2018-27</izvorni_sadrzaj>
    <derivirana_varijabla naziv="DomainObject.Oznaka_1">St-988/2018-27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</izvorni_sadrzaj>
    <derivirana_varijabla naziv="DomainObject.Predmet.OstaliListFormated_1">
      <item>Borna Okroša punomoćnik sudionika u postupku LIDIA ŽAGAR</item>
      <item>Daniel Hanik punomoćnik sudionika u postupku LIDIA ŽAGAR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</izvorni_sadrzaj>
    <derivirana_varijabla naziv="DomainObject.Predmet.OstaliListFormatedOIB_1">
      <item>Borna Okroša punomoćnik sudionika u postupku LIDIA ŽAGAR</item>
      <item>Daniel Hanik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OIB>
  <DomainObject.Predmet.OstaliListNazivFormated>
    <izvorni_sadrzaj>
      <item>Borna Okroša</item>
      <item>Daniel Hanik</item>
    </izvorni_sadrzaj>
    <derivirana_varijabla naziv="DomainObject.Predmet.OstaliListNazivFormated_1">
      <item>Borna Okroša</item>
      <item>Daniel Hanik</item>
    </derivirana_varijabla>
  </DomainObject.Predmet.OstaliListNazivFormated>
  <DomainObject.Predmet.OstaliListNazivFormatedOIB>
    <izvorni_sadrzaj>
      <item>Borna Okroša</item>
      <item>Daniel Hanik</item>
    </izvorni_sadrzaj>
    <derivirana_varijabla naziv="DomainObject.Predmet.OstaliListNazivFormatedOIB_1">
      <item>Borna Okroša</item>
      <item>Daniel Hanik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St-988/2018-27</izvorni_sadrzaj>
    <derivirana_varijabla naziv="DomainObject.PoslovniBrojDokumenta_1">St-988/2018-27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</izvorni_sadrzaj>
    <derivirana_varijabla naziv="DomainObject.Predmet.SudioniciListNazivOIB_1">
      <item>, OIB 83229700140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St-988/2018-27</izvorni_sadrzaj>
    <derivirana_varijabla naziv="DomainObject.PredzadnjaOdlukaIzPredmeta.Oznaka_1">St-988/2018-27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1195</properties:Words>
  <properties:Characters>6520</properties:Characters>
  <properties:Lines>133</properties:Lines>
  <properties:Paragraphs>39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2018-10-11T12:14:00Z</dcterms:created>
  <dc:creator>nmarkovic</dc:creator>
  <cp:lastModifiedBy>Katarina Drndelić</cp:lastModifiedBy>
  <cp:lastPrinted>2018-10-12T06:15:00Z</cp:lastPrinted>
  <dcterms:modified xmlns:xsi="http://www.w3.org/2001/XMLSchema-instance" xsi:type="dcterms:W3CDTF">2018-10-12T06:16:00Z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St-988/2018-27 / Odluka - Rješenje (Rješenje_poziv_vjerovnicima_nižih_isplatnih_redova_prijaviti_tražbine_čl.257.5.SZ_i_povlačenje_prijave_RH.sz_i_povlačenje_prijave_rh)</vt:lpwstr>
  </prop:property>
  <prop:property name="CC_coloring" pid="5" fmtid="{D5CDD505-2E9C-101B-9397-08002B2CF9AE}">
    <vt:bool>false</vt:bool>
  </prop:property>
</prop:Properties>
</file>