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4bf3" w14:paraId="2214bf3" w:rsidRDefault="002D7950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EB2BFE">
        <w:rPr>
          <w:sz w:val="24"/>
          <w:szCs w:val="24"/>
          <w:lang w:val="pt-BR"/>
        </w:rPr>
        <w:t>67. St-521</w:t>
      </w:r>
      <w:r w:rsidR="006C149F">
        <w:rPr>
          <w:sz w:val="24"/>
          <w:szCs w:val="24"/>
          <w:lang w:val="pt-BR"/>
        </w:rPr>
        <w:t>/15</w:t>
      </w:r>
      <w:r w:rsidR="002D7950">
        <w:rPr>
          <w:sz w:val="24"/>
          <w:szCs w:val="24"/>
          <w:lang w:val="pt-BR"/>
        </w:rPr>
        <w:t>-82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EB2BFE" w:rsidRPr="00EB2BFE">
        <w:rPr>
          <w:bCs/>
          <w:sz w:val="24"/>
          <w:szCs w:val="24"/>
        </w:rPr>
        <w:t>GRANOVITA d.o.o. u stečaju, Sisak, Ulica Matije Gupca 12, OIB: 41925198826</w:t>
      </w:r>
      <w:r w:rsidR="00FC4866">
        <w:rPr>
          <w:sz w:val="24"/>
          <w:szCs w:val="24"/>
          <w:lang w:val="pt-BR"/>
        </w:rPr>
        <w:t xml:space="preserve">,  </w:t>
      </w:r>
      <w:r w:rsidR="00EB2BFE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</w:t>
      </w:r>
      <w:r w:rsidR="006333E0">
        <w:rPr>
          <w:sz w:val="24"/>
          <w:szCs w:val="24"/>
        </w:rPr>
        <w:t xml:space="preserve"> iz Zagreba, Ulica grada Vukovara 70, OIB: </w:t>
      </w:r>
      <w:r w:rsidR="006333E0" w:rsidRPr="006333E0">
        <w:rPr>
          <w:sz w:val="24"/>
          <w:szCs w:val="24"/>
        </w:rPr>
        <w:t>85821130368</w:t>
      </w:r>
      <w:r w:rsidR="006333E0">
        <w:rPr>
          <w:sz w:val="24"/>
          <w:szCs w:val="24"/>
        </w:rPr>
        <w:t xml:space="preserve">, </w:t>
      </w:r>
      <w:r w:rsidR="009E33A3">
        <w:rPr>
          <w:sz w:val="24"/>
          <w:szCs w:val="24"/>
        </w:rPr>
        <w:t xml:space="preserve"> isplatiti iznos uplaćene jamčevine od </w:t>
      </w:r>
      <w:r w:rsidR="00677F81">
        <w:rPr>
          <w:sz w:val="24"/>
          <w:szCs w:val="24"/>
        </w:rPr>
        <w:t>83.304,20</w:t>
      </w:r>
      <w:r w:rsidR="009E33A3">
        <w:rPr>
          <w:sz w:val="24"/>
          <w:szCs w:val="24"/>
        </w:rPr>
        <w:t xml:space="preserve"> kn na račun </w:t>
      </w:r>
      <w:r w:rsidR="00677F81">
        <w:rPr>
          <w:sz w:val="24"/>
          <w:szCs w:val="24"/>
        </w:rPr>
        <w:t>Zdravka</w:t>
      </w:r>
      <w:r w:rsidR="00677F81" w:rsidRPr="00677F81">
        <w:rPr>
          <w:sz w:val="24"/>
          <w:szCs w:val="24"/>
        </w:rPr>
        <w:t xml:space="preserve"> Sabolić</w:t>
      </w:r>
      <w:r w:rsidR="00677F81">
        <w:rPr>
          <w:sz w:val="24"/>
          <w:szCs w:val="24"/>
        </w:rPr>
        <w:t>a</w:t>
      </w:r>
      <w:r w:rsidR="00677F81" w:rsidRPr="00677F81">
        <w:rPr>
          <w:sz w:val="24"/>
          <w:szCs w:val="24"/>
        </w:rPr>
        <w:t xml:space="preserve"> iz Koprivnice, Ivana Česmičkoga 16, OIB: 18420983783</w:t>
      </w:r>
      <w:r w:rsidR="00AC0BE0">
        <w:rPr>
          <w:sz w:val="24"/>
          <w:szCs w:val="24"/>
        </w:rPr>
        <w:t xml:space="preserve">, broj: </w:t>
      </w:r>
      <w:r w:rsidR="009B69E3">
        <w:rPr>
          <w:sz w:val="24"/>
          <w:szCs w:val="24"/>
        </w:rPr>
        <w:t>HR6823900013220713509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DA6FD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DA6FD7" w:rsidRPr="00DA6FD7">
        <w:rPr>
          <w:bCs/>
          <w:sz w:val="24"/>
          <w:szCs w:val="24"/>
        </w:rPr>
        <w:t>GRANOVITA d.o.o. u stečaju</w:t>
      </w:r>
      <w:r w:rsidR="008E7932" w:rsidRPr="002A3429">
        <w:rPr>
          <w:sz w:val="24"/>
          <w:szCs w:val="24"/>
        </w:rPr>
        <w:t>,</w:t>
      </w:r>
      <w:r w:rsidR="00DA6FD7">
        <w:rPr>
          <w:sz w:val="24"/>
          <w:szCs w:val="24"/>
        </w:rPr>
        <w:t xml:space="preserve"> prekinuta je provedba prodaje nekretnine u vlasništvu stečajnog dužnika</w:t>
      </w:r>
      <w:r w:rsidR="00F8084F">
        <w:rPr>
          <w:sz w:val="24"/>
          <w:szCs w:val="24"/>
        </w:rPr>
        <w:t xml:space="preserve">, međutim, Zdravko Sabolić iz Koprivnice, uplatio je jamčevinu za dražbu te je ista evidentirana na računu FINE </w:t>
      </w:r>
      <w:r w:rsidR="009A35C5">
        <w:rPr>
          <w:sz w:val="24"/>
          <w:szCs w:val="24"/>
        </w:rPr>
        <w:t>u iznosu od 83.304,20 kn (treća elektronička j</w:t>
      </w:r>
      <w:r w:rsidR="00866B76">
        <w:rPr>
          <w:sz w:val="24"/>
          <w:szCs w:val="24"/>
        </w:rPr>
        <w:t>a</w:t>
      </w:r>
      <w:r w:rsidR="009A35C5">
        <w:rPr>
          <w:sz w:val="24"/>
          <w:szCs w:val="24"/>
        </w:rPr>
        <w:t>vna dražba ID nadmetanja: 12957). S obzirom na to da je Zdravko Sabolić zahtijevao povrat uplaćene jamčevine, sud je</w:t>
      </w:r>
      <w:r w:rsidR="00AC0BE0">
        <w:rPr>
          <w:sz w:val="24"/>
          <w:szCs w:val="24"/>
        </w:rPr>
        <w:t xml:space="preserve"> odlučio </w:t>
      </w:r>
      <w:r w:rsidR="009A35C5">
        <w:rPr>
          <w:sz w:val="24"/>
          <w:szCs w:val="24"/>
        </w:rPr>
        <w:t xml:space="preserve"> kao u izreci ovog zaključka </w:t>
      </w:r>
      <w:r w:rsidR="00AC0BE0">
        <w:rPr>
          <w:sz w:val="24"/>
          <w:szCs w:val="24"/>
        </w:rPr>
        <w:t xml:space="preserve">i naložio FINI vraćanje uplaćene jamčevine navedenoj osobi na račun naznačen u podnesku od 16. srpnja 2019. 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C0BE0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44E20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144E20" w:rsidP="00400817" w:rsidR="00144E2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44E20" w:rsidP="00400817" w:rsidR="00144E2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144E20" w:rsidR="009E33A3">
      <w:pPr>
        <w:pStyle w:val="Odlomakpopisa"/>
        <w:jc w:val="both"/>
        <w:rPr>
          <w:sz w:val="24"/>
          <w:szCs w:val="24"/>
        </w:rPr>
      </w:pPr>
    </w:p>
    <w:p w:rsidRDefault="00144E20" w:rsidP="00144E20" w:rsidR="00144E20" w:rsidRPr="009E33A3">
      <w:pPr>
        <w:pStyle w:val="Odlomakpopisa"/>
        <w:jc w:val="both"/>
        <w:rPr>
          <w:sz w:val="24"/>
          <w:szCs w:val="24"/>
        </w:rPr>
      </w:pPr>
    </w:p>
    <w:sectPr w:rsidR="00144E20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44EBC"/>
    <w:rsid w:val="00047BC6"/>
    <w:rsid w:val="0005729A"/>
    <w:rsid w:val="00081DA4"/>
    <w:rsid w:val="000852A5"/>
    <w:rsid w:val="00096F64"/>
    <w:rsid w:val="0011660C"/>
    <w:rsid w:val="00144E20"/>
    <w:rsid w:val="002248AC"/>
    <w:rsid w:val="002A3429"/>
    <w:rsid w:val="002D7950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333E0"/>
    <w:rsid w:val="00655BF2"/>
    <w:rsid w:val="00664767"/>
    <w:rsid w:val="00673A19"/>
    <w:rsid w:val="00677F81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66B76"/>
    <w:rsid w:val="00890658"/>
    <w:rsid w:val="008A286D"/>
    <w:rsid w:val="008D622A"/>
    <w:rsid w:val="008E7932"/>
    <w:rsid w:val="008F6516"/>
    <w:rsid w:val="009315E7"/>
    <w:rsid w:val="00935ABA"/>
    <w:rsid w:val="009454EC"/>
    <w:rsid w:val="00965E5A"/>
    <w:rsid w:val="009A35C5"/>
    <w:rsid w:val="009B5364"/>
    <w:rsid w:val="009B69E3"/>
    <w:rsid w:val="009E33A3"/>
    <w:rsid w:val="00A076B8"/>
    <w:rsid w:val="00A17E1D"/>
    <w:rsid w:val="00A34E95"/>
    <w:rsid w:val="00A43DCF"/>
    <w:rsid w:val="00A942A8"/>
    <w:rsid w:val="00AA6E28"/>
    <w:rsid w:val="00AC0BE0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D0178"/>
    <w:rsid w:val="00CE27A9"/>
    <w:rsid w:val="00D65985"/>
    <w:rsid w:val="00D80A87"/>
    <w:rsid w:val="00D92516"/>
    <w:rsid w:val="00DA6D0B"/>
    <w:rsid w:val="00DA6FD7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B2BFE"/>
    <w:rsid w:val="00EC6FA3"/>
    <w:rsid w:val="00ED4CEA"/>
    <w:rsid w:val="00F02397"/>
    <w:rsid w:val="00F608AA"/>
    <w:rsid w:val="00F76BC2"/>
    <w:rsid w:val="00F8084F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E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E2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E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E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E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E2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E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E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>27. lipnja 2019.</izvorni_sadrzaj>
    <derivirana_varijabla naziv="DomainObject.PredzadnjaOdlukaIzPredmeta.DatumDonosenjaOdluke_1">27. lipnja 2019.</derivirana_varijabla>
  </DomainObject.PredzadnjaOdlukaIzPredmeta.DatumDonosenjaOdluke>
  <DomainObject.PredzadnjaOdlukaIzPredmeta.Oznaka>
    <izvorni_sadrzaj>St-521/2015-77</izvorni_sadrzaj>
    <derivirana_varijabla naziv="DomainObject.PredzadnjaOdlukaIzPredmeta.Oznaka_1">St-521/2015-77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1104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2019-07-17T09:09:00Z</dcterms:created>
  <dc:creator>nmarkovic</dc:creator>
  <cp:lastModifiedBy>Dijana Hadžić</cp:lastModifiedBy>
  <cp:lastPrinted>2019-07-17T12:54:00Z</cp:lastPrinted>
  <dcterms:modified xmlns:xsi="http://www.w3.org/2001/XMLSchema-instance" xsi:type="dcterms:W3CDTF">2019-07-17T12:54:00Z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zaključak - vraćanje jamčevine Sabolić.docx)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