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9547" w14:paraId="7239547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83B29">
        <w:rPr>
          <w:rFonts w:cs="Times New Roman" w:hAnsi="Times New Roman" w:ascii="Times New Roman"/>
          <w:sz w:val="24"/>
          <w:szCs w:val="24"/>
        </w:rPr>
        <w:t>27</w:t>
      </w:r>
      <w:r w:rsidR="001E1013">
        <w:rPr>
          <w:rFonts w:cs="Times New Roman" w:hAnsi="Times New Roman" w:ascii="Times New Roman"/>
          <w:sz w:val="24"/>
          <w:szCs w:val="24"/>
        </w:rPr>
        <w:t>16</w:t>
      </w:r>
      <w:r w:rsidR="00D83B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83B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1E1013">
        <w:rPr>
          <w:rFonts w:cs="Times New Roman" w:hAnsi="Times New Roman" w:ascii="Times New Roman"/>
          <w:b/>
          <w:sz w:val="24"/>
          <w:szCs w:val="24"/>
        </w:rPr>
        <w:t>Adria</w:t>
      </w:r>
      <w:proofErr w:type="spellEnd"/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1E1013">
        <w:rPr>
          <w:rFonts w:cs="Times New Roman" w:hAnsi="Times New Roman" w:ascii="Times New Roman"/>
          <w:b/>
          <w:sz w:val="24"/>
          <w:szCs w:val="24"/>
        </w:rPr>
        <w:t>Ihtis</w:t>
      </w:r>
      <w:proofErr w:type="spellEnd"/>
      <w:r w:rsidR="001E1013">
        <w:rPr>
          <w:rFonts w:cs="Times New Roman" w:hAnsi="Times New Roman" w:ascii="Times New Roman"/>
          <w:b/>
          <w:sz w:val="24"/>
          <w:szCs w:val="24"/>
        </w:rPr>
        <w:t xml:space="preserve"> d.o.o., Zagreb, Avenija Dubrovnik 10, OIB: 15713654803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proofErr w:type="spellStart"/>
      <w:r w:rsidR="001E1013">
        <w:rPr>
          <w:rFonts w:cs="Times New Roman" w:hAnsi="Times New Roman" w:ascii="Times New Roman"/>
          <w:b/>
          <w:sz w:val="24"/>
          <w:szCs w:val="24"/>
        </w:rPr>
        <w:t>Adria</w:t>
      </w:r>
      <w:proofErr w:type="spellEnd"/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1E1013">
        <w:rPr>
          <w:rFonts w:cs="Times New Roman" w:hAnsi="Times New Roman" w:ascii="Times New Roman"/>
          <w:b/>
          <w:sz w:val="24"/>
          <w:szCs w:val="24"/>
        </w:rPr>
        <w:t>Ihtis</w:t>
      </w:r>
      <w:proofErr w:type="spellEnd"/>
      <w:r w:rsidR="001E1013">
        <w:rPr>
          <w:rFonts w:cs="Times New Roman" w:hAnsi="Times New Roman" w:ascii="Times New Roman"/>
          <w:b/>
          <w:sz w:val="24"/>
          <w:szCs w:val="24"/>
        </w:rPr>
        <w:t xml:space="preserve"> d.o.o., Zagreb, Avenija Dubrovnik 10, OIB: 15713654803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Krešimir Fučkar, </w:t>
      </w:r>
      <w:proofErr w:type="spellStart"/>
      <w:r w:rsidR="001E1013">
        <w:rPr>
          <w:rFonts w:cs="Times New Roman" w:hAnsi="Times New Roman" w:ascii="Times New Roman"/>
          <w:b/>
          <w:sz w:val="24"/>
          <w:szCs w:val="24"/>
        </w:rPr>
        <w:t>Sladojevci</w:t>
      </w:r>
      <w:proofErr w:type="spellEnd"/>
      <w:r w:rsidR="001E1013">
        <w:rPr>
          <w:rFonts w:cs="Times New Roman" w:hAnsi="Times New Roman" w:ascii="Times New Roman"/>
          <w:b/>
          <w:sz w:val="24"/>
          <w:szCs w:val="24"/>
        </w:rPr>
        <w:t>, B. Radića 63, OIB: 01195634741.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D83B29" w:rsidR="00D83B29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91E6C">
        <w:rPr>
          <w:rFonts w:cs="Times New Roman" w:hAnsi="Times New Roman" w:ascii="Times New Roman"/>
          <w:sz w:val="24"/>
          <w:szCs w:val="24"/>
        </w:rPr>
        <w:t>2</w:t>
      </w:r>
      <w:r w:rsidR="001E1013">
        <w:rPr>
          <w:rFonts w:cs="Times New Roman" w:hAnsi="Times New Roman" w:ascii="Times New Roman"/>
          <w:sz w:val="24"/>
          <w:szCs w:val="24"/>
        </w:rPr>
        <w:t>716</w:t>
      </w:r>
      <w:r w:rsidR="00C91E6C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1E1013">
        <w:rPr>
          <w:rFonts w:cs="Times New Roman" w:hAnsi="Times New Roman" w:ascii="Times New Roman"/>
          <w:b/>
          <w:sz w:val="24"/>
          <w:szCs w:val="24"/>
        </w:rPr>
        <w:t>9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1E1013"/>
    <w:rsid w:val="00247EF0"/>
    <w:rsid w:val="002C1A08"/>
    <w:rsid w:val="002D6CE3"/>
    <w:rsid w:val="00377296"/>
    <w:rsid w:val="00385929"/>
    <w:rsid w:val="004503F8"/>
    <w:rsid w:val="00576119"/>
    <w:rsid w:val="005B3DAA"/>
    <w:rsid w:val="00655078"/>
    <w:rsid w:val="00774751"/>
    <w:rsid w:val="00782157"/>
    <w:rsid w:val="007F5C1E"/>
    <w:rsid w:val="00826D55"/>
    <w:rsid w:val="008A2AAC"/>
    <w:rsid w:val="008C285F"/>
    <w:rsid w:val="009C0525"/>
    <w:rsid w:val="009E0292"/>
    <w:rsid w:val="00A44CA2"/>
    <w:rsid w:val="00BB038D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A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A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A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A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A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A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A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A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SZ-a</izvorni_sadrzaj>
    <derivirana_varijabla naziv="DomainObject.Predmet.Opis_1">Čl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Ihtis  d.o.o.</izvorni_sadrzaj>
    <derivirana_varijabla naziv="DomainObject.Predmet.ProtustrankaFormated_1">  Adria Ihtis  d.o.o.</derivirana_varijabla>
  </DomainObject.Predmet.ProtustrankaFormated>
  <DomainObject.Predmet.ProtustrankaFormatedOIB>
    <izvorni_sadrzaj>  Adria Ihtis  d.o.o., OIB 15713654803</izvorni_sadrzaj>
    <derivirana_varijabla naziv="DomainObject.Predmet.ProtustrankaFormatedOIB_1">  Adria Ihtis  d.o.o., OIB 15713654803</derivirana_varijabla>
  </DomainObject.Predmet.ProtustrankaFormatedOIB>
  <DomainObject.Predmet.ProtustrankaFormatedWithAdress>
    <izvorni_sadrzaj> Adria Ihtis  d.o.o., Avenija Dubrovnik 10, 10000 Zagreb</izvorni_sadrzaj>
    <derivirana_varijabla naziv="DomainObject.Predmet.ProtustrankaFormatedWithAdress_1"> Adria Ihtis  d.o.o., Avenija Dubrovnik 10, 10000 Zagreb</derivirana_varijabla>
  </DomainObject.Predmet.ProtustrankaFormatedWithAdress>
  <DomainObject.Predmet.ProtustrankaFormatedWithAdressOIB>
    <izvorni_sadrzaj> Adria Ihtis  d.o.o., OIB 15713654803, Avenija Dubrovnik 10, 10000 Zagreb</izvorni_sadrzaj>
    <derivirana_varijabla naziv="DomainObject.Predmet.ProtustrankaFormatedWithAdressOIB_1"> Adria Ihtis  d.o.o., OIB 15713654803, Avenija Dubrovnik 10, 10000 Zagreb</derivirana_varijabla>
  </DomainObject.Predmet.ProtustrankaFormatedWithAdressOIB>
  <DomainObject.Predmet.ProtustrankaWithAdress>
    <izvorni_sadrzaj>Adria Ihtis  d.o.o. Avenija Dubrovnik 10, 10000 Zagreb</izvorni_sadrzaj>
    <derivirana_varijabla naziv="DomainObject.Predmet.ProtustrankaWithAdress_1">Adria Ihtis  d.o.o. Avenija Dubrovnik 10, 10000 Zagreb</derivirana_varijabla>
  </DomainObject.Predmet.ProtustrankaWithAdress>
  <DomainObject.Predmet.ProtustrankaWithAdressOIB>
    <izvorni_sadrzaj>Adria Ihtis  d.o.o., OIB 15713654803, Avenija Dubrovnik 10, 10000 Zagreb</izvorni_sadrzaj>
    <derivirana_varijabla naziv="DomainObject.Predmet.ProtustrankaWithAdressOIB_1">Adria Ihtis  d.o.o., OIB 15713654803, Avenija Dubrovnik 10, 10000 Zagreb</derivirana_varijabla>
  </DomainObject.Predmet.ProtustrankaWithAdressOIB>
  <DomainObject.Predmet.ProtustrankaNazivFormated>
    <izvorni_sadrzaj>Adria Ihtis  d.o.o.</izvorni_sadrzaj>
    <derivirana_varijabla naziv="DomainObject.Predmet.ProtustrankaNazivFormated_1">Adria Ihtis  d.o.o.</derivirana_varijabla>
  </DomainObject.Predmet.ProtustrankaNazivFormated>
  <DomainObject.Predmet.ProtustrankaNazivFormatedOIB>
    <izvorni_sadrzaj>Adria Ihtis  d.o.o., OIB 15713654803</izvorni_sadrzaj>
    <derivirana_varijabla naziv="DomainObject.Predmet.ProtustrankaNazivFormatedOIB_1">Adria Ihtis  d.o.o., OIB 15713654803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6503.15</izvorni_sadrzaj>
    <derivirana_varijabla naziv="DomainObject.Predmet.TrenutnaVrijednost_1">6503.15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Ihtis  d.o.o.</item>
    </izvorni_sadrzaj>
    <derivirana_varijabla naziv="DomainObject.Predmet.ProtuStrankaListFormated_1">
      <item>Adria Ihtis  d.o.o.</item>
    </derivirana_varijabla>
  </DomainObject.Predmet.ProtuStrankaListFormated>
  <DomainObject.Predmet.ProtuStrankaListFormatedOIB>
    <izvorni_sadrzaj>
      <item>Adria Ihtis  d.o.o., OIB 15713654803</item>
    </izvorni_sadrzaj>
    <derivirana_varijabla naziv="DomainObject.Predmet.ProtuStrankaListFormatedOIB_1">
      <item>Adria Ihtis  d.o.o., OIB 15713654803</item>
    </derivirana_varijabla>
  </DomainObject.Predmet.ProtuStrankaListFormatedOIB>
  <DomainObject.Predmet.ProtuStrankaListFormatedWithAdress>
    <izvorni_sadrzaj>
      <item>Adria Ihtis  d.o.o., Avenija Dubrovnik 10, 10000 Zagreb</item>
    </izvorni_sadrzaj>
    <derivirana_varijabla naziv="DomainObject.Predmet.ProtuStrankaListFormatedWithAdress_1">
      <item>Adria Ihtis  d.o.o., Avenija Dubrovnik 10, 10000 Zagreb</item>
    </derivirana_varijabla>
  </DomainObject.Predmet.ProtuStrankaListFormatedWithAdress>
  <DomainObject.Predmet.ProtuStrankaListFormatedWithAdressOIB>
    <izvorni_sadrzaj>
      <item>Adria Ihtis  d.o.o., OIB 15713654803, Avenija Dubrovnik 10, 10000 Zagreb</item>
    </izvorni_sadrzaj>
    <derivirana_varijabla naziv="DomainObject.Predmet.ProtuStrankaListFormatedWithAdressOIB_1">
      <item>Adria Ihtis  d.o.o., OIB 15713654803, Avenija Dubrovnik 10, 10000 Zagreb</item>
    </derivirana_varijabla>
  </DomainObject.Predmet.ProtuStrankaListFormatedWithAdressOIB>
  <DomainObject.Predmet.ProtuStrankaListNazivFormated>
    <izvorni_sadrzaj>
      <item>Adria Ihtis  d.o.o.</item>
    </izvorni_sadrzaj>
    <derivirana_varijabla naziv="DomainObject.Predmet.ProtuStrankaListNazivFormated_1">
      <item>Adria Ihtis  d.o.o.</item>
    </derivirana_varijabla>
  </DomainObject.Predmet.ProtuStrankaListNazivFormated>
  <DomainObject.Predmet.ProtuStrankaListNazivFormatedOIB>
    <izvorni_sadrzaj>
      <item>Adria Ihtis  d.o.o., OIB 15713654803</item>
    </izvorni_sadrzaj>
    <derivirana_varijabla naziv="DomainObject.Predmet.ProtuStrankaListNazivFormatedOIB_1">
      <item>Adria Ihtis  d.o.o., OIB 15713654803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Ihtis  d.o.o.</izvorni_sadrzaj>
    <derivirana_varijabla naziv="DomainObject.Predmet.ProtustrankaIDrugi_1">Adria Ihtis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Ihtis  d.o.o., OIB 15713654803, Avenija Dubrovnik 10, 10000 Zagreb</izvorni_sadrzaj>
    <derivirana_varijabla naziv="DomainObject.Predmet.ProtustrankaIDrugiAdressOIB_1">Adria Ihtis  d.o.o., OIB 15713654803,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Ihtis  d.o.o.</item>
      <item>FINA Regionalni centar Zagreb</item>
    </izvorni_sadrzaj>
    <derivirana_varijabla naziv="DomainObject.Predmet.SudioniciListNaziv_1">
      <item>Adria Ihtis  d.o.o.</item>
      <item>FINA Regionalni centar Zagreb</item>
    </derivirana_varijabla>
  </DomainObject.Predmet.SudioniciListNaziv>
  <DomainObject.Predmet.SudioniciListAdressOIB>
    <izvorni_sadrzaj>
      <item>Adria Ihtis  d.o.o., OIB 15713654803, Avenija Dubrovnik 10,10000 Zagreb</item>
      <item>FINA Regionalni centar Zagreb, OIB 85821130368, Trg svibanjskih žrtava 1995. br. 1,10000 Zagreb</item>
    </izvorni_sadrzaj>
    <derivirana_varijabla naziv="DomainObject.Predmet.SudioniciListAdressOIB_1">
      <item>Adria Ihtis  d.o.o., OIB 15713654803,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15713654803</item>
      <item>, OIB 85821130368</item>
    </izvorni_sadrzaj>
    <derivirana_varijabla naziv="DomainObject.Predmet.SudioniciListNazivOIB_1">
      <item>, OIB 15713654803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3527</properties:Characters>
  <properties:Lines>75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2017-01-18T10:33:00Z</dcterms:created>
  <dc:creator>wsadmin</dc:creator>
  <cp:lastModifiedBy>wsadmin</cp:lastModifiedBy>
  <cp:lastPrinted>2017-01-18T12:33:00Z</cp:lastPrinted>
  <dcterms:modified xmlns:xsi="http://www.w3.org/2001/XMLSchema-instance" xsi:type="dcterms:W3CDTF">2017-01-18T12:36:00Z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