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9b21" w14:paraId="28e9b21" w:rsidRDefault="00AE649C" w:rsidP="00BD314A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BD314A" w:rsidP="00BD314A" w:rsidR="00BD314A">
      <w:pPr>
        <w:pStyle w:val="SudNaziv"/>
        <w:rPr>
          <w:b w:val="false"/>
        </w:rPr>
      </w:pPr>
    </w:p>
    <w:p w:rsidRDefault="00BD314A" w:rsidP="00BD314A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BD314A" w:rsidP="00BD314A" w:rsidR="00BD314A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BD314A" w:rsidP="00BD314A" w:rsidR="00BD314A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BD314A" w:rsidP="00BD314A" w:rsidR="00BD314A">
      <w:pPr>
        <w:pStyle w:val="SudNaziv"/>
        <w:rPr>
          <w:b w:val="false"/>
        </w:rPr>
      </w:pPr>
    </w:p>
    <w:p w:rsidRDefault="00BD314A" w:rsidP="00BD314A" w:rsidR="00BD314A">
      <w:pPr>
        <w:spacing w:after="0"/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>
        <w:t>COLOR TISKARSTVO VARAŽDINA društvo s ograničenom odgovornošću za tiskarstvo i trgovinu, OIB 99643023923, Varaždin, Trg Bana Jelačića 21</w:t>
      </w:r>
      <w:r>
        <w:t xml:space="preserve">, dana  </w:t>
      </w:r>
      <w:r>
        <w:t>9. veljače</w:t>
      </w:r>
      <w:r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BD314A" w:rsidP="00BD314A" w:rsidR="00BD314A">
      <w:pPr>
        <w:spacing w:after="0"/>
        <w:jc w:val="center"/>
      </w:pPr>
    </w:p>
    <w:p w:rsidRDefault="00BD314A" w:rsidP="00BD314A" w:rsidR="00BD314A">
      <w:pPr>
        <w:spacing w:after="0"/>
        <w:jc w:val="center"/>
      </w:pPr>
      <w:r>
        <w:t>OGLAS</w:t>
      </w:r>
    </w:p>
    <w:p w:rsidRDefault="00BD314A" w:rsidP="00BD314A" w:rsidR="00BD314A">
      <w:pPr>
        <w:spacing w:after="0"/>
      </w:pPr>
    </w:p>
    <w:p w:rsidRDefault="00BD314A" w:rsidP="00BD314A" w:rsidR="00BD314A">
      <w:pPr>
        <w:spacing w:after="0"/>
        <w:jc w:val="both"/>
      </w:pPr>
      <w:r>
        <w:t>I/</w:t>
      </w:r>
      <w:r>
        <w:tab/>
        <w:t xml:space="preserve">Utvrđuje se da ukupni iznos evidentiranog duga dužnika COLOR TISKARSTVO VARAŽDINA društvo s ograničenom odgovornošću za tiskarstvo i trgovinu, OIB 99643023923, Varaždin, Trg Bana Jelačića 21, iznosi </w:t>
      </w:r>
      <w:r>
        <w:t>212.755,31</w:t>
      </w:r>
      <w:r>
        <w:t xml:space="preserve"> kn.</w:t>
      </w:r>
    </w:p>
    <w:p w:rsidRDefault="00BD314A" w:rsidP="00BD314A" w:rsidR="00BD314A">
      <w:pPr>
        <w:spacing w:after="0"/>
        <w:jc w:val="both"/>
      </w:pPr>
    </w:p>
    <w:p w:rsidRDefault="00BD314A" w:rsidP="00BD314A" w:rsidR="00BD314A">
      <w:pPr>
        <w:spacing w:after="0"/>
        <w:jc w:val="both"/>
      </w:pPr>
      <w:r>
        <w:t>II/</w:t>
      </w:r>
      <w:r>
        <w:tab/>
        <w:t xml:space="preserve"> Poziva se direktor dužnika</w:t>
      </w:r>
      <w:r>
        <w:t>, Zvonimir Kušter</w:t>
      </w:r>
      <w:r>
        <w:t xml:space="preserve">, OIB </w:t>
      </w:r>
      <w:r>
        <w:t>74406998035, iz Varaždina, Ksavera Š. Đalskog 9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BD314A" w:rsidP="00BD314A" w:rsidR="00BD314A">
      <w:pPr>
        <w:spacing w:after="0"/>
        <w:jc w:val="both"/>
      </w:pPr>
    </w:p>
    <w:p w:rsidRDefault="00BD314A" w:rsidP="00BD314A" w:rsidR="00BD314A">
      <w:pPr>
        <w:spacing w:after="0"/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D314A" w:rsidP="00BD314A" w:rsidR="00BD314A">
      <w:pPr>
        <w:spacing w:after="0"/>
      </w:pPr>
    </w:p>
    <w:p w:rsidRDefault="00BD314A" w:rsidP="00BD314A" w:rsidR="00BD314A">
      <w:pPr>
        <w:spacing w:after="0"/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BD314A" w:rsidP="00BD314A" w:rsidR="00BD314A">
      <w:pPr>
        <w:spacing w:after="0"/>
        <w:jc w:val="both"/>
        <w:rPr>
          <w:color w:val="000000"/>
        </w:rPr>
      </w:pPr>
      <w:r>
        <w:tab/>
      </w:r>
    </w:p>
    <w:p w:rsidRDefault="00BD314A" w:rsidP="00BD314A" w:rsidR="00BD314A">
      <w:pPr>
        <w:spacing w:after="0"/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BD314A" w:rsidP="00BD314A" w:rsidR="00BD314A">
      <w:pPr>
        <w:spacing w:after="0"/>
        <w:jc w:val="both"/>
      </w:pPr>
    </w:p>
    <w:p w:rsidRDefault="00BD314A" w:rsidP="00BD314A" w:rsidR="00BD314A">
      <w:pPr>
        <w:spacing w:after="0"/>
        <w:jc w:val="center"/>
      </w:pPr>
      <w:r>
        <w:t xml:space="preserve">U Varaždinu </w:t>
      </w:r>
      <w:r>
        <w:t>9. veljače</w:t>
      </w:r>
      <w:r>
        <w:t xml:space="preserve"> 2016.</w:t>
      </w:r>
    </w:p>
    <w:p w:rsidRDefault="00BD314A" w:rsidP="00BD314A" w:rsidR="00BD314A">
      <w:pPr>
        <w:spacing w:after="0"/>
        <w:jc w:val="both"/>
      </w:pPr>
    </w:p>
    <w:p w:rsidRDefault="00BD314A" w:rsidP="00BD314A" w:rsidR="00BD31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D314A" w:rsidP="00BD314A" w:rsidR="00BD314A">
      <w:pPr>
        <w:spacing w:after="0"/>
      </w:pPr>
    </w:p>
    <w:p w:rsidRDefault="00BD314A" w:rsidP="00BD314A" w:rsidR="00BD31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>
        <w:t>, v.r.</w:t>
      </w:r>
    </w:p>
    <w:sectPr w:rsidSect="00BD314A" w:rsidR="00BD314A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314A" w:rsidR="008333A9">
    <w:pPr>
      <w:pStyle w:val="Zaglavlje"/>
    </w:pPr>
    <w:r>
      <w:rPr>
        <w:rStyle w:val="PozadinaSvijetloCrvena"/>
        <w:shd w:fill="auto" w:color="auto" w:val="clear"/>
      </w:rPr>
      <w:t>Poslovni broj: ST-794/15-3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14A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00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St-794/2015-3</izvorni_sadrzaj>
    <derivirana_varijabla naziv="DomainObject.Oznaka_1">St-794/2015-3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St-794/2015</izvorni_sadrzaj>
    <derivirana_varijabla naziv="DomainObject.Predmet.OznakaBroj_1">St-794/2015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TISKARSTVO VARAŽDINA društvo s ograničenom odgovornošću za tiskarstvo i trgovinu</izvorni_sadrzaj>
    <derivirana_varijabla naziv="DomainObject.Predmet.ProtustrankaFormated_1">  COLOR TISKARSTVO VARAŽDINA društvo s ograničenom odgovornošću za tiskarstvo i trgovinu</derivirana_varijabla>
  </DomainObject.Predmet.ProtustrankaFormated>
  <DomainObject.Predmet.ProtustrankaFormatedOIB>
    <izvorni_sadrzaj>  COLOR TISKARSTVO VARAŽDINA društvo s ograničenom odgovornošću za tiskarstvo i trgovinu, OIB 99643023923</izvorni_sadrzaj>
    <derivirana_varijabla naziv="DomainObject.Predmet.ProtustrankaFormatedOIB_1">  COLOR TISKARSTVO VARAŽDINA društvo s ograničenom odgovornošću za tiskarstvo i trgovinu, OIB 99643023923</derivirana_varijabla>
  </DomainObject.Predmet.ProtustrankaFormatedOIB>
  <DomainObject.Predmet.ProtustrankaFormatedWithAdress>
    <izvorni_sadrzaj> COLOR TISKARSTVO VARAŽDINA društvo s ograničenom odgovornošću za tiskarstvo i trgovinu, Trg Bana Jelačića 21, 42000 Varaždin</izvorni_sadrzaj>
    <derivirana_varijabla naziv="DomainObject.Predmet.ProtustrankaFormatedWithAdress_1"> COLOR TISKARSTVO VARAŽDINA društvo s ograničenom odgovornošću za tiskarstvo i trgovinu, Trg Bana Jelačića 21, 42000 Varaždin</derivirana_varijabla>
  </DomainObject.Predmet.ProtustrankaFormatedWithAdress>
  <DomainObject.Predmet.ProtustrankaFormatedWithAdressOIB>
    <izvorni_sadrzaj> COLOR TISKARSTVO VARAŽDINA društvo s ograničenom odgovornošću za tiskarstvo i trgovinu, OIB 99643023923, Trg Bana Jelačića 21, 42000 Varaždin</izvorni_sadrzaj>
    <derivirana_varijabla naziv="DomainObject.Predmet.ProtustrankaFormatedWithAdressOIB_1"> COLOR TISKARSTVO VARAŽDINA društvo s ograničenom odgovornošću za tiskarstvo i trgovinu, OIB 99643023923, Trg Bana Jelačića 21, 42000 Varaždin</derivirana_varijabla>
  </DomainObject.Predmet.ProtustrankaFormatedWithAdressOIB>
  <DomainObject.Predmet.ProtustrankaWithAdress>
    <izvorni_sadrzaj>COLOR TISKARSTVO VARAŽDINA društvo s ograničenom odgovornošću za tiskarstvo i trgovinu Trg Bana Jelačića 21, 42000 Varaždin</izvorni_sadrzaj>
    <derivirana_varijabla naziv="DomainObject.Predmet.ProtustrankaWithAdress_1">COLOR TISKARSTVO VARAŽDINA društvo s ograničenom odgovornošću za tiskarstvo i trgovinu Trg Bana Jelačića 21, 42000 Varaždin</derivirana_varijabla>
  </DomainObject.Predmet.ProtustrankaWithAdress>
  <DomainObject.Predmet.ProtustrankaWithAdressOIB>
    <izvorni_sadrzaj>COLOR TISKARSTVO VARAŽDINA društvo s ograničenom odgovornošću za tiskarstvo i trgovinu, OIB 99643023923, Trg Bana Jelačića 21, 42000 Varaždin</izvorni_sadrzaj>
    <derivirana_varijabla naziv="DomainObject.Predmet.ProtustrankaWithAdressOIB_1">COLOR TISKARSTVO VARAŽDINA društvo s ograničenom odgovornošću za tiskarstvo i trgovinu, OIB 99643023923, Trg Bana Jelačića 21, 42000 Varaždin</derivirana_varijabla>
  </DomainObject.Predmet.ProtustrankaWithAdressOIB>
  <DomainObject.Predmet.ProtustrankaNazivFormated>
    <izvorni_sadrzaj>COLOR TISKARSTVO VARAŽDINA društvo s ograničenom odgovornošću za tiskarstvo i trgovinu</izvorni_sadrzaj>
    <derivirana_varijabla naziv="DomainObject.Predmet.ProtustrankaNazivFormated_1">COLOR TISKARSTVO VARAŽDINA društvo s ograničenom odgovornošću za tiskarstvo i trgovinu</derivirana_varijabla>
  </DomainObject.Predmet.ProtustrankaNazivFormated>
  <DomainObject.Predmet.ProtustrankaNazivFormatedOIB>
    <izvorni_sadrzaj>COLOR TISKARSTVO VARAŽDINA društvo s ograničenom odgovornošću za tiskarstvo i trgovinu, OIB 99643023923</izvorni_sadrzaj>
    <derivirana_varijabla naziv="DomainObject.Predmet.ProtustrankaNazivFormatedOIB_1">COLOR TISKARSTVO VARAŽDINA društvo s ograničenom odgovornošću za tiskarstvo i trgovinu, OIB 99643023923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212755.31</izvorni_sadrzaj>
    <derivirana_varijabla naziv="DomainObject.Predmet.TrenutnaVrijednost_1">212755.31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COLOR TISKARSTVO VARAŽDINA društvo s ograničenom odgovornošću za tiskarstvo i trgovinu</item>
    </izvorni_sadrzaj>
    <derivirana_varijabla naziv="DomainObject.Predmet.ProtuStrankaListFormated_1">
      <item>COLOR TISKARSTVO VARAŽDINA društvo s ograničenom odgovornošću za tiskarstvo i trgovinu</item>
    </derivirana_varijabla>
  </DomainObject.Predmet.ProtuStrankaListFormated>
  <DomainObject.Predmet.ProtuStrankaListFormatedOIB>
    <izvorni_sadrzaj>
      <item>COLOR TISKARSTVO VARAŽDINA društvo s ograničenom odgovornošću za tiskarstvo i trgovinu, OIB 99643023923</item>
    </izvorni_sadrzaj>
    <derivirana_varijabla naziv="DomainObject.Predmet.ProtuStrankaListFormatedOIB_1">
      <item>COLOR TISKARSTVO VARAŽDINA društvo s ograničenom odgovornošću za tiskarstvo i trgovinu, OIB 99643023923</item>
    </derivirana_varijabla>
  </DomainObject.Predmet.ProtuStrankaListFormatedOIB>
  <DomainObject.Predmet.ProtuStrankaListFormatedWithAdress>
    <izvorni_sadrzaj>
      <item>COLOR TISKARSTVO VARAŽDINA društvo s ograničenom odgovornošću za tiskarstvo i trgovinu, Trg Bana Jelačića 21, 42000 Varaždin</item>
    </izvorni_sadrzaj>
    <derivirana_varijabla naziv="DomainObject.Predmet.ProtuStrankaListFormatedWithAdress_1">
      <item>COLOR TISKARSTVO VARAŽDINA društvo s ograničenom odgovornošću za tiskarstvo i trgovinu, Trg Bana Jelačića 21, 42000 Varaždin</item>
    </derivirana_varijabla>
  </DomainObject.Predmet.ProtuStrankaListFormatedWithAdress>
  <DomainObject.Predmet.ProtuStrankaListFormatedWithAdressOIB>
    <izvorni_sadrzaj>
      <item>COLOR TISKARSTVO VARAŽDINA društvo s ograničenom odgovornošću za tiskarstvo i trgovinu, OIB 99643023923, Trg Bana Jelačića 21, 42000 Varaždin</item>
    </izvorni_sadrzaj>
    <derivirana_varijabla naziv="DomainObject.Predmet.ProtuStrankaListFormatedWithAdressOIB_1">
      <item>COLOR TISKARSTVO VARAŽDINA društvo s ograničenom odgovornošću za tiskarstvo i trgovinu, OIB 99643023923, Trg Bana Jelačića 21, 42000 Varaždin</item>
    </derivirana_varijabla>
  </DomainObject.Predmet.ProtuStrankaListFormatedWithAdressOIB>
  <DomainObject.Predmet.ProtuStrankaListNazivFormated>
    <izvorni_sadrzaj>
      <item>COLOR TISKARSTVO VARAŽDINA društvo s ograničenom odgovornošću za tiskarstvo i trgovinu</item>
    </izvorni_sadrzaj>
    <derivirana_varijabla naziv="DomainObject.Predmet.ProtuStrankaListNazivFormated_1">
      <item>COLOR TISKARSTVO VARAŽDINA društvo s ograničenom odgovornošću za tiskarstvo i trgovinu</item>
    </derivirana_varijabla>
  </DomainObject.Predmet.ProtuStrankaListNazivFormated>
  <DomainObject.Predmet.ProtuStrankaListNazivFormatedOIB>
    <izvorni_sadrzaj>
      <item>COLOR TISKARSTVO VARAŽDINA društvo s ograničenom odgovornošću za tiskarstvo i trgovinu, OIB 99643023923</item>
    </izvorni_sadrzaj>
    <derivirana_varijabla naziv="DomainObject.Predmet.ProtuStrankaListNazivFormatedOIB_1">
      <item>COLOR TISKARSTVO VARAŽDINA društvo s ograničenom odgovornošću za tiskarstvo i trgovinu, OIB 99643023923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St-794/2015-3</izvorni_sadrzaj>
    <derivirana_varijabla naziv="DomainObject.PoslovniBrojDokumenta_1">St-794/2015-3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COLOR TISKARSTVO VARAŽDINA društvo s ograničenom odgovornošću za tiskarstvo i trgovinu</izvorni_sadrzaj>
    <derivirana_varijabla naziv="DomainObject.Predmet.ProtustrankaIDrugi_1">COLOR TISKARSTVO VARAŽDINA društvo s ograničenom odgovornošću za tiskarstvo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COLOR TISKARSTVO VARAŽDINA društvo s ograničenom odgovornošću za tiskarstvo i trgovinu, OIB 99643023923, Trg Bana Jelačića 21, 42000 Varaždin</izvorni_sadrzaj>
    <derivirana_varijabla naziv="DomainObject.Predmet.ProtustrankaIDrugiAdressOIB_1">COLOR TISKARSTVO VARAŽDINA društvo s ograničenom odgovornošću za tiskarstvo i trgovinu, OIB 99643023923, Trg Bana Jelačića 21,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COLOR TISKARSTVO VARAŽDINA društvo s ograničenom odgovornošću za tiskarstvo i trgovinu</item>
      <item>Sudski registar</item>
    </izvorni_sadrzaj>
    <derivirana_varijabla naziv="DomainObject.Predmet.SudioniciListNaziv_1">
      <item>Financijska agencija</item>
      <item>COLOR TISKARSTVO VARAŽDINA društvo s ograničenom odgovornošću za tiskarstvo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COLOR TISKARSTVO VARAŽDINA društvo s ograničenom odgovornošću za tiskarstvo i trgovinu, OIB 99643023923, Trg Bana Jelačića 21,42000 Varaždin</item>
      <item>Sudski registar</item>
    </izvorni_sadrzaj>
    <derivirana_varijabla naziv="DomainObject.Predmet.SudioniciListAdressOIB_1">
      <item>Financijska agencija, OIB 85821130368, A. Cesarca 2,42000 Varaždin</item>
      <item>COLOR TISKARSTVO VARAŽDINA društvo s ograničenom odgovornošću za tiskarstvo i trgovinu, OIB 99643023923, Trg Bana Jelačića 21,42000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1622C-4688-4B8A-B8A7-657CD3245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1990</properties:Characters>
  <properties:Lines>47</properties:Lines>
  <properties:Paragraphs>13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2016-02-09T08:40:00Z</cp:lastPrinted>
  <dcterms:modified xmlns:xsi="http://www.w3.org/2001/XMLSchema-instance" xsi:type="dcterms:W3CDTF">2016-02-09T08:41:00Z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