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F02EC7"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F02EC7">
              <w:rPr>
                <w:rFonts w:hAnsi="Times New Roman" w:ascii="Times New Roman"/>
                <w:sz w:val="24"/>
                <w:szCs w:val="24"/>
              </w:rPr>
              <w:t>1220/2016-73</w:t>
            </w:r>
          </w:p>
        </w:tc>
      </w:tr>
    </w:tbl>
    <w:p w14:textId="bbbc3a4" w14:paraId="bbbc3a4" w:rsidRDefault="006115E6" w:rsidP="00BF1C28" w:rsidR="006115E6" w:rsidRPr="00CC77F8">
      <w:pPr>
        <w:pStyle w:val="Naslov1"/>
        <w:spacing w:after="200" w:before="200"/>
        <w15:collapsed w:val="false"/>
        <w:rPr>
          <w:b w:val="false"/>
        </w:rPr>
      </w:pPr>
      <w:r w:rsidRPr="00CC77F8">
        <w:rPr>
          <w:b w:val="false"/>
        </w:rPr>
        <w:t>R E P UB L I K A   H R V A T S K A</w:t>
      </w:r>
    </w:p>
    <w:p w:rsidRDefault="006115E6" w:rsidP="00BF1C28"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4F68D6" w:rsidRPr="004F68D6">
        <w:rPr>
          <w:szCs w:val="24"/>
          <w:lang w:val="hr-HR"/>
        </w:rPr>
        <w:t>povodom prijedloga za otvaranje ste</w:t>
      </w:r>
      <w:r w:rsidR="004F68D6" w:rsidRPr="004F68D6">
        <w:rPr>
          <w:rFonts w:hint="eastAsia"/>
          <w:szCs w:val="24"/>
          <w:lang w:val="hr-HR"/>
        </w:rPr>
        <w:t>č</w:t>
      </w:r>
      <w:r w:rsidR="004F68D6" w:rsidRPr="004F68D6">
        <w:rPr>
          <w:szCs w:val="24"/>
          <w:lang w:val="hr-HR"/>
        </w:rPr>
        <w:t xml:space="preserve">ajnog postupka nad dužnikom </w:t>
      </w:r>
      <w:r w:rsidR="008C17CB" w:rsidRPr="008C17CB">
        <w:rPr>
          <w:szCs w:val="24"/>
          <w:lang w:val="hr-HR"/>
        </w:rPr>
        <w:t>SUB SPORT d.o.o., OIB: 26711429385, Split, Nikole Šopa 8.</w:t>
      </w:r>
      <w:r w:rsidR="000F2CE5">
        <w:rPr>
          <w:szCs w:val="24"/>
          <w:lang w:val="hr-HR"/>
        </w:rPr>
        <w:t xml:space="preserve">, </w:t>
      </w:r>
      <w:r w:rsidR="00DE155D">
        <w:rPr>
          <w:szCs w:val="24"/>
          <w:lang w:val="hr-HR"/>
        </w:rPr>
        <w:t>13. veljače</w:t>
      </w:r>
      <w:r w:rsidR="000F2CE5" w:rsidRPr="000F2CE5">
        <w:rPr>
          <w:szCs w:val="24"/>
          <w:lang w:val="hr-HR"/>
        </w:rPr>
        <w:t xml:space="preserve"> 2019</w:t>
      </w:r>
      <w:r w:rsidR="0046460F" w:rsidRPr="0046460F">
        <w:rPr>
          <w:szCs w:val="24"/>
          <w:lang w:val="hr-HR"/>
        </w:rPr>
        <w:t>.</w:t>
      </w:r>
    </w:p>
    <w:p w:rsidRDefault="006115E6" w:rsidP="00DE155D" w:rsidR="006115E6" w:rsidRPr="00CC77F8">
      <w:pPr>
        <w:spacing w:after="140" w:before="14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DE155D" w:rsidRPr="00DE155D">
        <w:rPr>
          <w:rFonts w:hAnsi="Times New Roman" w:ascii="Times New Roman"/>
          <w:sz w:val="24"/>
          <w:szCs w:val="24"/>
        </w:rPr>
        <w:t>Ivan</w:t>
      </w:r>
      <w:r w:rsidR="00DE155D">
        <w:rPr>
          <w:rFonts w:hAnsi="Times New Roman" w:ascii="Times New Roman"/>
          <w:sz w:val="24"/>
          <w:szCs w:val="24"/>
        </w:rPr>
        <w:t>u</w:t>
      </w:r>
      <w:r w:rsidR="00DE155D" w:rsidRPr="00DE155D">
        <w:rPr>
          <w:rFonts w:hAnsi="Times New Roman" w:ascii="Times New Roman"/>
          <w:sz w:val="24"/>
          <w:szCs w:val="24"/>
        </w:rPr>
        <w:t xml:space="preserve"> Gjuraši</w:t>
      </w:r>
      <w:r w:rsidR="00DE155D" w:rsidRPr="00DE155D">
        <w:rPr>
          <w:rFonts w:hAnsi="Times New Roman" w:ascii="Times New Roman" w:hint="eastAsia"/>
          <w:sz w:val="24"/>
          <w:szCs w:val="24"/>
        </w:rPr>
        <w:t>ć</w:t>
      </w:r>
      <w:r w:rsidR="00DE155D">
        <w:rPr>
          <w:rFonts w:hAnsi="Times New Roman" w:ascii="Times New Roman"/>
          <w:sz w:val="24"/>
          <w:szCs w:val="24"/>
        </w:rPr>
        <w:t>u</w:t>
      </w:r>
      <w:r w:rsidR="00DE155D" w:rsidRPr="00DE155D">
        <w:rPr>
          <w:rFonts w:hAnsi="Times New Roman" w:ascii="Times New Roman"/>
          <w:sz w:val="24"/>
          <w:szCs w:val="24"/>
        </w:rPr>
        <w:t xml:space="preserve"> iz Zagreba, Petrinjska 28, OIB: 66025260916</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DE155D" w:rsidP="00DE155D" w:rsidR="00DE155D" w:rsidRPr="00112D9D">
      <w:pPr>
        <w:pStyle w:val="Bezproreda"/>
        <w:spacing w:before="100"/>
        <w:ind w:firstLine="709"/>
        <w:jc w:val="both"/>
        <w:rPr>
          <w:rFonts w:cs="Times New Roman" w:hAnsi="Times New Roman" w:ascii="Times New Roman"/>
          <w:sz w:val="24"/>
          <w:szCs w:val="24"/>
        </w:rPr>
      </w:pPr>
      <w:r w:rsidRPr="00112D9D">
        <w:rPr>
          <w:rFonts w:cs="Times New Roman" w:hAnsi="Times New Roman" w:ascii="Times New Roman"/>
          <w:sz w:val="24"/>
          <w:szCs w:val="24"/>
        </w:rPr>
        <w:t xml:space="preserve">II. </w:t>
      </w:r>
      <w:r>
        <w:rPr>
          <w:rFonts w:cs="Times New Roman" w:hAnsi="Times New Roman" w:ascii="Times New Roman"/>
          <w:sz w:val="24"/>
          <w:szCs w:val="24"/>
        </w:rPr>
        <w:t>Privremenom s</w:t>
      </w:r>
      <w:r w:rsidRPr="00112D9D">
        <w:rPr>
          <w:rFonts w:cs="Times New Roman" w:hAnsi="Times New Roman" w:ascii="Times New Roman"/>
          <w:sz w:val="24"/>
          <w:szCs w:val="24"/>
        </w:rPr>
        <w:t>tečajnom upravitelju</w:t>
      </w:r>
      <w:r w:rsidRPr="00DE155D">
        <w:rPr>
          <w:rFonts w:cs="Times New Roman" w:hAnsi="Times New Roman" w:ascii="Times New Roman"/>
          <w:sz w:val="24"/>
          <w:szCs w:val="24"/>
        </w:rPr>
        <w:t xml:space="preserve"> Ivanu Gjuraši</w:t>
      </w:r>
      <w:r w:rsidRPr="00DE155D">
        <w:rPr>
          <w:rFonts w:cs="Times New Roman" w:hAnsi="Times New Roman" w:ascii="Times New Roman" w:hint="eastAsia"/>
          <w:sz w:val="24"/>
          <w:szCs w:val="24"/>
        </w:rPr>
        <w:t>ć</w:t>
      </w:r>
      <w:r w:rsidRPr="00DE155D">
        <w:rPr>
          <w:rFonts w:cs="Times New Roman" w:hAnsi="Times New Roman" w:ascii="Times New Roman"/>
          <w:sz w:val="24"/>
          <w:szCs w:val="24"/>
        </w:rPr>
        <w:t>u iz Zagreba, Petrinjska 28, OIB: 66025260916</w:t>
      </w:r>
      <w:r>
        <w:rPr>
          <w:rFonts w:cs="Times New Roman" w:hAnsi="Times New Roman" w:ascii="Times New Roman"/>
          <w:sz w:val="24"/>
          <w:szCs w:val="24"/>
        </w:rPr>
        <w:t>,</w:t>
      </w:r>
      <w:r w:rsidRPr="00112D9D">
        <w:rPr>
          <w:rFonts w:cs="Times New Roman" w:hAnsi="Times New Roman" w:ascii="Times New Roman"/>
          <w:sz w:val="24"/>
          <w:szCs w:val="24"/>
        </w:rPr>
        <w:t xml:space="preserve"> određuje se naknada stvarnih troškova u ovom postupku</w:t>
      </w:r>
      <w:r>
        <w:rPr>
          <w:rFonts w:cs="Times New Roman" w:hAnsi="Times New Roman" w:ascii="Times New Roman"/>
          <w:sz w:val="24"/>
          <w:szCs w:val="24"/>
        </w:rPr>
        <w:t xml:space="preserve"> u iznosu od </w:t>
      </w:r>
      <w:r w:rsidR="00663851">
        <w:rPr>
          <w:rFonts w:cs="Times New Roman" w:hAnsi="Times New Roman" w:ascii="Times New Roman"/>
          <w:sz w:val="24"/>
          <w:szCs w:val="24"/>
        </w:rPr>
        <w:t>140,50</w:t>
      </w:r>
      <w:r>
        <w:rPr>
          <w:rFonts w:cs="Times New Roman" w:hAnsi="Times New Roman" w:ascii="Times New Roman"/>
          <w:sz w:val="24"/>
          <w:szCs w:val="24"/>
        </w:rPr>
        <w:t xml:space="preserve"> kn</w:t>
      </w:r>
      <w:r w:rsidR="00663851">
        <w:rPr>
          <w:rFonts w:cs="Times New Roman" w:hAnsi="Times New Roman" w:ascii="Times New Roman"/>
          <w:sz w:val="24"/>
          <w:szCs w:val="24"/>
        </w:rPr>
        <w:t xml:space="preserve"> netto</w:t>
      </w:r>
      <w:r>
        <w:rPr>
          <w:rFonts w:cs="Times New Roman" w:hAnsi="Times New Roman" w:ascii="Times New Roman"/>
          <w:sz w:val="24"/>
          <w:szCs w:val="24"/>
        </w:rPr>
        <w:t>.</w:t>
      </w:r>
    </w:p>
    <w:p w:rsidRDefault="00DE155D" w:rsidP="00DE155D" w:rsidR="00DE155D">
      <w:pPr>
        <w:pStyle w:val="Bezproreda"/>
        <w:spacing w:before="100"/>
        <w:ind w:firstLine="709"/>
        <w:jc w:val="both"/>
        <w:rPr>
          <w:rFonts w:hAnsi="Times New Roman" w:ascii="Times New Roman"/>
          <w:sz w:val="24"/>
          <w:szCs w:val="24"/>
        </w:rPr>
      </w:pPr>
      <w:r w:rsidRPr="00112D9D">
        <w:rPr>
          <w:rFonts w:cs="Times New Roman" w:hAnsi="Times New Roman" w:ascii="Times New Roman"/>
          <w:sz w:val="24"/>
          <w:szCs w:val="24"/>
        </w:rPr>
        <w:t xml:space="preserve">III. </w:t>
      </w:r>
      <w:r w:rsidRPr="00345849">
        <w:rPr>
          <w:rFonts w:hAnsi="Times New Roman" w:ascii="Times New Roman"/>
          <w:sz w:val="24"/>
          <w:szCs w:val="24"/>
        </w:rPr>
        <w:t>Iznos</w:t>
      </w:r>
      <w:r>
        <w:rPr>
          <w:rFonts w:hAnsi="Times New Roman" w:ascii="Times New Roman"/>
          <w:sz w:val="24"/>
          <w:szCs w:val="24"/>
        </w:rPr>
        <w:t>i</w:t>
      </w:r>
      <w:r w:rsidRPr="00345849">
        <w:rPr>
          <w:rFonts w:hAnsi="Times New Roman" w:ascii="Times New Roman"/>
          <w:sz w:val="24"/>
          <w:szCs w:val="24"/>
        </w:rPr>
        <w:t xml:space="preserve"> iz to</w:t>
      </w:r>
      <w:r w:rsidRPr="00345849">
        <w:rPr>
          <w:rFonts w:hAnsi="Times New Roman" w:ascii="Times New Roman" w:hint="eastAsia"/>
          <w:sz w:val="24"/>
          <w:szCs w:val="24"/>
        </w:rPr>
        <w:t>č</w:t>
      </w:r>
      <w:r w:rsidRPr="00345849">
        <w:rPr>
          <w:rFonts w:hAnsi="Times New Roman" w:ascii="Times New Roman"/>
          <w:sz w:val="24"/>
          <w:szCs w:val="24"/>
        </w:rPr>
        <w:t>ke I.</w:t>
      </w:r>
      <w:r w:rsidR="00663851">
        <w:rPr>
          <w:rFonts w:hAnsi="Times New Roman" w:ascii="Times New Roman"/>
          <w:sz w:val="24"/>
          <w:szCs w:val="24"/>
        </w:rPr>
        <w:t xml:space="preserve"> i II.</w:t>
      </w:r>
      <w:r w:rsidRPr="00345849">
        <w:rPr>
          <w:rFonts w:hAnsi="Times New Roman" w:ascii="Times New Roman"/>
          <w:sz w:val="24"/>
          <w:szCs w:val="24"/>
        </w:rPr>
        <w:t xml:space="preserve"> izreke</w:t>
      </w:r>
      <w:r>
        <w:rPr>
          <w:rFonts w:hAnsi="Times New Roman" w:ascii="Times New Roman"/>
          <w:sz w:val="24"/>
          <w:szCs w:val="24"/>
        </w:rPr>
        <w:t xml:space="preserve"> ovog </w:t>
      </w:r>
      <w:r w:rsidRPr="00345849">
        <w:rPr>
          <w:rFonts w:hAnsi="Times New Roman" w:ascii="Times New Roman"/>
          <w:sz w:val="24"/>
          <w:szCs w:val="24"/>
        </w:rPr>
        <w:t xml:space="preserve">isplatit </w:t>
      </w:r>
      <w:r w:rsidRPr="00345849">
        <w:rPr>
          <w:rFonts w:hAnsi="Times New Roman" w:ascii="Times New Roman" w:hint="eastAsia"/>
          <w:sz w:val="24"/>
          <w:szCs w:val="24"/>
        </w:rPr>
        <w:t>ć</w:t>
      </w:r>
      <w:r w:rsidRPr="00345849">
        <w:rPr>
          <w:rFonts w:hAnsi="Times New Roman" w:ascii="Times New Roman"/>
          <w:sz w:val="24"/>
          <w:szCs w:val="24"/>
        </w:rPr>
        <w:t>e se iz sredstava Fonda za pokri</w:t>
      </w:r>
      <w:r w:rsidRPr="00345849">
        <w:rPr>
          <w:rFonts w:hAnsi="Times New Roman" w:ascii="Times New Roman" w:hint="eastAsia"/>
          <w:sz w:val="24"/>
          <w:szCs w:val="24"/>
        </w:rPr>
        <w:t>ć</w:t>
      </w:r>
      <w:r w:rsidRPr="00345849">
        <w:rPr>
          <w:rFonts w:hAnsi="Times New Roman" w:ascii="Times New Roman"/>
          <w:sz w:val="24"/>
          <w:szCs w:val="24"/>
        </w:rPr>
        <w:t>e troškova ste</w:t>
      </w:r>
      <w:r w:rsidRPr="00345849">
        <w:rPr>
          <w:rFonts w:hAnsi="Times New Roman" w:ascii="Times New Roman" w:hint="eastAsia"/>
          <w:sz w:val="24"/>
          <w:szCs w:val="24"/>
        </w:rPr>
        <w:t>č</w:t>
      </w:r>
      <w:r w:rsidRPr="00345849">
        <w:rPr>
          <w:rFonts w:hAnsi="Times New Roman" w:ascii="Times New Roman"/>
          <w:sz w:val="24"/>
          <w:szCs w:val="24"/>
        </w:rPr>
        <w:t>ajnog postupka, a nakon pravomo</w:t>
      </w:r>
      <w:r w:rsidRPr="00345849">
        <w:rPr>
          <w:rFonts w:hAnsi="Times New Roman" w:ascii="Times New Roman" w:hint="eastAsia"/>
          <w:sz w:val="24"/>
          <w:szCs w:val="24"/>
        </w:rPr>
        <w:t>ć</w:t>
      </w:r>
      <w:r w:rsidRPr="00345849">
        <w:rPr>
          <w:rFonts w:hAnsi="Times New Roman" w:ascii="Times New Roman"/>
          <w:sz w:val="24"/>
          <w:szCs w:val="24"/>
        </w:rPr>
        <w:t>nosti ovog rješenja.</w:t>
      </w:r>
    </w:p>
    <w:p w:rsidRDefault="006115E6" w:rsidP="00DE155D" w:rsidR="006115E6" w:rsidRPr="00CC77F8">
      <w:pPr>
        <w:spacing w:after="80" w:before="200"/>
        <w:jc w:val="center"/>
        <w:rPr>
          <w:rFonts w:hAnsi="Times New Roman" w:ascii="Times New Roman"/>
          <w:sz w:val="24"/>
          <w:szCs w:val="24"/>
        </w:rPr>
      </w:pPr>
      <w:r w:rsidRPr="00CC77F8">
        <w:rPr>
          <w:rFonts w:hAnsi="Times New Roman" w:ascii="Times New Roman"/>
          <w:sz w:val="24"/>
          <w:szCs w:val="24"/>
        </w:rPr>
        <w:t>Obrazloženje</w:t>
      </w:r>
    </w:p>
    <w:p w:rsidRDefault="0030531B" w:rsidP="0030531B" w:rsidR="0030531B" w:rsidRPr="0030531B">
      <w:pPr>
        <w:spacing w:before="40"/>
        <w:ind w:firstLine="709"/>
        <w:jc w:val="both"/>
        <w:rPr>
          <w:rFonts w:hAnsi="Times New Roman" w:ascii="Times New Roman"/>
          <w:sz w:val="24"/>
          <w:szCs w:val="24"/>
        </w:rPr>
      </w:pPr>
      <w:r w:rsidRPr="0030531B">
        <w:rPr>
          <w:rFonts w:hAnsi="Times New Roman" w:ascii="Times New Roman"/>
          <w:sz w:val="24"/>
          <w:szCs w:val="24"/>
        </w:rPr>
        <w:t xml:space="preserve">Financijska agencija, Regionalni centar Split, Podružnica Split, podnijela je ovom sudu 9. svibnja 2016. prijedlog za otvaranje stečajnog postupka nad dužnikom SUB SPORT d.o.o., OIB: 26711429385, Split, Nikole Šopa 8. U prijedlogu se navodi da dužnik na dan 1. rujna 2015. u Očevidniku redoslijeda osnova za plaćanje ima evidentirane neizvršene osnove za plaćanja u neprekinutom razdoblju od 1143 dana, u ukupnom iznosu od 49.547,41 kn, kao i da prema podacima koji su dostavljeni od Hrvatskog zavoda za mirovinsko osiguranje dužnik ima 2 zaposlenih. </w:t>
      </w:r>
    </w:p>
    <w:p w:rsidRDefault="0030531B" w:rsidP="0030531B" w:rsidR="0030531B" w:rsidRPr="0030531B">
      <w:pPr>
        <w:spacing w:before="100"/>
        <w:ind w:firstLine="709"/>
        <w:jc w:val="both"/>
        <w:rPr>
          <w:rFonts w:hAnsi="Times New Roman" w:ascii="Times New Roman"/>
          <w:sz w:val="24"/>
          <w:szCs w:val="22"/>
        </w:rPr>
      </w:pPr>
      <w:r w:rsidRPr="0030531B">
        <w:rPr>
          <w:rFonts w:hAnsi="Times New Roman" w:ascii="Times New Roman"/>
          <w:sz w:val="24"/>
          <w:szCs w:val="22"/>
        </w:rPr>
        <w:t>Rješenjem ovog suda poslovni broj 11.St-1220/2016 od 28. ožujka 2017. pokrenut je prethodni postupak radi utvrđivanja pretpostavki za otvaranje stečajnog postupka nad dužnikom Sub sport d.o.o. Split. Istim rješenjem dužniku je postavljen privremen stečajni upravitelj Ivan Gjurašić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30531B" w:rsidP="0030531B" w:rsidR="0030531B" w:rsidRPr="0030531B">
      <w:pPr>
        <w:spacing w:before="100"/>
        <w:ind w:firstLine="720"/>
        <w:jc w:val="both"/>
        <w:rPr>
          <w:rFonts w:eastAsia="Times New Roman" w:hAnsi="Times New Roman" w:ascii="Times New Roman"/>
          <w:sz w:val="24"/>
          <w:szCs w:val="24"/>
          <w:lang w:eastAsia="hr-HR"/>
        </w:rPr>
      </w:pPr>
      <w:r w:rsidRPr="0030531B">
        <w:rPr>
          <w:rFonts w:hAnsi="Times New Roman" w:ascii="Times New Roman"/>
          <w:sz w:val="24"/>
          <w:szCs w:val="24"/>
        </w:rPr>
        <w:t>Dana 19. travnja 2017. kod ovog suda zaprimljeno je izvješće privremenog stečajnog upravitelja Ivana Gjurašića (list 17-22 spisa), a 8. svibnja 2017. dopuna izvješća (ilst 23-31 spisa), iz kojih u bitnom proizlazi da dužnik ne raspolaže likvidnom stečajnom masom iz koje bi se mogli podmiriti makar troškovi stečajnog postupka.</w:t>
      </w:r>
    </w:p>
    <w:p w:rsidRDefault="00BF1C28" w:rsidP="0030531B" w:rsidR="00DE155D">
      <w:pPr>
        <w:spacing w:before="100"/>
        <w:ind w:firstLine="709"/>
        <w:jc w:val="both"/>
        <w:rPr>
          <w:rFonts w:cstheme="minorBidi" w:eastAsiaTheme="minorHAnsi" w:hAnsi="Times New Roman" w:ascii="Times New Roman"/>
          <w:sz w:val="24"/>
          <w:szCs w:val="24"/>
        </w:rPr>
      </w:pPr>
      <w:r>
        <w:rPr>
          <w:rFonts w:eastAsia="Times New Roman" w:hAnsi="Times New Roman" w:ascii="Times New Roman"/>
          <w:sz w:val="24"/>
          <w:szCs w:val="24"/>
          <w:lang w:eastAsia="hr-HR"/>
        </w:rPr>
        <w:t xml:space="preserve">Podneskom zaprimljenim kod ovog suda </w:t>
      </w:r>
      <w:r w:rsidR="00DE155D">
        <w:rPr>
          <w:rFonts w:eastAsia="Times New Roman" w:hAnsi="Times New Roman" w:ascii="Times New Roman"/>
          <w:sz w:val="24"/>
          <w:szCs w:val="24"/>
          <w:lang w:eastAsia="hr-HR"/>
        </w:rPr>
        <w:t>2</w:t>
      </w:r>
      <w:r w:rsidR="0030531B">
        <w:rPr>
          <w:rFonts w:eastAsia="Times New Roman" w:hAnsi="Times New Roman" w:ascii="Times New Roman"/>
          <w:sz w:val="24"/>
          <w:szCs w:val="24"/>
          <w:lang w:eastAsia="hr-HR"/>
        </w:rPr>
        <w:t>8</w:t>
      </w:r>
      <w:r w:rsidR="000F2CE5">
        <w:rPr>
          <w:rFonts w:eastAsia="Times New Roman" w:hAnsi="Times New Roman" w:ascii="Times New Roman"/>
          <w:sz w:val="24"/>
          <w:szCs w:val="24"/>
          <w:lang w:eastAsia="hr-HR"/>
        </w:rPr>
        <w:t>. siječnja 2019</w:t>
      </w:r>
      <w:r>
        <w:rPr>
          <w:rFonts w:eastAsia="Times New Roman" w:hAnsi="Times New Roman" w:ascii="Times New Roman"/>
          <w:sz w:val="24"/>
          <w:szCs w:val="24"/>
          <w:lang w:eastAsia="hr-HR"/>
        </w:rPr>
        <w:t>.</w:t>
      </w:r>
      <w:r w:rsidR="0046460F">
        <w:rPr>
          <w:rFonts w:eastAsia="Times New Roman" w:hAnsi="Times New Roman" w:ascii="Times New Roman"/>
          <w:sz w:val="24"/>
          <w:szCs w:val="24"/>
          <w:lang w:eastAsia="hr-HR"/>
        </w:rPr>
        <w:t xml:space="preserve"> </w:t>
      </w:r>
      <w:r w:rsidR="008D0241">
        <w:rPr>
          <w:rFonts w:cstheme="minorBidi" w:eastAsiaTheme="minorHAnsi" w:hAnsi="Times New Roman" w:ascii="Times New Roman"/>
          <w:sz w:val="24"/>
          <w:szCs w:val="24"/>
        </w:rPr>
        <w:t>privremen</w:t>
      </w:r>
      <w:r w:rsidR="00DE155D">
        <w:rPr>
          <w:rFonts w:cstheme="minorBidi" w:eastAsiaTheme="minorHAnsi" w:hAnsi="Times New Roman" w:ascii="Times New Roman"/>
          <w:sz w:val="24"/>
          <w:szCs w:val="24"/>
        </w:rPr>
        <w:t>i stečajni upravitelj zatražio</w:t>
      </w:r>
      <w:r w:rsidR="008D0241">
        <w:rPr>
          <w:rFonts w:cstheme="minorBidi" w:eastAsiaTheme="minorHAnsi" w:hAnsi="Times New Roman" w:ascii="Times New Roman"/>
          <w:sz w:val="24"/>
          <w:szCs w:val="24"/>
        </w:rPr>
        <w:t xml:space="preserve"> je određ</w:t>
      </w:r>
      <w:r w:rsidR="0046460F">
        <w:rPr>
          <w:rFonts w:cstheme="minorBidi" w:eastAsiaTheme="minorHAnsi" w:hAnsi="Times New Roman" w:ascii="Times New Roman"/>
          <w:sz w:val="24"/>
          <w:szCs w:val="24"/>
        </w:rPr>
        <w:t>ivanje na</w:t>
      </w:r>
      <w:r>
        <w:rPr>
          <w:rFonts w:cstheme="minorBidi" w:eastAsiaTheme="minorHAnsi" w:hAnsi="Times New Roman" w:ascii="Times New Roman"/>
          <w:sz w:val="24"/>
          <w:szCs w:val="24"/>
        </w:rPr>
        <w:t>grade za obavljeni rad</w:t>
      </w:r>
      <w:r w:rsidR="00DE155D">
        <w:rPr>
          <w:rFonts w:cstheme="minorBidi" w:eastAsiaTheme="minorHAnsi" w:hAnsi="Times New Roman" w:ascii="Times New Roman"/>
          <w:sz w:val="24"/>
          <w:szCs w:val="24"/>
        </w:rPr>
        <w:t xml:space="preserve"> te naknadu troškova u iznosu od </w:t>
      </w:r>
      <w:r w:rsidR="0030531B">
        <w:rPr>
          <w:rFonts w:cstheme="minorBidi" w:eastAsiaTheme="minorHAnsi" w:hAnsi="Times New Roman" w:ascii="Times New Roman"/>
          <w:sz w:val="24"/>
          <w:szCs w:val="24"/>
        </w:rPr>
        <w:t>140,50</w:t>
      </w:r>
      <w:r w:rsidR="00663851">
        <w:rPr>
          <w:rFonts w:cstheme="minorBidi" w:eastAsiaTheme="minorHAnsi" w:hAnsi="Times New Roman" w:ascii="Times New Roman"/>
          <w:sz w:val="24"/>
          <w:szCs w:val="24"/>
        </w:rPr>
        <w:t xml:space="preserve"> </w:t>
      </w:r>
      <w:r w:rsidR="00DE155D">
        <w:rPr>
          <w:rFonts w:cstheme="minorBidi" w:eastAsiaTheme="minorHAnsi" w:hAnsi="Times New Roman" w:ascii="Times New Roman"/>
          <w:sz w:val="24"/>
          <w:szCs w:val="24"/>
        </w:rPr>
        <w:t xml:space="preserve">kn na ime poštarine </w:t>
      </w:r>
      <w:r w:rsidR="0030531B">
        <w:rPr>
          <w:rFonts w:cstheme="minorBidi" w:eastAsiaTheme="minorHAnsi" w:hAnsi="Times New Roman" w:ascii="Times New Roman"/>
          <w:sz w:val="24"/>
          <w:szCs w:val="24"/>
        </w:rPr>
        <w:t>i državnih biljega</w:t>
      </w:r>
      <w:r w:rsidR="00DE155D">
        <w:rPr>
          <w:rFonts w:cstheme="minorBidi" w:eastAsiaTheme="minorHAnsi" w:hAnsi="Times New Roman" w:ascii="Times New Roman"/>
          <w:sz w:val="24"/>
          <w:szCs w:val="24"/>
        </w:rPr>
        <w:t xml:space="preserve">. U privitku podneska privremeni stečajni </w:t>
      </w:r>
      <w:r w:rsidR="00DE155D">
        <w:rPr>
          <w:rFonts w:cstheme="minorBidi" w:eastAsiaTheme="minorHAnsi" w:hAnsi="Times New Roman" w:ascii="Times New Roman"/>
          <w:sz w:val="24"/>
          <w:szCs w:val="24"/>
        </w:rPr>
        <w:lastRenderedPageBreak/>
        <w:t>upravitelj dostavio je preslike pošiljaka sa povratnicama kao dokaz o nastalom trošku na ime poštarine.</w:t>
      </w:r>
    </w:p>
    <w:p w:rsidRDefault="00DE155D" w:rsidP="0030531B"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članka 119. stavka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DE155D" w:rsidP="0030531B"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Pr>
          <w:rFonts w:hAnsi="Times New Roman" w:ascii="Times New Roman"/>
          <w:sz w:val="24"/>
          <w:szCs w:val="24"/>
        </w:rPr>
        <w:t>stavak</w:t>
      </w:r>
      <w:r w:rsidRPr="00B15F12">
        <w:rPr>
          <w:rFonts w:hAnsi="Times New Roman" w:ascii="Times New Roman"/>
          <w:sz w:val="24"/>
          <w:szCs w:val="24"/>
        </w:rPr>
        <w:t xml:space="preserve"> 3.).</w:t>
      </w:r>
    </w:p>
    <w:p w:rsidRDefault="00DE155D" w:rsidP="0030531B"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Pr>
          <w:rFonts w:hAnsi="Times New Roman" w:ascii="Times New Roman"/>
          <w:sz w:val="24"/>
          <w:szCs w:val="24"/>
        </w:rPr>
        <w:t>člankom</w:t>
      </w:r>
      <w:r w:rsidRPr="00B15F12">
        <w:rPr>
          <w:rFonts w:hAnsi="Times New Roman" w:ascii="Times New Roman"/>
          <w:sz w:val="24"/>
          <w:szCs w:val="24"/>
        </w:rPr>
        <w:t xml:space="preserve"> 4. </w:t>
      </w:r>
      <w:r>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Pr>
          <w:rFonts w:hAnsi="Times New Roman" w:ascii="Times New Roman"/>
          <w:sz w:val="24"/>
          <w:szCs w:val="24"/>
        </w:rPr>
        <w:t>članak</w:t>
      </w:r>
      <w:r w:rsidRPr="00B15F12">
        <w:rPr>
          <w:rFonts w:hAnsi="Times New Roman" w:ascii="Times New Roman"/>
          <w:sz w:val="24"/>
          <w:szCs w:val="24"/>
        </w:rPr>
        <w:t xml:space="preserve"> 4. </w:t>
      </w:r>
      <w:r>
        <w:rPr>
          <w:rFonts w:hAnsi="Times New Roman" w:ascii="Times New Roman"/>
          <w:sz w:val="24"/>
          <w:szCs w:val="24"/>
        </w:rPr>
        <w:t>stavak</w:t>
      </w:r>
      <w:r w:rsidRPr="00B15F12">
        <w:rPr>
          <w:rFonts w:hAnsi="Times New Roman" w:ascii="Times New Roman"/>
          <w:sz w:val="24"/>
          <w:szCs w:val="24"/>
        </w:rPr>
        <w:t xml:space="preserve"> 2.).</w:t>
      </w:r>
    </w:p>
    <w:p w:rsidRDefault="00DE155D" w:rsidP="0030531B"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Pr>
          <w:rFonts w:hAnsi="Times New Roman" w:ascii="Times New Roman"/>
          <w:sz w:val="24"/>
          <w:szCs w:val="24"/>
        </w:rPr>
        <w:t>3.0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DE155D" w:rsidP="0030531B" w:rsidR="00DE155D">
      <w:pPr>
        <w:spacing w:lineRule="atLeast" w:line="240" w:before="1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DE155D" w:rsidP="0030531B" w:rsidR="00DE155D">
      <w:pPr>
        <w:spacing w:before="100"/>
        <w:ind w:firstLine="708"/>
        <w:jc w:val="both"/>
        <w:rPr>
          <w:rFonts w:hAnsi="Times New Roman" w:ascii="Times New Roman"/>
          <w:sz w:val="24"/>
          <w:szCs w:val="24"/>
        </w:rPr>
      </w:pPr>
      <w:r>
        <w:rPr>
          <w:rFonts w:hAnsi="Times New Roman" w:ascii="Times New Roman"/>
          <w:sz w:val="24"/>
          <w:szCs w:val="24"/>
        </w:rPr>
        <w:t xml:space="preserve">U odnosu na zahtjev za naknadnom stvarnog troška u iznosu od </w:t>
      </w:r>
      <w:r w:rsidR="0030531B">
        <w:rPr>
          <w:rFonts w:hAnsi="Times New Roman" w:ascii="Times New Roman"/>
          <w:sz w:val="24"/>
          <w:szCs w:val="24"/>
        </w:rPr>
        <w:t>228,02</w:t>
      </w:r>
      <w:r>
        <w:rPr>
          <w:rFonts w:hAnsi="Times New Roman" w:ascii="Times New Roman"/>
          <w:sz w:val="24"/>
          <w:szCs w:val="24"/>
        </w:rPr>
        <w:t xml:space="preserve"> kn, valja navesti da je privremeni stečajni upravitelj dostavio pisani, obrazloženi i dokumentirani zahtjev. </w:t>
      </w:r>
    </w:p>
    <w:p w:rsidRDefault="00DE155D" w:rsidP="0030531B" w:rsidR="00DE155D" w:rsidRPr="00F33B7E">
      <w:pPr>
        <w:spacing w:before="100"/>
        <w:ind w:firstLine="708"/>
        <w:jc w:val="both"/>
        <w:rPr>
          <w:rFonts w:hAnsi="Times New Roman" w:ascii="Times New Roman"/>
          <w:sz w:val="24"/>
          <w:szCs w:val="24"/>
        </w:rPr>
      </w:pPr>
      <w:r>
        <w:rPr>
          <w:rFonts w:hAnsi="Times New Roman" w:ascii="Times New Roman"/>
          <w:sz w:val="24"/>
          <w:szCs w:val="24"/>
        </w:rPr>
        <w:t xml:space="preserve">Slijedom navedenog, </w:t>
      </w:r>
      <w:r w:rsidRPr="00F33B7E">
        <w:rPr>
          <w:rFonts w:hAnsi="Times New Roman" w:ascii="Times New Roman"/>
          <w:sz w:val="24"/>
          <w:szCs w:val="24"/>
        </w:rPr>
        <w:t xml:space="preserve">ovaj sud nalazi opravdanim odobriti </w:t>
      </w:r>
      <w:r>
        <w:rPr>
          <w:rFonts w:hAnsi="Times New Roman" w:ascii="Times New Roman"/>
          <w:sz w:val="24"/>
          <w:szCs w:val="24"/>
        </w:rPr>
        <w:t xml:space="preserve">zatraženi </w:t>
      </w:r>
      <w:r w:rsidRPr="00F33B7E">
        <w:rPr>
          <w:rFonts w:hAnsi="Times New Roman" w:ascii="Times New Roman"/>
          <w:sz w:val="24"/>
          <w:szCs w:val="24"/>
        </w:rPr>
        <w:t xml:space="preserve">trošak </w:t>
      </w:r>
      <w:r>
        <w:rPr>
          <w:rFonts w:hAnsi="Times New Roman" w:ascii="Times New Roman"/>
          <w:sz w:val="24"/>
          <w:szCs w:val="24"/>
        </w:rPr>
        <w:t xml:space="preserve">privremenog </w:t>
      </w:r>
      <w:r w:rsidRPr="00F33B7E">
        <w:rPr>
          <w:rFonts w:hAnsi="Times New Roman" w:ascii="Times New Roman"/>
          <w:sz w:val="24"/>
          <w:szCs w:val="24"/>
        </w:rPr>
        <w:t xml:space="preserve">stečajnog upravitelja u </w:t>
      </w:r>
      <w:r>
        <w:rPr>
          <w:rFonts w:hAnsi="Times New Roman" w:ascii="Times New Roman"/>
          <w:sz w:val="24"/>
          <w:szCs w:val="24"/>
        </w:rPr>
        <w:t>cijelosti</w:t>
      </w:r>
      <w:r w:rsidRPr="00F33B7E">
        <w:rPr>
          <w:rFonts w:hAnsi="Times New Roman" w:ascii="Times New Roman"/>
          <w:sz w:val="24"/>
          <w:szCs w:val="24"/>
        </w:rPr>
        <w:t>.</w:t>
      </w:r>
      <w:r>
        <w:rPr>
          <w:rFonts w:hAnsi="Times New Roman" w:ascii="Times New Roman"/>
          <w:sz w:val="24"/>
          <w:szCs w:val="24"/>
        </w:rPr>
        <w:t xml:space="preserve"> </w:t>
      </w:r>
      <w:r w:rsidRPr="00F33B7E">
        <w:rPr>
          <w:rFonts w:hAnsi="Times New Roman" w:ascii="Times New Roman"/>
          <w:sz w:val="24"/>
          <w:szCs w:val="24"/>
        </w:rPr>
        <w:t>Odobreni iznos naknade stvarnih troškova valja uvećati za pripadaj</w:t>
      </w:r>
      <w:r>
        <w:rPr>
          <w:rFonts w:hAnsi="Times New Roman" w:ascii="Times New Roman"/>
          <w:sz w:val="24"/>
          <w:szCs w:val="24"/>
        </w:rPr>
        <w:t xml:space="preserve">uće poreze, prireze i doprinose pa je, temeljem odredbe članka 94. SZ-a, odlučeno </w:t>
      </w:r>
      <w:r w:rsidRPr="00F33B7E">
        <w:rPr>
          <w:rFonts w:hAnsi="Times New Roman" w:ascii="Times New Roman"/>
          <w:sz w:val="24"/>
          <w:szCs w:val="24"/>
        </w:rPr>
        <w:t xml:space="preserve">kao u izreci ovog rješenja pod točkom </w:t>
      </w:r>
      <w:r>
        <w:rPr>
          <w:rFonts w:hAnsi="Times New Roman" w:ascii="Times New Roman"/>
          <w:sz w:val="24"/>
          <w:szCs w:val="24"/>
        </w:rPr>
        <w:t>II.</w:t>
      </w:r>
    </w:p>
    <w:p w:rsidRDefault="00DE155D" w:rsidP="0030531B" w:rsidR="00DE155D">
      <w:pPr>
        <w:spacing w:lineRule="atLeast" w:line="240" w:before="100"/>
        <w:ind w:firstLine="709"/>
        <w:jc w:val="both"/>
        <w:rPr>
          <w:rFonts w:hAnsi="Times New Roman" w:ascii="Times New Roman"/>
          <w:sz w:val="24"/>
          <w:szCs w:val="24"/>
        </w:rPr>
      </w:pPr>
      <w:r w:rsidRPr="0058146C">
        <w:rPr>
          <w:rFonts w:hAnsi="Times New Roman" w:ascii="Times New Roman"/>
          <w:sz w:val="24"/>
          <w:szCs w:val="24"/>
        </w:rPr>
        <w:t xml:space="preserve">Temeljem odredbe </w:t>
      </w:r>
      <w:r>
        <w:rPr>
          <w:rFonts w:hAnsi="Times New Roman" w:ascii="Times New Roman" w:hint="eastAsia"/>
          <w:sz w:val="24"/>
          <w:szCs w:val="24"/>
        </w:rPr>
        <w:t>člank</w:t>
      </w:r>
      <w:r>
        <w:rPr>
          <w:rFonts w:hAnsi="Times New Roman" w:ascii="Times New Roman"/>
          <w:sz w:val="24"/>
          <w:szCs w:val="24"/>
        </w:rPr>
        <w:t>a</w:t>
      </w:r>
      <w:r w:rsidRPr="0058146C">
        <w:rPr>
          <w:rFonts w:hAnsi="Times New Roman" w:ascii="Times New Roman"/>
          <w:sz w:val="24"/>
          <w:szCs w:val="24"/>
        </w:rPr>
        <w:t xml:space="preserve"> 111. </w:t>
      </w:r>
      <w:r>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r>
        <w:rPr>
          <w:rFonts w:hAnsi="Times New Roman" w:ascii="Times New Roman"/>
          <w:sz w:val="24"/>
          <w:szCs w:val="24"/>
        </w:rPr>
        <w:t>I</w:t>
      </w:r>
      <w:r w:rsidRPr="0058146C">
        <w:rPr>
          <w:rFonts w:hAnsi="Times New Roman" w:ascii="Times New Roman"/>
          <w:sz w:val="24"/>
          <w:szCs w:val="24"/>
        </w:rPr>
        <w:t>.</w:t>
      </w:r>
    </w:p>
    <w:p w:rsidRDefault="00DE155D" w:rsidP="0030531B" w:rsidR="00DE155D" w:rsidRPr="00CC77F8">
      <w:pPr>
        <w:spacing w:before="100"/>
        <w:jc w:val="center"/>
        <w:rPr>
          <w:rFonts w:hAnsi="Times New Roman" w:ascii="Times New Roman"/>
          <w:sz w:val="24"/>
          <w:szCs w:val="24"/>
        </w:rPr>
      </w:pPr>
      <w:r w:rsidRPr="00CC77F8">
        <w:rPr>
          <w:rFonts w:hAnsi="Times New Roman" w:ascii="Times New Roman"/>
          <w:sz w:val="24"/>
          <w:szCs w:val="24"/>
        </w:rPr>
        <w:t xml:space="preserve">U Splitu </w:t>
      </w:r>
      <w:r>
        <w:rPr>
          <w:rFonts w:hAnsi="Times New Roman" w:ascii="Times New Roman"/>
          <w:sz w:val="24"/>
          <w:szCs w:val="24"/>
        </w:rPr>
        <w:t>13. veljače 2019.</w:t>
      </w:r>
    </w:p>
    <w:p w:rsidRDefault="00DE155D" w:rsidP="0030531B" w:rsidR="00DE155D" w:rsidRPr="00CC77F8">
      <w:pPr>
        <w:spacing w:before="100"/>
        <w:ind w:left="6372"/>
        <w:jc w:val="center"/>
        <w:rPr>
          <w:rFonts w:hAnsi="Times New Roman" w:ascii="Times New Roman"/>
          <w:sz w:val="24"/>
          <w:szCs w:val="24"/>
        </w:rPr>
      </w:pPr>
      <w:r w:rsidRPr="00CC77F8">
        <w:rPr>
          <w:rFonts w:hAnsi="Times New Roman" w:ascii="Times New Roman"/>
          <w:sz w:val="24"/>
          <w:szCs w:val="24"/>
        </w:rPr>
        <w:t>Sutkinja</w:t>
      </w:r>
    </w:p>
    <w:p w:rsidRDefault="00DE155D" w:rsidP="0094096C" w:rsidR="00375B6A" w:rsidRPr="00375B6A">
      <w:pPr>
        <w:ind w:left="6372"/>
        <w:jc w:val="center"/>
        <w:rPr>
          <w:rFonts w:hAnsi="Times New Roman" w:ascii="Times New Roman"/>
          <w:sz w:val="24"/>
          <w:szCs w:val="24"/>
        </w:rPr>
      </w:pPr>
      <w:r w:rsidRPr="00CC77F8">
        <w:rPr>
          <w:rFonts w:hAnsi="Times New Roman" w:ascii="Times New Roman"/>
          <w:sz w:val="24"/>
          <w:szCs w:val="24"/>
        </w:rPr>
        <w:t xml:space="preserve">Ana </w:t>
      </w:r>
      <w:r w:rsidRPr="00375B6A">
        <w:rPr>
          <w:rFonts w:hAnsi="Times New Roman" w:ascii="Times New Roman"/>
          <w:sz w:val="24"/>
          <w:szCs w:val="24"/>
        </w:rPr>
        <w:t>Golub Gruić</w:t>
      </w:r>
      <w:r w:rsidR="00375B6A" w:rsidRPr="00375B6A">
        <w:rPr>
          <w:rFonts w:hAnsi="Times New Roman" w:ascii="Times New Roman"/>
          <w:sz w:val="24"/>
          <w:szCs w:val="24"/>
        </w:rPr>
        <w:t>, v.r.</w:t>
      </w:r>
    </w:p>
    <w:p w:rsidRDefault="00375B6A" w:rsidP="008832A6" w:rsidR="00375B6A" w:rsidRPr="00375B6A">
      <w:pPr>
        <w:jc w:val="right"/>
        <w:rPr>
          <w:rFonts w:hAnsi="Times New Roman" w:ascii="Times New Roman"/>
          <w:sz w:val="24"/>
          <w:szCs w:val="24"/>
        </w:rPr>
      </w:pPr>
      <w:r w:rsidRPr="00375B6A">
        <w:rPr>
          <w:rFonts w:hAnsi="Times New Roman" w:ascii="Times New Roman"/>
          <w:sz w:val="24"/>
          <w:szCs w:val="24"/>
        </w:rPr>
        <w:t>za točnost otpravka – ovlašteni službenik</w:t>
      </w:r>
    </w:p>
    <w:p w:rsidRDefault="00375B6A" w:rsidP="008832A6" w:rsidR="00375B6A" w:rsidRPr="00375B6A">
      <w:pPr>
        <w:ind w:firstLine="708" w:left="4956"/>
        <w:jc w:val="center"/>
        <w:rPr>
          <w:rFonts w:hAnsi="Times New Roman" w:ascii="Times New Roman"/>
          <w:sz w:val="24"/>
          <w:szCs w:val="24"/>
        </w:rPr>
      </w:pPr>
      <w:r w:rsidRPr="00375B6A">
        <w:rPr>
          <w:rFonts w:hAnsi="Times New Roman" w:ascii="Times New Roman"/>
          <w:sz w:val="24"/>
          <w:szCs w:val="24"/>
        </w:rPr>
        <w:t>Ana Bosančić</w:t>
      </w:r>
    </w:p>
    <w:p w:rsidRDefault="00DE155D" w:rsidP="0030531B" w:rsidR="00DE155D" w:rsidRPr="00CC77F8">
      <w:pPr>
        <w:ind w:left="6372"/>
        <w:jc w:val="center"/>
        <w:rPr>
          <w:rFonts w:hAnsi="Times New Roman" w:ascii="Times New Roman"/>
          <w:sz w:val="24"/>
          <w:szCs w:val="24"/>
        </w:rPr>
      </w:pPr>
    </w:p>
    <w:p w:rsidRDefault="00DE155D" w:rsidP="0030531B" w:rsidR="00DE155D" w:rsidRPr="00CC77F8">
      <w:pPr>
        <w:spacing w:before="140"/>
        <w:jc w:val="both"/>
        <w:rPr>
          <w:rFonts w:hAnsi="Times New Roman" w:ascii="Times New Roman"/>
          <w:sz w:val="24"/>
          <w:szCs w:val="24"/>
        </w:rPr>
      </w:pPr>
      <w:r w:rsidRPr="00CC77F8">
        <w:rPr>
          <w:rFonts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F42D4A" w:rsidR="00DE155D"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375B6A"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375B6A">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4D323C" w:rsidP="00587181" w:rsidR="008D185E" w:rsidRPr="009E7EC2">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F02EC7">
      <w:rPr>
        <w:rFonts w:hAnsi="Times New Roman" w:ascii="Times New Roman"/>
        <w:sz w:val="24"/>
        <w:szCs w:val="24"/>
      </w:rPr>
      <w:t>1220</w:t>
    </w:r>
    <w:r w:rsidR="00DE155D">
      <w:rPr>
        <w:rFonts w:hAnsi="Times New Roman" w:ascii="Times New Roman"/>
        <w:sz w:val="24"/>
        <w:szCs w:val="24"/>
      </w:rPr>
      <w:t>/2016-</w:t>
    </w:r>
    <w:r w:rsidR="00F02EC7">
      <w:rPr>
        <w:rFonts w:hAnsi="Times New Roman" w:ascii="Times New Roman"/>
        <w:sz w:val="24"/>
        <w:szCs w:val="24"/>
      </w:rPr>
      <w:t>73</w:t>
    </w:r>
  </w:p>
  <w:p w:rsidRDefault="00375B6A" w:rsidR="008D185E" w:rsidRPr="00265077">
    <w:pPr>
      <w:pStyle w:val="Zaglavlje"/>
      <w:rPr>
        <w:sz w:val="16"/>
        <w:szCs w:val="16"/>
      </w:rPr>
    </w:pPr>
  </w:p>
  <w:p w:rsidRDefault="00375B6A"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0F2CE5"/>
    <w:rsid w:val="001261D9"/>
    <w:rsid w:val="00126FBD"/>
    <w:rsid w:val="00157DF0"/>
    <w:rsid w:val="00187DAC"/>
    <w:rsid w:val="00193034"/>
    <w:rsid w:val="001D398C"/>
    <w:rsid w:val="001F6931"/>
    <w:rsid w:val="00287799"/>
    <w:rsid w:val="0030531B"/>
    <w:rsid w:val="00310232"/>
    <w:rsid w:val="00345849"/>
    <w:rsid w:val="00347663"/>
    <w:rsid w:val="00370EEF"/>
    <w:rsid w:val="00375B6A"/>
    <w:rsid w:val="00377E15"/>
    <w:rsid w:val="003B2AB9"/>
    <w:rsid w:val="003C79B7"/>
    <w:rsid w:val="00400B41"/>
    <w:rsid w:val="00455883"/>
    <w:rsid w:val="0046460F"/>
    <w:rsid w:val="00494F46"/>
    <w:rsid w:val="004A5AB7"/>
    <w:rsid w:val="004A7A51"/>
    <w:rsid w:val="004B19A7"/>
    <w:rsid w:val="004D198D"/>
    <w:rsid w:val="004D323C"/>
    <w:rsid w:val="004F68D6"/>
    <w:rsid w:val="00523711"/>
    <w:rsid w:val="0055138A"/>
    <w:rsid w:val="005515CE"/>
    <w:rsid w:val="005528B2"/>
    <w:rsid w:val="00580E68"/>
    <w:rsid w:val="0058146C"/>
    <w:rsid w:val="005B3156"/>
    <w:rsid w:val="005E3F65"/>
    <w:rsid w:val="006115E6"/>
    <w:rsid w:val="006168B1"/>
    <w:rsid w:val="00620028"/>
    <w:rsid w:val="00636369"/>
    <w:rsid w:val="00663851"/>
    <w:rsid w:val="00677E8E"/>
    <w:rsid w:val="0068547F"/>
    <w:rsid w:val="006B7B33"/>
    <w:rsid w:val="006C0B38"/>
    <w:rsid w:val="006C16BC"/>
    <w:rsid w:val="006F13C9"/>
    <w:rsid w:val="0071654A"/>
    <w:rsid w:val="0072250D"/>
    <w:rsid w:val="0079317D"/>
    <w:rsid w:val="00870F94"/>
    <w:rsid w:val="008A569E"/>
    <w:rsid w:val="008C17CB"/>
    <w:rsid w:val="008C3A8D"/>
    <w:rsid w:val="008C65A2"/>
    <w:rsid w:val="008D0241"/>
    <w:rsid w:val="0090514A"/>
    <w:rsid w:val="00934D30"/>
    <w:rsid w:val="00A012F3"/>
    <w:rsid w:val="00A45011"/>
    <w:rsid w:val="00A46349"/>
    <w:rsid w:val="00AE0312"/>
    <w:rsid w:val="00AE0ACD"/>
    <w:rsid w:val="00B15F12"/>
    <w:rsid w:val="00B26539"/>
    <w:rsid w:val="00B41AB6"/>
    <w:rsid w:val="00B4666D"/>
    <w:rsid w:val="00B46AB5"/>
    <w:rsid w:val="00B46E6B"/>
    <w:rsid w:val="00B86AFC"/>
    <w:rsid w:val="00BF1C28"/>
    <w:rsid w:val="00BF3CD3"/>
    <w:rsid w:val="00C656FF"/>
    <w:rsid w:val="00C8250E"/>
    <w:rsid w:val="00CC5B9A"/>
    <w:rsid w:val="00CC77F8"/>
    <w:rsid w:val="00CD5DDD"/>
    <w:rsid w:val="00DE155D"/>
    <w:rsid w:val="00E370CA"/>
    <w:rsid w:val="00E76DE5"/>
    <w:rsid w:val="00E958D8"/>
    <w:rsid w:val="00ED1A22"/>
    <w:rsid w:val="00F02EC7"/>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75B6A"/>
    <w:rPr>
      <w:color w:val="808080"/>
      <w:bdr w:space="0" w:sz="0" w:color="auto" w:val="none"/>
      <w:shd w:fill="auto" w:color="auto" w:val="clear"/>
    </w:rPr>
  </w:style>
  <w:style w:customStyle="true" w:styleId="eSPISCCParagraphDefaultFont" w:type="character">
    <w:name w:val="eSPIS_CC_Paragraph Default Font"/>
    <w:basedOn w:val="Zadanifontodlomka"/>
    <w:rsid w:val="00375B6A"/>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75B6A"/>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75B6A"/>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5B6A"/>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75B6A"/>
    <w:rPr>
      <w:color w:val="808080"/>
      <w:bdr w:color="auto" w:space="0" w:sz="0" w:val="none"/>
      <w:shd w:color="auto" w:fill="auto" w:val="clear"/>
    </w:rPr>
  </w:style>
  <w:style w:customStyle="1" w:styleId="eSPISCCParagraphDefaultFont" w:type="character">
    <w:name w:val="eSPIS_CC_Paragraph Default Font"/>
    <w:basedOn w:val="Zadanifontodlomka"/>
    <w:rsid w:val="00375B6A"/>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75B6A"/>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75B6A"/>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5B6A"/>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94970622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 w:id="18232780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siječnja 2019.</izvorni_sadrzaj>
    <derivirana_varijabla naziv="DomainObject.Predmet.DatumRjesavanja_1">17.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SUB SPORT d.o.o. za trgovinu i usluge</izvorni_sadrzaj>
    <derivirana_varijabla naziv="DomainObject.Predmet.ProtustrankaFormated_1">  SUB SPORT d.o.o. za trgovinu i usluge</derivirana_varijabla>
  </DomainObject.Predmet.ProtustrankaFormated>
  <DomainObject.Predmet.ProtustrankaFormatedOIB>
    <izvorni_sadrzaj>  SUB SPORT d.o.o. za trgovinu i usluge, OIB 26711429385</izvorni_sadrzaj>
    <derivirana_varijabla naziv="DomainObject.Predmet.ProtustrankaFormatedOIB_1">  SUB SPORT d.o.o. za trgovinu i usluge, OIB 26711429385</derivirana_varijabla>
  </DomainObject.Predmet.ProtustrankaFormatedOIB>
  <DomainObject.Predmet.ProtustrankaFormatedWithAdress>
    <izvorni_sadrzaj> SUB SPORT d.o.o. za trgovinu i usluge, Nikole Šopa 8, 21000 Split</izvorni_sadrzaj>
    <derivirana_varijabla naziv="DomainObject.Predmet.ProtustrankaFormatedWithAdress_1"> SUB SPORT d.o.o. za trgovinu i usluge, Nikole Šopa 8, 21000 Split</derivirana_varijabla>
  </DomainObject.Predmet.ProtustrankaFormatedWithAdress>
  <DomainObject.Predmet.ProtustrankaFormatedWithAdressOIB>
    <izvorni_sadrzaj> SUB SPORT d.o.o. za trgovinu i usluge, OIB 26711429385, Nikole Šopa 8, 21000 Split</izvorni_sadrzaj>
    <derivirana_varijabla naziv="DomainObject.Predmet.ProtustrankaFormatedWithAdressOIB_1"> SUB SPORT d.o.o. za trgovinu i usluge, OIB 26711429385, Nikole Šopa 8, 21000 Split</derivirana_varijabla>
  </DomainObject.Predmet.ProtustrankaFormatedWithAdressOIB>
  <DomainObject.Predmet.ProtustrankaWithAdress>
    <izvorni_sadrzaj>SUB SPORT d.o.o. za trgovinu i usluge Nikole Šopa 8, 21000 Split</izvorni_sadrzaj>
    <derivirana_varijabla naziv="DomainObject.Predmet.ProtustrankaWithAdress_1">SUB SPORT d.o.o. za trgovinu i usluge Nikole Šopa 8, 21000 Split</derivirana_varijabla>
  </DomainObject.Predmet.ProtustrankaWithAdress>
  <DomainObject.Predmet.ProtustrankaWithAdressOIB>
    <izvorni_sadrzaj>SUB SPORT d.o.o. za trgovinu i usluge, OIB 26711429385, Nikole Šopa 8, 21000 Split</izvorni_sadrzaj>
    <derivirana_varijabla naziv="DomainObject.Predmet.ProtustrankaWithAdressOIB_1">SUB SPORT d.o.o. za trgovinu i usluge, OIB 26711429385, Nikole Šopa 8, 21000 Split</derivirana_varijabla>
  </DomainObject.Predmet.ProtustrankaWithAdressOIB>
  <DomainObject.Predmet.ProtustrankaNazivFormated>
    <izvorni_sadrzaj>SUB SPORT d.o.o. za trgovinu i usluge</izvorni_sadrzaj>
    <derivirana_varijabla naziv="DomainObject.Predmet.ProtustrankaNazivFormated_1">SUB SPORT d.o.o. za trgovinu i usluge</derivirana_varijabla>
  </DomainObject.Predmet.ProtustrankaNazivFormated>
  <DomainObject.Predmet.ProtustrankaNazivFormatedOIB>
    <izvorni_sadrzaj>SUB SPORT d.o.o. za trgovinu i usluge, OIB 26711429385</izvorni_sadrzaj>
    <derivirana_varijabla naziv="DomainObject.Predmet.ProtustrankaNazivFormatedOIB_1">SUB SPORT d.o.o. za trgovinu i usluge, OIB 26711429385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49547.41</izvorni_sadrzaj>
    <derivirana_varijabla naziv="DomainObject.Predmet.TrenutnaVrijednost_1">49547.41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SUB SPORT d.o.o. za trgovinu i usluge</item>
    </izvorni_sadrzaj>
    <derivirana_varijabla naziv="DomainObject.Predmet.ProtuStrankaListFormated_1">
      <item>SUB SPORT d.o.o. za trgovinu i usluge</item>
    </derivirana_varijabla>
  </DomainObject.Predmet.ProtuStrankaListFormated>
  <DomainObject.Predmet.ProtuStrankaListFormatedOIB>
    <izvorni_sadrzaj>
      <item>SUB SPORT d.o.o. za trgovinu i usluge, OIB 26711429385</item>
    </izvorni_sadrzaj>
    <derivirana_varijabla naziv="DomainObject.Predmet.ProtuStrankaListFormatedOIB_1">
      <item>SUB SPORT d.o.o. za trgovinu i usluge, OIB 26711429385</item>
    </derivirana_varijabla>
  </DomainObject.Predmet.ProtuStrankaListFormatedOIB>
  <DomainObject.Predmet.ProtuStrankaListFormatedWithAdress>
    <izvorni_sadrzaj>
      <item>SUB SPORT d.o.o. za trgovinu i usluge, Nikole Šopa 8, 21000 Split</item>
    </izvorni_sadrzaj>
    <derivirana_varijabla naziv="DomainObject.Predmet.ProtuStrankaListFormatedWithAdress_1">
      <item>SUB SPORT d.o.o. za trgovinu i usluge, Nikole Šopa 8, 21000 Split</item>
    </derivirana_varijabla>
  </DomainObject.Predmet.ProtuStrankaListFormatedWithAdress>
  <DomainObject.Predmet.ProtuStrankaListFormatedWithAdressOIB>
    <izvorni_sadrzaj>
      <item>SUB SPORT d.o.o. za trgovinu i usluge, OIB 26711429385, Nikole Šopa 8, 21000 Split</item>
    </izvorni_sadrzaj>
    <derivirana_varijabla naziv="DomainObject.Predmet.ProtuStrankaListFormatedWithAdressOIB_1">
      <item>SUB SPORT d.o.o. za trgovinu i usluge, OIB 26711429385, Nikole Šopa 8, 21000 Split</item>
    </derivirana_varijabla>
  </DomainObject.Predmet.ProtuStrankaListFormatedWithAdressOIB>
  <DomainObject.Predmet.ProtuStrankaListNazivFormated>
    <izvorni_sadrzaj>
      <item>SUB SPORT d.o.o. za trgovinu i usluge</item>
    </izvorni_sadrzaj>
    <derivirana_varijabla naziv="DomainObject.Predmet.ProtuStrankaListNazivFormated_1">
      <item>SUB SPORT d.o.o. za trgovinu i usluge</item>
    </derivirana_varijabla>
  </DomainObject.Predmet.ProtuStrankaListNazivFormated>
  <DomainObject.Predmet.ProtuStrankaListNazivFormatedOIB>
    <izvorni_sadrzaj>
      <item>SUB SPORT d.o.o. za trgovinu i usluge, OIB 26711429385</item>
    </izvorni_sadrzaj>
    <derivirana_varijabla naziv="DomainObject.Predmet.ProtuStrankaListNazivFormatedOIB_1">
      <item>SUB SPORT d.o.o. za trgovinu i usluge, OIB 26711429385</item>
    </derivirana_varijabla>
  </DomainObject.Predmet.ProtuStrankaListNazivFormatedOIB>
  <DomainObject.Predmet.OstaliListFormated>
    <izvorni_sadrzaj>
      <item>Marijo Vulić</item>
    </izvorni_sadrzaj>
    <derivirana_varijabla naziv="DomainObject.Predmet.OstaliListFormated_1">
      <item>Marijo Vulić</item>
    </derivirana_varijabla>
  </DomainObject.Predmet.OstaliListFormated>
  <DomainObject.Predmet.OstaliListFormatedOIB>
    <izvorni_sadrzaj>
      <item>Marijo Vulić, OIB 90211841211</item>
    </izvorni_sadrzaj>
    <derivirana_varijabla naziv="DomainObject.Predmet.OstaliListFormatedOIB_1">
      <item>Marijo Vulić, OIB 90211841211</item>
    </derivirana_varijabla>
  </DomainObject.Predmet.OstaliListFormatedOIB>
  <DomainObject.Predmet.OstaliListFormatedWithAdress>
    <izvorni_sadrzaj>
      <item>Marijo Vulić, Sukoišanska 19, 21000 Split</item>
    </izvorni_sadrzaj>
    <derivirana_varijabla naziv="DomainObject.Predmet.OstaliListFormatedWithAdress_1">
      <item>Marijo Vulić, Sukoišanska 19, 21000 Split</item>
    </derivirana_varijabla>
  </DomainObject.Predmet.OstaliListFormatedWithAdress>
  <DomainObject.Predmet.OstaliListFormatedWithAdressOIB>
    <izvorni_sadrzaj>
      <item>Marijo Vulić, OIB 90211841211, Sukoišanska 19, 21000 Split</item>
    </izvorni_sadrzaj>
    <derivirana_varijabla naziv="DomainObject.Predmet.OstaliListFormatedWithAdressOIB_1">
      <item>Marijo Vulić, OIB 90211841211, Sukoišanska 19, 21000 Split</item>
    </derivirana_varijabla>
  </DomainObject.Predmet.OstaliListFormatedWithAdressOIB>
  <DomainObject.Predmet.OstaliListNazivFormated>
    <izvorni_sadrzaj>
      <item>Marijo Vulić</item>
    </izvorni_sadrzaj>
    <derivirana_varijabla naziv="DomainObject.Predmet.OstaliListNazivFormated_1">
      <item>Marijo Vulić</item>
    </derivirana_varijabla>
  </DomainObject.Predmet.OstaliListNazivFormated>
  <DomainObject.Predmet.OstaliListNazivFormatedOIB>
    <izvorni_sadrzaj>
      <item>Marijo Vulić, OIB 90211841211</item>
    </izvorni_sadrzaj>
    <derivirana_varijabla naziv="DomainObject.Predmet.OstaliListNazivFormatedOIB_1">
      <item>Marijo Vulić, OIB 90211841211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SUB SPORT d.o.o. za trgovinu i usluge</izvorni_sadrzaj>
    <derivirana_varijabla naziv="DomainObject.Predmet.ProtustrankaIDrugi_1">SUB SPORT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SUB SPORT d.o.o. za trgovinu i usluge, OIB 26711429385, Nikole Šopa 8, 21000 Split</izvorni_sadrzaj>
    <derivirana_varijabla naziv="DomainObject.Predmet.ProtustrankaIDrugiAdressOIB_1">SUB SPORT d.o.o. za trgovinu i usluge, OIB 26711429385, Nikole Šopa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siječnja 2019.</izvorni_sadrzaj>
    <derivirana_varijabla naziv="DomainObject.Predmet.OdlukaRjesenje.DatumDonosenjaOdluke_1">17.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St-1220/2016-66</izvorni_sadrzaj>
    <derivirana_varijabla naziv="DomainObject.Predmet.OdlukaRjesenje.Oznaka_1">St-1220/2016-66</derivirana_varijabla>
  </DomainObject.Predmet.OdlukaRjesenje.Oznaka>
  <DomainObject.Predmet.SudioniciListNaziv>
    <izvorni_sadrzaj>
      <item>SUB SPORT d.o.o. za trgovinu i usluge</item>
      <item>FINANCIJSKA AGENCIJA, RC SPLIT</item>
      <item>Marijo Vulić</item>
    </izvorni_sadrzaj>
    <derivirana_varijabla naziv="DomainObject.Predmet.SudioniciListNaziv_1">
      <item>SUB SPORT d.o.o. za trgovinu i usluge</item>
      <item>FINANCIJSKA AGENCIJA, RC SPLIT</item>
      <item>Marijo Vulić</item>
    </derivirana_varijabla>
  </DomainObject.Predmet.SudioniciListNaziv>
  <DomainObject.Predmet.SudioniciListAdressOIB>
    <izvorni_sadrzaj>
      <item>SUB SPORT d.o.o. za trgovinu i usluge, OIB 26711429385, Nikole Šopa 8,21000 Split</item>
      <item>FINANCIJSKA AGENCIJA, RC SPLIT, OIB 85821130368, Mažuranićevo šetalište 24 b,21000 Split</item>
      <item>Marijo Vulić, OIB 90211841211, Sukoišanska 19,21000 Split</item>
    </izvorni_sadrzaj>
    <derivirana_varijabla naziv="DomainObject.Predmet.SudioniciListAdressOIB_1">
      <item>SUB SPORT d.o.o. za trgovinu i usluge, OIB 26711429385, Nikole Šopa 8,21000 Split</item>
      <item>FINANCIJSKA AGENCIJA, RC SPLIT, OIB 85821130368, Mažuranićevo šetalište 24 b,21000 Split</item>
      <item>Marijo Vulić, OIB 90211841211,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26711429385</item>
      <item>, OIB 85821130368</item>
      <item>, OIB 90211841211</item>
    </izvorni_sadrzaj>
    <derivirana_varijabla naziv="DomainObject.Predmet.SudioniciListNazivOIB_1">
      <item>, OIB 26711429385</item>
      <item>, OIB 85821130368</item>
      <item>, OIB 90211841211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St-1220/2016-67</izvorni_sadrzaj>
    <derivirana_varijabla naziv="DomainObject.PredzadnjaOdlukaIzPredmeta.Oznaka_1">St-1220/2016-67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20CE3-005D-4259-8EB9-A773AFE043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809</properties:Words>
  <properties:Characters>4586</properties:Characters>
  <properties:Lines>91</properties:Lines>
  <properties:Paragraphs>30</properties:Paragraphs>
  <properties:TotalTime>67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2019-02-13T13:30:00Z</cp:lastPrinted>
  <dcterms:modified xmlns:xsi="http://www.w3.org/2001/XMLSchema-instance" xsi:type="dcterms:W3CDTF">2019-02-13T13:30:00Z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(St-1220-2016  rješenje - nagrada i naknada privremenom Gjurašić.docx)</vt:lpwstr>
  </prop:property>
  <prop:property name="CC_coloring" pid="4" fmtid="{D5CDD505-2E9C-101B-9397-08002B2CF9AE}">
    <vt:bool>false</vt:bool>
  </prop:property>
  <prop:property name="BrojStranica" pid="5" fmtid="{D5CDD505-2E9C-101B-9397-08002B2CF9AE}">
    <vt:i4>2</vt:i4>
  </prop:property>
</prop:Properties>
</file>