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16fa" w14:paraId="f5e16fa" w:rsidRDefault="00A53C89" w:rsidP="00601F47" w:rsidR="001A6043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A6043" w:rsidP="00C91B27" w:rsidR="001A6043" w:rsidRPr="00C91B27">
      <w:pPr>
        <w:jc w:val="both"/>
      </w:pPr>
      <w:r>
        <w:t xml:space="preserve">  </w:t>
      </w:r>
      <w:r w:rsidR="00A53C89">
        <w:rPr>
          <w:noProof/>
          <w:lang w:eastAsia="hr-HR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53C89" w:rsidP="00A53C89" w:rsidR="00A53C89">
      <w:pPr>
        <w:jc w:val="both"/>
      </w:pPr>
      <w:r>
        <w:t>REPUBLIKA HRVATSKA</w:t>
      </w:r>
    </w:p>
    <w:p w:rsidRDefault="00A53C89" w:rsidP="00A53C89" w:rsidR="00A53C89">
      <w:pPr>
        <w:jc w:val="both"/>
      </w:pPr>
      <w:r>
        <w:t>TRGOVAČKI SUD U ZAGREBU</w:t>
      </w:r>
    </w:p>
    <w:p w:rsidRDefault="00A53C89" w:rsidP="00A53C89" w:rsidR="00A53C89">
      <w:pPr>
        <w:jc w:val="both"/>
      </w:pPr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4CAF">
        <w:t xml:space="preserve">  </w:t>
      </w:r>
      <w:r w:rsidRPr="00A53C89">
        <w:t>18. Stž-4/2019-</w:t>
      </w:r>
      <w:r w:rsidR="00F702AD">
        <w:t>3</w:t>
      </w:r>
    </w:p>
    <w:p w:rsidRDefault="00801AB0" w:rsidP="00A53C89" w:rsidR="00801AB0">
      <w:pPr>
        <w:jc w:val="both"/>
      </w:pPr>
    </w:p>
    <w:p w:rsidRDefault="00A53C89" w:rsidP="00A53C89" w:rsidR="001A6043">
      <w:pPr>
        <w:jc w:val="both"/>
      </w:pPr>
      <w:r>
        <w:tab/>
      </w:r>
      <w:r>
        <w:tab/>
      </w:r>
      <w:r>
        <w:tab/>
      </w:r>
      <w:r>
        <w:tab/>
        <w:t xml:space="preserve">                     </w:t>
      </w:r>
    </w:p>
    <w:p w:rsidRDefault="00505BE2" w:rsidP="00127252" w:rsidR="001A6043">
      <w:pPr>
        <w:ind w:firstLine="708" w:left="1416"/>
        <w:jc w:val="both"/>
      </w:pPr>
      <w:r>
        <w:t xml:space="preserve">        </w:t>
      </w:r>
      <w:r w:rsidR="001A6043">
        <w:t>U  I M E  R E P U B L I K E  H R V A T S K E</w:t>
      </w:r>
    </w:p>
    <w:p w:rsidRDefault="00801AB0" w:rsidP="00127252" w:rsidR="00801AB0">
      <w:pPr>
        <w:ind w:firstLine="708" w:left="3540"/>
        <w:jc w:val="both"/>
      </w:pPr>
    </w:p>
    <w:p w:rsidRDefault="00893D07" w:rsidP="00893D07" w:rsidR="001A6043">
      <w:pPr>
        <w:ind w:firstLine="708" w:left="2832"/>
        <w:jc w:val="both"/>
      </w:pPr>
      <w:r>
        <w:t xml:space="preserve">     </w:t>
      </w:r>
      <w:r w:rsidR="001A6043">
        <w:t>R J E Š E N J E</w:t>
      </w:r>
    </w:p>
    <w:p w:rsidRDefault="006F239C" w:rsidP="00601F47" w:rsidR="006F239C">
      <w:pPr>
        <w:jc w:val="both"/>
      </w:pPr>
    </w:p>
    <w:p w:rsidRDefault="001A6043" w:rsidP="00845B07" w:rsidR="005D4817">
      <w:pPr>
        <w:ind w:firstLine="708"/>
        <w:jc w:val="both"/>
      </w:pPr>
      <w:r>
        <w:t xml:space="preserve">Trgovački sud u Zagrebu, </w:t>
      </w:r>
      <w:r w:rsidR="00127252">
        <w:t>sudac Danijela Uzelac</w:t>
      </w:r>
      <w:r>
        <w:t xml:space="preserve">, u skraćenom stečajnom postupku nad </w:t>
      </w:r>
      <w:r w:rsidR="00CA2785">
        <w:t xml:space="preserve">dužnikom </w:t>
      </w:r>
      <w:r w:rsidR="00845B07">
        <w:t>DAR PRIRODE, po</w:t>
      </w:r>
      <w:r w:rsidR="00CA2785">
        <w:t xml:space="preserve">ljoprivredna zadruga, OIB </w:t>
      </w:r>
      <w:r w:rsidR="00CA2785" w:rsidRPr="00CA2785">
        <w:t>17679709893</w:t>
      </w:r>
      <w:r w:rsidR="009E26E7">
        <w:t>, Lekenik, Zagrebačka 40a,</w:t>
      </w:r>
      <w:r w:rsidR="00CA2785" w:rsidRPr="00CA2785">
        <w:t xml:space="preserve"> </w:t>
      </w:r>
      <w:r>
        <w:t xml:space="preserve">odlučujući o žalbi </w:t>
      </w:r>
      <w:r w:rsidR="00CA2785">
        <w:t xml:space="preserve">upravitelja zadruge dužnika Franje Dorotića, </w:t>
      </w:r>
      <w:r w:rsidR="009E26E7">
        <w:t>OIB</w:t>
      </w:r>
      <w:r w:rsidR="006E2B45">
        <w:t xml:space="preserve"> </w:t>
      </w:r>
      <w:r w:rsidR="00431437">
        <w:t xml:space="preserve">67902547116, </w:t>
      </w:r>
      <w:r>
        <w:t xml:space="preserve"> </w:t>
      </w:r>
      <w:r w:rsidR="009E26E7">
        <w:t>Lekenik</w:t>
      </w:r>
      <w:r w:rsidR="00F93E4E">
        <w:t xml:space="preserve">, Turopoljska 15, </w:t>
      </w:r>
      <w:r w:rsidR="009E26E7">
        <w:t xml:space="preserve"> </w:t>
      </w:r>
      <w:r>
        <w:t>protiv rješenja Trgovačkog suda u Zagrebu, poslovni broj St-</w:t>
      </w:r>
      <w:r w:rsidR="00505BE2">
        <w:t>6082/</w:t>
      </w:r>
      <w:r w:rsidR="009E26E7">
        <w:t>15 od 3. kolovoza 2016.</w:t>
      </w:r>
      <w:r w:rsidR="00C91B27">
        <w:t xml:space="preserve">, </w:t>
      </w:r>
      <w:r w:rsidR="00474CAF">
        <w:t>2</w:t>
      </w:r>
      <w:r w:rsidR="00893D07">
        <w:t>6</w:t>
      </w:r>
      <w:r w:rsidR="00C91B27">
        <w:t>. ožujka 2019.</w:t>
      </w:r>
    </w:p>
    <w:p w:rsidRDefault="001A6043" w:rsidP="00CC4C42" w:rsidR="00474CAF">
      <w:pPr>
        <w:jc w:val="both"/>
      </w:pPr>
      <w:r>
        <w:t xml:space="preserve">  </w:t>
      </w:r>
    </w:p>
    <w:p w:rsidRDefault="00474CAF" w:rsidP="00CC4C42" w:rsidR="001A6043">
      <w:pPr>
        <w:ind w:firstLine="708" w:left="2832"/>
        <w:jc w:val="both"/>
      </w:pPr>
      <w:r>
        <w:t xml:space="preserve"> </w:t>
      </w:r>
      <w:r w:rsidR="00801AB0">
        <w:t xml:space="preserve">   </w:t>
      </w:r>
      <w:r>
        <w:t xml:space="preserve"> </w:t>
      </w:r>
      <w:r w:rsidR="001A6043">
        <w:t>r i j e š i o    j e</w:t>
      </w:r>
    </w:p>
    <w:p w:rsidRDefault="006F239C" w:rsidP="00601F47" w:rsidR="006F239C">
      <w:pPr>
        <w:jc w:val="both"/>
      </w:pPr>
    </w:p>
    <w:p w:rsidRDefault="001A6043" w:rsidP="005D4817" w:rsidR="001A6043">
      <w:pPr>
        <w:ind w:firstLine="708"/>
        <w:jc w:val="both"/>
      </w:pPr>
      <w:r>
        <w:t xml:space="preserve">Odbija se </w:t>
      </w:r>
      <w:r w:rsidR="00C91B27">
        <w:t xml:space="preserve">kao neosnovana </w:t>
      </w:r>
      <w:r>
        <w:t xml:space="preserve">žalba </w:t>
      </w:r>
      <w:r w:rsidR="00CA2785">
        <w:t xml:space="preserve">Franje Dorotića </w:t>
      </w:r>
      <w:r>
        <w:t>i potvrđuje rješenje Trgovačkog suda u Zagrebu poslovni broj St</w:t>
      </w:r>
      <w:r w:rsidR="009E26E7">
        <w:t>-6082/15 od 3. kolovoza 2016.</w:t>
      </w:r>
    </w:p>
    <w:p w:rsidRDefault="005D4817" w:rsidP="00CC4C42" w:rsidR="005D4817">
      <w:pPr>
        <w:jc w:val="both"/>
      </w:pPr>
    </w:p>
    <w:p w:rsidRDefault="006F239C" w:rsidP="00204D10" w:rsidR="001A6043">
      <w:pPr>
        <w:ind w:firstLine="708" w:left="2832"/>
        <w:jc w:val="both"/>
      </w:pPr>
      <w:r>
        <w:t xml:space="preserve">    </w:t>
      </w:r>
      <w:r w:rsidR="001A6043">
        <w:t>Obrazloženje</w:t>
      </w:r>
    </w:p>
    <w:p w:rsidRDefault="001A6043" w:rsidP="00601F47" w:rsidR="006F239C">
      <w:pPr>
        <w:jc w:val="both"/>
      </w:pPr>
      <w:r>
        <w:t xml:space="preserve"> </w:t>
      </w:r>
    </w:p>
    <w:p w:rsidRDefault="001A6043" w:rsidP="005D4817" w:rsidR="009E26E7">
      <w:pPr>
        <w:ind w:firstLine="708"/>
        <w:jc w:val="both"/>
      </w:pPr>
      <w:r>
        <w:t xml:space="preserve">Rješenjem Trgovačkog suda u Zagrebu poslovni broj </w:t>
      </w:r>
      <w:r w:rsidR="005F7363" w:rsidRPr="005F7363">
        <w:t>St-6082/15 od 3. kolovoza 2016.</w:t>
      </w:r>
    </w:p>
    <w:p w:rsidRDefault="001A6043" w:rsidP="005F7363" w:rsidR="001A6043">
      <w:pPr>
        <w:jc w:val="both"/>
      </w:pPr>
      <w:r>
        <w:t>otvoren je</w:t>
      </w:r>
      <w:r w:rsidR="005F7363">
        <w:t xml:space="preserve"> stečajni postupak nad dužnikom </w:t>
      </w:r>
      <w:r w:rsidR="00204D10" w:rsidRPr="00204D10">
        <w:t>DAR PRIRODE, poljoprivredna zadruga, OIB 17679709893, Lekenik, Zagrebačka 40a</w:t>
      </w:r>
      <w:r w:rsidR="00D179D9">
        <w:t xml:space="preserve">, </w:t>
      </w:r>
      <w:r w:rsidR="00204D10">
        <w:t xml:space="preserve"> 3. kolovoza 2016. u 11,35 kada je rješenje obja</w:t>
      </w:r>
      <w:r w:rsidR="00D51128">
        <w:t xml:space="preserve">vljeno na e-Oglasnoj ploči suda, </w:t>
      </w:r>
      <w:r>
        <w:t xml:space="preserve">za stečajnog upravitelja imenovan je </w:t>
      </w:r>
      <w:r w:rsidR="00D51128">
        <w:t xml:space="preserve">Davor Ivančić iz Čakovca, </w:t>
      </w:r>
      <w:r>
        <w:t>zaključen je stečajni postupak nad dužnikom</w:t>
      </w:r>
      <w:r w:rsidR="00D51128">
        <w:t xml:space="preserve"> </w:t>
      </w:r>
      <w:r w:rsidR="005F7363">
        <w:t>te je odlučeno da</w:t>
      </w:r>
      <w:r>
        <w:t xml:space="preserve"> se će se, nakon pravomoćnosti tog rješenja, dužnik brisati iz sudskog registra</w:t>
      </w:r>
      <w:r w:rsidR="00D51128">
        <w:t>.</w:t>
      </w:r>
    </w:p>
    <w:p w:rsidRDefault="001A6043" w:rsidP="00601F47" w:rsidR="001A6043">
      <w:pPr>
        <w:jc w:val="both"/>
      </w:pPr>
    </w:p>
    <w:p w:rsidRDefault="00D179D9" w:rsidP="005D4817" w:rsidR="001A6043">
      <w:pPr>
        <w:ind w:firstLine="708"/>
        <w:jc w:val="both"/>
      </w:pPr>
      <w:r>
        <w:t>Iz obrazlož</w:t>
      </w:r>
      <w:r w:rsidR="0003107F">
        <w:t>e</w:t>
      </w:r>
      <w:r>
        <w:t xml:space="preserve">nja pobijanog rješenja proizlazi da je sud tako odlučio na </w:t>
      </w:r>
      <w:r w:rsidR="0003107F">
        <w:t>temelj</w:t>
      </w:r>
      <w:r w:rsidR="00474CAF">
        <w:t>u</w:t>
      </w:r>
      <w:r w:rsidR="0003107F">
        <w:t xml:space="preserve"> odredbe čl. 428</w:t>
      </w:r>
      <w:r w:rsidR="001A6043">
        <w:t>. Stečajnog zakona (Narodn</w:t>
      </w:r>
      <w:r w:rsidR="00A62348">
        <w:t>e novine broj 71/15</w:t>
      </w:r>
      <w:r w:rsidR="001571DD">
        <w:t>.</w:t>
      </w:r>
      <w:r w:rsidR="00A62348">
        <w:t>, dalje: SZ</w:t>
      </w:r>
      <w:r w:rsidR="001A6043">
        <w:t>)</w:t>
      </w:r>
      <w:r w:rsidR="0003107F">
        <w:t>.</w:t>
      </w:r>
      <w:r w:rsidR="001A6043">
        <w:t xml:space="preserve"> </w:t>
      </w:r>
    </w:p>
    <w:p w:rsidRDefault="001A6043" w:rsidP="00601F47" w:rsidR="001A6043">
      <w:pPr>
        <w:jc w:val="both"/>
      </w:pPr>
    </w:p>
    <w:p w:rsidRDefault="001A6043" w:rsidP="00601F47" w:rsidR="00601F47">
      <w:pPr>
        <w:ind w:firstLine="708"/>
        <w:jc w:val="both"/>
      </w:pPr>
      <w:r>
        <w:t>Protiv tog rješenja žalbu</w:t>
      </w:r>
      <w:r w:rsidR="0003107F">
        <w:t xml:space="preserve"> je podnijela osoba ovlaštena za zastupanje dužnika do otvaranja stečajnog postupka, upravitelj zadruge Franjo Dorotić</w:t>
      </w:r>
      <w:r w:rsidR="00E60A1D">
        <w:t xml:space="preserve"> zbog</w:t>
      </w:r>
      <w:r>
        <w:t xml:space="preserve"> </w:t>
      </w:r>
      <w:r w:rsidR="00E60A1D" w:rsidRPr="00E60A1D">
        <w:t>pogrešno i nepotpuno utvrđeno činjenično stanje</w:t>
      </w:r>
      <w:r w:rsidR="00E60A1D">
        <w:t xml:space="preserve"> te pogrešne primjene materijalnog prava.</w:t>
      </w:r>
    </w:p>
    <w:p w:rsidRDefault="005D4817" w:rsidP="00601F47" w:rsidR="005D4817">
      <w:pPr>
        <w:ind w:firstLine="708"/>
        <w:jc w:val="both"/>
      </w:pPr>
    </w:p>
    <w:p w:rsidRDefault="001A6043" w:rsidP="00601F47" w:rsidR="001A6043">
      <w:pPr>
        <w:ind w:firstLine="708"/>
        <w:jc w:val="both"/>
      </w:pPr>
      <w:r>
        <w:t xml:space="preserve"> U žalbi </w:t>
      </w:r>
      <w:r w:rsidR="005967F1">
        <w:t>je naveo</w:t>
      </w:r>
      <w:r w:rsidR="00FD1623">
        <w:t xml:space="preserve"> da je pogrešno i nepot</w:t>
      </w:r>
      <w:r w:rsidR="00E60A1D">
        <w:t>puno utvrđeno činjenično stanje jer</w:t>
      </w:r>
      <w:r w:rsidR="00FD1623">
        <w:t xml:space="preserve"> dužnik nije društvo bez imovine. Nadalje, tvrdi da nitko od zadrugara nije imao saznanja o </w:t>
      </w:r>
      <w:r w:rsidR="00617514">
        <w:t>steč</w:t>
      </w:r>
      <w:r w:rsidR="00A62348">
        <w:t xml:space="preserve">ajnom </w:t>
      </w:r>
      <w:r w:rsidR="00FD1623">
        <w:t>postupku te da je pogrešno i nepotpuno utvrđeno činje</w:t>
      </w:r>
      <w:r w:rsidR="00E60A1D">
        <w:t>n</w:t>
      </w:r>
      <w:r w:rsidR="00FD1623">
        <w:t>ično stanje. Predložio je uvažiti žalbu i predmet v</w:t>
      </w:r>
      <w:r w:rsidR="00E60A1D">
        <w:t>ra</w:t>
      </w:r>
      <w:r w:rsidR="00FD1623">
        <w:t>titi na ponovno odlučivanje.</w:t>
      </w:r>
    </w:p>
    <w:p w:rsidRDefault="001A6043" w:rsidP="00601F47" w:rsidR="001A6043">
      <w:pPr>
        <w:jc w:val="both"/>
      </w:pPr>
      <w:r>
        <w:t xml:space="preserve"> </w:t>
      </w:r>
    </w:p>
    <w:p w:rsidRDefault="001A6043" w:rsidP="00601F47" w:rsidR="001A6043">
      <w:pPr>
        <w:jc w:val="both"/>
      </w:pPr>
      <w:r>
        <w:tab/>
        <w:t>Žalba nije osnovana.</w:t>
      </w:r>
    </w:p>
    <w:p w:rsidRDefault="001A6043" w:rsidP="00601F47" w:rsidR="001A6043">
      <w:pPr>
        <w:jc w:val="both"/>
      </w:pPr>
    </w:p>
    <w:p w:rsidRDefault="005967F1" w:rsidP="00601F47" w:rsidR="005967F1">
      <w:pPr>
        <w:ind w:firstLine="708"/>
        <w:jc w:val="both"/>
      </w:pPr>
      <w:r>
        <w:t>Prema odredbi</w:t>
      </w:r>
      <w:r w:rsidR="001A6043">
        <w:t xml:space="preserve"> čl. 436. st. 2. SZ-a o žalbi protiv rješenja sudskog savjetnika odlučuje sudac pojedinac toga suda. </w:t>
      </w:r>
    </w:p>
    <w:p w:rsidRDefault="005A6F35" w:rsidP="005A6F35" w:rsidR="005A6F35">
      <w:pPr>
        <w:jc w:val="both"/>
      </w:pPr>
    </w:p>
    <w:p w:rsidRDefault="00431437" w:rsidP="00E60A1D" w:rsidR="00431437">
      <w:pPr>
        <w:ind w:firstLine="708"/>
        <w:jc w:val="both"/>
      </w:pPr>
      <w:r>
        <w:t xml:space="preserve">Prvenstveno se ističe da </w:t>
      </w:r>
      <w:r w:rsidR="00C91B27">
        <w:t>iako je pobijano rješenj</w:t>
      </w:r>
      <w:r w:rsidR="005A6F35">
        <w:t>e</w:t>
      </w:r>
      <w:r w:rsidR="00912EC2">
        <w:t xml:space="preserve"> objavljeno da e-O</w:t>
      </w:r>
      <w:r w:rsidR="00C91B27">
        <w:t xml:space="preserve">glasnoj ploči suda </w:t>
      </w:r>
      <w:r w:rsidR="0069750D">
        <w:t>3. kolovoza 2016. imajući u vidu da ono ne sadrži potpunu uputu o pravnom lijeku</w:t>
      </w:r>
      <w:r w:rsidR="005A6F35">
        <w:t xml:space="preserve">, pa je </w:t>
      </w:r>
      <w:r w:rsidR="00D34813">
        <w:t>nejasno izjavljuje</w:t>
      </w:r>
      <w:r w:rsidR="005A6F35">
        <w:t xml:space="preserve"> li se žalba</w:t>
      </w:r>
      <w:r w:rsidR="00D34813">
        <w:t xml:space="preserve"> u roku 8 dana od dana dostave  ili</w:t>
      </w:r>
      <w:r w:rsidR="0006208F">
        <w:t xml:space="preserve"> u roku 8 dana od dana primitka, </w:t>
      </w:r>
      <w:r w:rsidR="005A49AB">
        <w:t xml:space="preserve">ovaj sud je odlučivao o osnovanosti žalbe </w:t>
      </w:r>
      <w:r w:rsidR="0006208F">
        <w:t>budući da</w:t>
      </w:r>
      <w:r w:rsidR="00E35D54">
        <w:t xml:space="preserve"> </w:t>
      </w:r>
      <w:r w:rsidR="00500C0E">
        <w:t xml:space="preserve">se </w:t>
      </w:r>
      <w:r w:rsidR="00385EEA">
        <w:t xml:space="preserve">nedostaci u uputi o pravnom lijeku odnosno </w:t>
      </w:r>
      <w:r w:rsidR="00E35D54">
        <w:t xml:space="preserve">nepotpuna uputa o pravnom lijeku </w:t>
      </w:r>
      <w:r w:rsidR="00500C0E">
        <w:t>ne smije</w:t>
      </w:r>
      <w:r w:rsidR="001571DD">
        <w:t xml:space="preserve"> tumačiti </w:t>
      </w:r>
      <w:r w:rsidR="00E35D54">
        <w:t>štetu stranke,</w:t>
      </w:r>
      <w:r w:rsidR="00912EC2">
        <w:t xml:space="preserve"> odnosno osobe ov</w:t>
      </w:r>
      <w:r w:rsidR="00385EEA">
        <w:t>lašt</w:t>
      </w:r>
      <w:r w:rsidR="00BF330C">
        <w:t>ene z</w:t>
      </w:r>
      <w:r w:rsidR="001571DD">
        <w:t xml:space="preserve">a izjavljivanje žalbe jer bi </w:t>
      </w:r>
      <w:r w:rsidR="00385EEA">
        <w:t xml:space="preserve">i time bilo ugroženo </w:t>
      </w:r>
      <w:r w:rsidR="002076D4">
        <w:t>pravo na pravičan postup</w:t>
      </w:r>
      <w:r w:rsidR="00AE2658">
        <w:t>ak</w:t>
      </w:r>
      <w:r w:rsidR="002076D4">
        <w:t xml:space="preserve"> zajamčeno Ustavom Republike Hrvatske </w:t>
      </w:r>
      <w:r w:rsidR="001571DD">
        <w:t>("Narodne novine" broj 56/90.</w:t>
      </w:r>
      <w:r w:rsidR="001571DD" w:rsidRPr="001571DD">
        <w:t>, 135/97., 113/00., 28/01., 76/10. i 5/14.</w:t>
      </w:r>
      <w:r w:rsidR="001571DD">
        <w:t xml:space="preserve">) </w:t>
      </w:r>
      <w:r w:rsidR="002076D4">
        <w:t xml:space="preserve">te Konvencijom za zaštitu ljudskih prava i </w:t>
      </w:r>
      <w:r w:rsidR="00AE2658">
        <w:t xml:space="preserve">temeljnih </w:t>
      </w:r>
      <w:r w:rsidR="002076D4">
        <w:t xml:space="preserve">sloboda </w:t>
      </w:r>
      <w:r w:rsidR="00AE2658">
        <w:t>("Narodne novine"-Međunarodni ugovori broj 18/97</w:t>
      </w:r>
      <w:r w:rsidR="001571DD">
        <w:t>.</w:t>
      </w:r>
      <w:r w:rsidR="00AE2658">
        <w:t>, 6/99</w:t>
      </w:r>
      <w:r w:rsidR="001571DD">
        <w:t>.</w:t>
      </w:r>
      <w:r w:rsidR="00AE2658">
        <w:t>, 8/99</w:t>
      </w:r>
      <w:r w:rsidR="001571DD">
        <w:t>.</w:t>
      </w:r>
      <w:r w:rsidR="00AE2658">
        <w:t>, 14/02</w:t>
      </w:r>
      <w:r w:rsidR="001571DD">
        <w:t>.</w:t>
      </w:r>
      <w:r w:rsidR="00AE2658">
        <w:t>, 1/06</w:t>
      </w:r>
      <w:r w:rsidR="001571DD">
        <w:t>.</w:t>
      </w:r>
      <w:r w:rsidR="00AE2658">
        <w:t xml:space="preserve"> i 2/10</w:t>
      </w:r>
      <w:r w:rsidR="001571DD">
        <w:t>.</w:t>
      </w:r>
      <w:r w:rsidR="00AE2658">
        <w:t>).</w:t>
      </w:r>
    </w:p>
    <w:p w:rsidRDefault="00431437" w:rsidP="00E60A1D" w:rsidR="00431437">
      <w:pPr>
        <w:ind w:firstLine="708"/>
        <w:jc w:val="both"/>
      </w:pPr>
    </w:p>
    <w:p w:rsidRDefault="005967F1" w:rsidP="00A70E72" w:rsidR="001A6043">
      <w:pPr>
        <w:ind w:firstLine="708"/>
        <w:jc w:val="both"/>
      </w:pPr>
      <w:r>
        <w:t>Nakon što je ispitao</w:t>
      </w:r>
      <w:r w:rsidR="001A6043">
        <w:t xml:space="preserve"> pobijano rješenje na temelju odredbe čl. 365. st. 2. Zakona o parnično</w:t>
      </w:r>
      <w:r w:rsidR="003E5CFE">
        <w:t>m postupku (</w:t>
      </w:r>
      <w:r w:rsidR="001F7655">
        <w:t>"</w:t>
      </w:r>
      <w:r w:rsidR="003E5CFE">
        <w:t>Narodne novine</w:t>
      </w:r>
      <w:r w:rsidR="001F7655">
        <w:t xml:space="preserve">" </w:t>
      </w:r>
      <w:r w:rsidR="003E5CFE">
        <w:t>broj:</w:t>
      </w:r>
      <w:r>
        <w:t>148/</w:t>
      </w:r>
      <w:r w:rsidR="001A6043">
        <w:t>11</w:t>
      </w:r>
      <w:r w:rsidR="001571DD">
        <w:t>.</w:t>
      </w:r>
      <w:r>
        <w:t>-pročišćeni tekst</w:t>
      </w:r>
      <w:r w:rsidR="001A6043">
        <w:t>, 25/13</w:t>
      </w:r>
      <w:r w:rsidR="001571DD">
        <w:t>.</w:t>
      </w:r>
      <w:r>
        <w:t>, 28/13</w:t>
      </w:r>
      <w:r w:rsidR="001571DD">
        <w:t>.</w:t>
      </w:r>
      <w:r w:rsidR="001A6043">
        <w:t xml:space="preserve"> i 89/14</w:t>
      </w:r>
      <w:r w:rsidR="001571DD">
        <w:t>.</w:t>
      </w:r>
      <w:r w:rsidR="001A6043">
        <w:t xml:space="preserve">; dalje: ZPP-a) u vezi s čl. 10. SZ-a, u granicama razloga navedenih u žalbi, pazeći pri tome po službenoj dužnosti na bitne povrede odredaba parničnog postupka iz odredbe čl. 354. st. 2. t. 2., 4., 8., 9., 11., 13. i 14. ZPP-a, kao i na pravilnu primjenu materijalnog prava, ovaj </w:t>
      </w:r>
      <w:r>
        <w:t>sud je utvrdio</w:t>
      </w:r>
      <w:r w:rsidR="001A6043">
        <w:t xml:space="preserve"> da je pobijano rješenje pravilno i </w:t>
      </w:r>
      <w:r>
        <w:t>zakonito</w:t>
      </w:r>
      <w:r w:rsidR="001A6043">
        <w:t>.</w:t>
      </w:r>
    </w:p>
    <w:p w:rsidRDefault="00A70E72" w:rsidP="00601F47" w:rsidR="00A70E72">
      <w:pPr>
        <w:jc w:val="both"/>
      </w:pPr>
    </w:p>
    <w:p w:rsidRDefault="001A6043" w:rsidP="00601F47" w:rsidR="001A6043">
      <w:pPr>
        <w:jc w:val="both"/>
      </w:pPr>
      <w:r>
        <w:tab/>
      </w:r>
      <w:r w:rsidR="006F239C">
        <w:t>Iz spisa proizlaz</w:t>
      </w:r>
      <w:r w:rsidR="00A70E72">
        <w:t>i da</w:t>
      </w:r>
      <w:r w:rsidR="006F239C">
        <w:t>:</w:t>
      </w:r>
    </w:p>
    <w:p w:rsidRDefault="00317FC5" w:rsidP="00601F47" w:rsidR="00317FC5">
      <w:pPr>
        <w:jc w:val="both"/>
      </w:pPr>
    </w:p>
    <w:p w:rsidRDefault="006F239C" w:rsidP="00601F47" w:rsidR="00317FC5">
      <w:pPr>
        <w:jc w:val="both"/>
      </w:pPr>
      <w:r>
        <w:t>-</w:t>
      </w:r>
      <w:r w:rsidR="001A6043">
        <w:t>je Financijska agencija podnijela zahtjev za provedbu skraćenog stečajnog pos</w:t>
      </w:r>
      <w:r>
        <w:t>tupka</w:t>
      </w:r>
      <w:r w:rsidR="00317FC5">
        <w:t xml:space="preserve"> </w:t>
      </w:r>
      <w:r w:rsidR="00963D0D">
        <w:t>nad dužnikom</w:t>
      </w:r>
      <w:r w:rsidR="00320F28">
        <w:t xml:space="preserve"> na temelju čl. 4</w:t>
      </w:r>
      <w:r w:rsidR="00381AC6">
        <w:t>44</w:t>
      </w:r>
      <w:r w:rsidR="00320F28">
        <w:t xml:space="preserve">. SZ-a </w:t>
      </w:r>
      <w:r w:rsidR="0062661A">
        <w:t>jer je na</w:t>
      </w:r>
      <w:r w:rsidR="001A6043">
        <w:t xml:space="preserve"> dan stupanja na snagu </w:t>
      </w:r>
      <w:r w:rsidR="003E5CFE">
        <w:t>SZ-a</w:t>
      </w:r>
      <w:r w:rsidR="00A70E72">
        <w:t xml:space="preserve"> 1. rujna 2015.</w:t>
      </w:r>
      <w:r w:rsidR="001A6043">
        <w:t xml:space="preserve"> dužnik imao u Očevidniku redoslijeda osnova za plaćanje evidentirane neizvršene osnove za plaćanje u neprekinutom razdoblju u trajanju </w:t>
      </w:r>
      <w:r w:rsidR="00381AC6">
        <w:t>od</w:t>
      </w:r>
      <w:r w:rsidR="002540EF">
        <w:t xml:space="preserve"> 972 </w:t>
      </w:r>
      <w:r w:rsidR="001A6043">
        <w:t>dana</w:t>
      </w:r>
      <w:r w:rsidR="00320F28">
        <w:t xml:space="preserve"> i jer nema zaposlenih</w:t>
      </w:r>
      <w:r>
        <w:t>,</w:t>
      </w:r>
    </w:p>
    <w:p w:rsidRDefault="00BD2438" w:rsidP="00601F47" w:rsidR="00BD2438">
      <w:pPr>
        <w:jc w:val="both"/>
      </w:pPr>
    </w:p>
    <w:p w:rsidRDefault="006F239C" w:rsidP="00406BCA" w:rsidR="00317FC5">
      <w:pPr>
        <w:jc w:val="both"/>
      </w:pPr>
      <w:r>
        <w:t>-</w:t>
      </w:r>
      <w:r w:rsidR="00B17D6F">
        <w:t>iz izvatka iz sudskog registra proizlazi da</w:t>
      </w:r>
      <w:r w:rsidR="00406BCA">
        <w:t xml:space="preserve"> nije pokrenut</w:t>
      </w:r>
      <w:r w:rsidR="001A6043">
        <w:t xml:space="preserve"> </w:t>
      </w:r>
      <w:r w:rsidR="00406BCA" w:rsidRPr="00406BCA">
        <w:t>postupak brisanja iz sudskog registra dužnika</w:t>
      </w:r>
      <w:r w:rsidR="00406BCA">
        <w:t>,</w:t>
      </w:r>
    </w:p>
    <w:p w:rsidRDefault="00BD2438" w:rsidP="00406BCA" w:rsidR="00BD2438">
      <w:pPr>
        <w:jc w:val="both"/>
      </w:pPr>
    </w:p>
    <w:p w:rsidRDefault="00A70E72" w:rsidP="00406BCA" w:rsidR="00317FC5">
      <w:pPr>
        <w:jc w:val="both"/>
      </w:pPr>
      <w:r>
        <w:t>-</w:t>
      </w:r>
      <w:r w:rsidR="006C329D">
        <w:t xml:space="preserve">je sud pribavio </w:t>
      </w:r>
      <w:r w:rsidR="00275F0D">
        <w:t>podatke od</w:t>
      </w:r>
      <w:r w:rsidR="00B17D6F">
        <w:t xml:space="preserve"> Hrvatskog zavoda za mirovinskog osiguranje od 19. siječnja 2016. </w:t>
      </w:r>
      <w:r w:rsidR="00275F0D">
        <w:t>iz kojih</w:t>
      </w:r>
      <w:r w:rsidR="006C329D">
        <w:t xml:space="preserve"> </w:t>
      </w:r>
      <w:r w:rsidR="00B17D6F">
        <w:t>proizlazi da</w:t>
      </w:r>
      <w:r w:rsidR="00DE3795">
        <w:t xml:space="preserve"> dužnik nema zaposlenih,</w:t>
      </w:r>
    </w:p>
    <w:p w:rsidRDefault="00BD2438" w:rsidP="00406BCA" w:rsidR="00BD2438" w:rsidRPr="00406BCA">
      <w:pPr>
        <w:jc w:val="both"/>
      </w:pPr>
    </w:p>
    <w:p w:rsidRDefault="00963D0D" w:rsidP="00963D0D" w:rsidR="001A6043">
      <w:pPr>
        <w:jc w:val="both"/>
      </w:pPr>
      <w:r>
        <w:t>-</w:t>
      </w:r>
      <w:r w:rsidR="0062661A">
        <w:t xml:space="preserve">je </w:t>
      </w:r>
      <w:r>
        <w:t xml:space="preserve">na e-Oglasnoj ploči suda </w:t>
      </w:r>
      <w:r w:rsidR="0062661A">
        <w:t>6. svibnja 2016.</w:t>
      </w:r>
      <w:r>
        <w:t xml:space="preserve"> objav</w:t>
      </w:r>
      <w:r w:rsidR="0062661A">
        <w:t>ljen</w:t>
      </w:r>
      <w:r>
        <w:t xml:space="preserve"> oglas</w:t>
      </w:r>
      <w:r w:rsidR="0062661A">
        <w:t xml:space="preserve"> </w:t>
      </w:r>
      <w:r w:rsidR="00317FC5">
        <w:t xml:space="preserve">koji sadržava </w:t>
      </w:r>
      <w:r>
        <w:t>poda</w:t>
      </w:r>
      <w:r w:rsidR="00317FC5">
        <w:t xml:space="preserve">tke za identifikaciju dužnika, </w:t>
      </w:r>
      <w:r>
        <w:t xml:space="preserve">podatak o ukupnom iznosu duga evidentiranog na temelju neizvršenih osnova </w:t>
      </w:r>
      <w:r w:rsidR="00317FC5">
        <w:t>za plaćanje (</w:t>
      </w:r>
      <w:r w:rsidR="00F46480">
        <w:t>24.830,39</w:t>
      </w:r>
      <w:r w:rsidR="00317FC5">
        <w:t xml:space="preserve"> kn), </w:t>
      </w:r>
      <w:r>
        <w:t>poziv osobama ovlaštenim za zastupanje dužnika po zakonu da u roku od 15 dana od dana objave oglasa podnesu javnobilježnički ovjerovljeni popis imovine i</w:t>
      </w:r>
      <w:r w:rsidR="00317FC5">
        <w:t xml:space="preserve"> obveza na propisanom obrascu, </w:t>
      </w:r>
      <w:r>
        <w:t xml:space="preserve">poziv vjerovnicima da najkasnije u roku od 45 dana od objave oglasa predlože otvaranje stečajnog postupka te </w:t>
      </w:r>
      <w:r w:rsidR="00515A69">
        <w:t xml:space="preserve">po pozivu suda </w:t>
      </w:r>
      <w:r>
        <w:t xml:space="preserve">uplate predujam za </w:t>
      </w:r>
      <w:r w:rsidR="00317FC5">
        <w:t xml:space="preserve">pokriće troškova tog postupka, </w:t>
      </w:r>
      <w:r w:rsidR="00515A69">
        <w:t xml:space="preserve">kao i </w:t>
      </w:r>
      <w:r>
        <w:t xml:space="preserve">upozorenje o pravnim posljedicama nepodnošenja prijedloga za otvaranje stečajnog postupka iz čl. 431. </w:t>
      </w:r>
      <w:r w:rsidR="00F46480">
        <w:t>SZ-a,</w:t>
      </w:r>
    </w:p>
    <w:p w:rsidRDefault="00BD2438" w:rsidP="00963D0D" w:rsidR="00BD2438">
      <w:pPr>
        <w:jc w:val="both"/>
      </w:pPr>
    </w:p>
    <w:p w:rsidRDefault="00A70E72" w:rsidP="00F46480" w:rsidR="00F46480">
      <w:pPr>
        <w:jc w:val="both"/>
      </w:pPr>
      <w:r>
        <w:t>-</w:t>
      </w:r>
      <w:r w:rsidR="00F46480">
        <w:t xml:space="preserve">nije podnesen </w:t>
      </w:r>
      <w:r w:rsidR="00F46480" w:rsidRPr="00F46480">
        <w:t>javnobilježnički ovjerovljeni popis imovine i obveza na propisanom obrascu</w:t>
      </w:r>
      <w:r w:rsidR="00F46480">
        <w:t>,</w:t>
      </w:r>
    </w:p>
    <w:p w:rsidRDefault="00BD2438" w:rsidP="00F46480" w:rsidR="00BD2438">
      <w:pPr>
        <w:jc w:val="both"/>
      </w:pPr>
    </w:p>
    <w:p w:rsidRDefault="00A70E72" w:rsidP="00F46480" w:rsidR="00F46480">
      <w:pPr>
        <w:jc w:val="both"/>
      </w:pPr>
      <w:r>
        <w:t>-</w:t>
      </w:r>
      <w:r w:rsidR="00F46480">
        <w:t xml:space="preserve">nitko od vjerovnika nije </w:t>
      </w:r>
      <w:r w:rsidR="00F46480" w:rsidRPr="00F46480">
        <w:t>u roku od 45 dana od objave oglasa predlo</w:t>
      </w:r>
      <w:r w:rsidR="00113927">
        <w:t>ž</w:t>
      </w:r>
      <w:r w:rsidR="00BE5F72">
        <w:t>io</w:t>
      </w:r>
      <w:r w:rsidR="00113927">
        <w:t xml:space="preserve"> otvaranje stečajnog postupka</w:t>
      </w:r>
      <w:r>
        <w:t>.</w:t>
      </w:r>
    </w:p>
    <w:p w:rsidRDefault="00FC7535" w:rsidP="00F46480" w:rsidR="00FC7535">
      <w:pPr>
        <w:jc w:val="both"/>
      </w:pPr>
    </w:p>
    <w:p w:rsidRDefault="00FC7535" w:rsidP="00FC7535" w:rsidR="00731B9E">
      <w:pPr>
        <w:ind w:firstLine="708"/>
        <w:jc w:val="both"/>
      </w:pPr>
      <w:r w:rsidRPr="00FC7535"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</w:t>
      </w:r>
      <w:r w:rsidR="00C40466">
        <w:t xml:space="preserve">duljem </w:t>
      </w:r>
      <w:r w:rsidRPr="00FC7535">
        <w:t xml:space="preserve">od 120 dana i ako nisu ispunjene pretpostavke za pokretanje </w:t>
      </w:r>
      <w:r w:rsidRPr="00FC7535">
        <w:lastRenderedPageBreak/>
        <w:t>drugog postupka radi brisanja iz sudskog registra, a nakon uvida u sudski registar sud na mrežnoj stranici e-Oglasna ploča sudova objavljuje oglas (čl. 430. SZ-a).</w:t>
      </w:r>
    </w:p>
    <w:p w:rsidRDefault="00801AB0" w:rsidP="00BB7EEA" w:rsidR="00801AB0">
      <w:pPr>
        <w:jc w:val="both"/>
      </w:pPr>
    </w:p>
    <w:p w:rsidRDefault="00801AB0" w:rsidP="00246420" w:rsidR="00801AB0">
      <w:pPr>
        <w:ind w:firstLine="708"/>
        <w:jc w:val="both"/>
      </w:pPr>
      <w:r w:rsidRPr="00801AB0">
        <w:t xml:space="preserve">U odnosu na žalbeni navod da nitko od zadrugara nije imao saznanja o stečajnom postupku ističe se da iz spisa proizlazi da je sud odluke, kao i oglas od 6. svibnja 2016.  javno objavio na mrežnoj stranici e-Oglasna ploča suda </w:t>
      </w:r>
      <w:r w:rsidR="00647337">
        <w:t>u skladu s odredbom</w:t>
      </w:r>
      <w:r w:rsidRPr="00801AB0">
        <w:t xml:space="preserve"> čl.12. SZ-a </w:t>
      </w:r>
      <w:r w:rsidR="00647337" w:rsidRPr="00647337">
        <w:t>Prema odredbi čl.12. st. 1. i 2. SZ-a sudska pismena dostavljaju se objavom pismena na mrežnoj stranici e-Oglasna ploča sudova, ako ovim Zakonom nije drukčije određeno. Dostava se smatra obavljenom istekom osmoga dana od dana objave pismena na mrežnoj stranici e-Oglasna ploča sudova, a objava pismena na mrežnoj stranici e-Oglasna ploča sudova smatra se dokazom da je dostava obavljena svim sudionicama i onima za koje ovaj Zakon propisuje posebnu dostavu. Štoviše, odluke i oglas su i danas vidljivi na mrežnoj stranici e-Oglasna ploča Trgovačkog suda u Zagrebu.</w:t>
      </w:r>
      <w:r w:rsidR="00647337">
        <w:t xml:space="preserve"> </w:t>
      </w:r>
    </w:p>
    <w:p w:rsidRDefault="001A6043" w:rsidP="00601F47" w:rsidR="001A6043">
      <w:pPr>
        <w:jc w:val="both"/>
      </w:pPr>
    </w:p>
    <w:p w:rsidRDefault="001A6043" w:rsidP="00601F47" w:rsidR="001A6043">
      <w:pPr>
        <w:jc w:val="both"/>
      </w:pPr>
      <w:r>
        <w:tab/>
      </w:r>
      <w:r w:rsidR="0014783F">
        <w:t xml:space="preserve">Žalbeni navodi </w:t>
      </w:r>
      <w:r w:rsidR="006E2B45">
        <w:t xml:space="preserve">da dužnik ima imovinu </w:t>
      </w:r>
      <w:r>
        <w:t>nisu od utjecaja na pravilnost i zakonitost pobijanog rješenja</w:t>
      </w:r>
      <w:r w:rsidR="00BE5F72">
        <w:t>, a žalitelj niti nije osporavao</w:t>
      </w:r>
      <w:r w:rsidR="004A0B9B">
        <w:t xml:space="preserve"> da ima</w:t>
      </w:r>
      <w:r w:rsidR="004A0B9B" w:rsidRPr="004A0B9B">
        <w:t xml:space="preserve"> evidentiran</w:t>
      </w:r>
      <w:r w:rsidR="004A0B9B">
        <w:t xml:space="preserve">e neizvršene osnove za plaćanje.  U svezi navoda o imovini ističe se da </w:t>
      </w:r>
      <w:r>
        <w:t>pod pretpos</w:t>
      </w:r>
      <w:r w:rsidR="004A0B9B">
        <w:t xml:space="preserve">tavkom da se doista utvrdi da </w:t>
      </w:r>
      <w:r>
        <w:t xml:space="preserve"> dužnik </w:t>
      </w:r>
      <w:r w:rsidR="0098467D">
        <w:t xml:space="preserve">ima u vlasništvu </w:t>
      </w:r>
      <w:r w:rsidR="00DE3795">
        <w:t>imovi</w:t>
      </w:r>
      <w:r w:rsidR="0014783F">
        <w:t>n</w:t>
      </w:r>
      <w:r w:rsidR="0098467D">
        <w:t>u</w:t>
      </w:r>
      <w:r w:rsidR="0014783F">
        <w:t xml:space="preserve"> kao što tvrdi žalitelj</w:t>
      </w:r>
      <w:r w:rsidR="006C7180">
        <w:t>, tada će se na temelju</w:t>
      </w:r>
      <w:r>
        <w:t xml:space="preserve"> </w:t>
      </w:r>
      <w:r w:rsidR="006C7180">
        <w:t xml:space="preserve">odredbe </w:t>
      </w:r>
      <w:r>
        <w:t xml:space="preserve">čl. 431. st. 2. SZ-a na odgovarajući način </w:t>
      </w:r>
      <w:r w:rsidR="006C7180">
        <w:t xml:space="preserve">primijeniti </w:t>
      </w:r>
      <w:r>
        <w:t xml:space="preserve">odredbe čl. 133. te </w:t>
      </w:r>
      <w:r w:rsidR="006C7180">
        <w:t xml:space="preserve">odredbe </w:t>
      </w:r>
      <w:r w:rsidR="00565717">
        <w:t xml:space="preserve">od </w:t>
      </w:r>
      <w:r>
        <w:t xml:space="preserve">čl. 286. </w:t>
      </w:r>
      <w:r w:rsidR="00565717">
        <w:t xml:space="preserve">do čl. </w:t>
      </w:r>
      <w:r>
        <w:t>292.</w:t>
      </w:r>
      <w:r w:rsidR="00165681">
        <w:t xml:space="preserve"> SZ-a te odredba čl. 438. SZ-a, odnosno </w:t>
      </w:r>
      <w:r>
        <w:t>nastav</w:t>
      </w:r>
      <w:r w:rsidR="004B6142">
        <w:t>it</w:t>
      </w:r>
      <w:r w:rsidR="00165681">
        <w:t xml:space="preserve"> će se postupak</w:t>
      </w:r>
      <w:r>
        <w:t xml:space="preserve"> zbog pronađene imovine koja ulazi u stečajnu masu, </w:t>
      </w:r>
      <w:r w:rsidR="00165681">
        <w:t xml:space="preserve">te će se zakazati ispitno i izvještajno ročišta, a sve uz </w:t>
      </w:r>
      <w:r>
        <w:t>o</w:t>
      </w:r>
      <w:r w:rsidR="004B6142">
        <w:t xml:space="preserve">dgovarajuću primjenu odredaba od čl. 229. do čl. </w:t>
      </w:r>
      <w:r>
        <w:t>234. te</w:t>
      </w:r>
      <w:r w:rsidR="004B6142">
        <w:t xml:space="preserve"> od</w:t>
      </w:r>
      <w:r>
        <w:t xml:space="preserve"> čl. </w:t>
      </w:r>
      <w:r w:rsidR="004B6142">
        <w:t xml:space="preserve">247. do čl. </w:t>
      </w:r>
      <w:r>
        <w:t>285. SZ-a.</w:t>
      </w:r>
    </w:p>
    <w:p w:rsidRDefault="00BD1293" w:rsidP="00601F47" w:rsidR="00BD1293">
      <w:pPr>
        <w:jc w:val="both"/>
      </w:pPr>
    </w:p>
    <w:p w:rsidRDefault="00BD1293" w:rsidP="00BD1293" w:rsidR="00BD1293">
      <w:pPr>
        <w:ind w:firstLine="708"/>
        <w:jc w:val="both"/>
      </w:pPr>
      <w:r w:rsidRPr="00BD1293">
        <w:t xml:space="preserve">Imajući u vidu da iz spisa proizlazi ako dužnik nema zaposlenih, da je u Očevidniku redoslijeda osnova za plaćanje imao evidentirane neizvršene osnove za plaćanje u neprekinutom razdoblju od </w:t>
      </w:r>
      <w:r w:rsidR="0098467D">
        <w:t xml:space="preserve">972 </w:t>
      </w:r>
      <w:r w:rsidRPr="00BD1293">
        <w:t xml:space="preserve">dana te da nisu ispunjene pretpostavke za pokretanje drugog postupka radi brisanja iz sudskog registra, kao i da osoba ovlaštena za zastupanje dužnika po zakonu nije u roku od 15 dana podnijela popis imovine i obveza dužnika te da u roku od 45 dana nijedan vjerovnik nije predložio otvaranje stečajnoga postupka i predujmio sredstva za namirenje troškova postupka, smatra se da je dužnik nesposoban za plaćanje, te je </w:t>
      </w:r>
      <w:r>
        <w:t xml:space="preserve"> suprotno žalbenim navodima pravilno utvrđeno činjenično stanje i</w:t>
      </w:r>
      <w:r w:rsidRPr="00BD1293">
        <w:t>pravilnom primjenom odredbe čl. 431. SZ-a pobijanim rješenjem otvoren i istovremeno zaključen skraćeni stečajni postupak.</w:t>
      </w:r>
    </w:p>
    <w:p w:rsidRDefault="001A6043" w:rsidP="00601F47" w:rsidR="001A6043">
      <w:pPr>
        <w:jc w:val="both"/>
      </w:pPr>
    </w:p>
    <w:p w:rsidRDefault="001A6043" w:rsidP="00601F47" w:rsidR="001A6043">
      <w:pPr>
        <w:jc w:val="both"/>
      </w:pPr>
      <w:r>
        <w:tab/>
        <w:t xml:space="preserve">Zbog toga je na temelju odredbe čl. 380. t. 2. ZPP-a u vezi s čl. 10. SZ-a odbijena žalba kao neosnovana i potvrđeno pobijano rješenje. </w:t>
      </w:r>
    </w:p>
    <w:p w:rsidRDefault="001A6043" w:rsidP="00601F47" w:rsidR="001A6043">
      <w:pPr>
        <w:jc w:val="both"/>
      </w:pPr>
      <w:r>
        <w:t xml:space="preserve"> </w:t>
      </w:r>
    </w:p>
    <w:p w:rsidRDefault="001A6043" w:rsidP="001F7655" w:rsidR="001A6043">
      <w:pPr>
        <w:ind w:firstLine="708" w:left="1416"/>
        <w:jc w:val="both"/>
      </w:pPr>
      <w:r>
        <w:t xml:space="preserve"> </w:t>
      </w:r>
      <w:r w:rsidR="00B17D6F">
        <w:tab/>
      </w:r>
      <w:r>
        <w:t xml:space="preserve">   </w:t>
      </w:r>
      <w:r w:rsidR="001F7655">
        <w:t xml:space="preserve">     </w:t>
      </w:r>
      <w:r>
        <w:t xml:space="preserve">U Zagrebu </w:t>
      </w:r>
      <w:r w:rsidR="00801AB0">
        <w:t>2</w:t>
      </w:r>
      <w:r w:rsidR="00893D07">
        <w:t>6</w:t>
      </w:r>
      <w:r>
        <w:t>. ožujka 2019.</w:t>
      </w:r>
    </w:p>
    <w:p w:rsidRDefault="001A6043" w:rsidP="00601F47" w:rsidR="001A6043">
      <w:pPr>
        <w:jc w:val="both"/>
      </w:pPr>
      <w:r>
        <w:t xml:space="preserve">                                                                                        </w:t>
      </w:r>
      <w:r w:rsidR="00F93E4E">
        <w:t xml:space="preserve">                      </w:t>
      </w:r>
      <w:r w:rsidR="001F7655">
        <w:t xml:space="preserve">   </w:t>
      </w:r>
      <w:r w:rsidR="00F93E4E">
        <w:t xml:space="preserve">   Sudac</w:t>
      </w:r>
    </w:p>
    <w:p w:rsidRDefault="00F93E4E" w:rsidP="00601F47" w:rsidR="00F93E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7655">
        <w:t xml:space="preserve">   </w:t>
      </w:r>
      <w:r>
        <w:t>Danijela Uzelac</w:t>
      </w:r>
      <w:r w:rsidR="0057060F">
        <w:t xml:space="preserve"> v. r. </w:t>
      </w:r>
    </w:p>
    <w:p w:rsidRDefault="00A53C89" w:rsidP="00601F47" w:rsidR="00A53C89">
      <w:pPr>
        <w:jc w:val="both"/>
      </w:pPr>
    </w:p>
    <w:p w:rsidRDefault="001A6043" w:rsidP="00601F47" w:rsidR="001A6043">
      <w:pPr>
        <w:jc w:val="both"/>
      </w:pPr>
      <w:r>
        <w:t xml:space="preserve">                                                                                                                </w:t>
      </w:r>
    </w:p>
    <w:p w:rsidRDefault="001B42E3" w:rsidP="001B42E3" w:rsidR="001B42E3">
      <w:pPr>
        <w:jc w:val="both"/>
      </w:pPr>
      <w:r>
        <w:t>Uputa o pravnom lijeku: 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1B42E3" w:rsidP="001B42E3" w:rsidR="001B42E3">
      <w:pPr>
        <w:jc w:val="both"/>
      </w:pPr>
    </w:p>
    <w:p w:rsidRDefault="0057060F" w:rsidP="00601F47" w:rsidR="006C48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57060F" w:rsidP="00601F47" w:rsidR="00570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F702AD" w:rsidR="0057060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2AD" w:rsidP="00F702AD" w:rsidR="00F702AD">
      <w:r>
        <w:separator/>
      </w:r>
    </w:p>
  </w:endnote>
  <w:endnote w:id="0" w:type="continuationSeparator">
    <w:p w:rsidRDefault="00F702AD" w:rsidP="00F702AD" w:rsidR="00F70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2AD" w:rsidP="00F702AD" w:rsidR="00F702AD">
      <w:r>
        <w:separator/>
      </w:r>
    </w:p>
  </w:footnote>
  <w:footnote w:id="0" w:type="continuationSeparator">
    <w:p w:rsidRDefault="00F702AD" w:rsidP="00F702AD" w:rsidR="00F70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6077063"/>
      <w:docPartObj>
        <w:docPartGallery w:val="Page Numbers (Top of Page)"/>
        <w:docPartUnique/>
      </w:docPartObj>
    </w:sdtPr>
    <w:sdtEndPr/>
    <w:sdtContent>
      <w:p w:rsidRDefault="00F702AD" w:rsidR="00F702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60F">
          <w:rPr>
            <w:noProof/>
          </w:rPr>
          <w:t>3</w:t>
        </w:r>
        <w:r>
          <w:fldChar w:fldCharType="end"/>
        </w:r>
      </w:p>
      <w:p w:rsidRDefault="00F702AD" w:rsidP="00F702AD" w:rsidR="00F702AD">
        <w:pPr>
          <w:jc w:val="right"/>
        </w:pPr>
        <w:r>
          <w:t xml:space="preserve">  </w:t>
        </w:r>
        <w:r w:rsidRPr="00A53C89">
          <w:t>18. Stž-4/2019-</w:t>
        </w:r>
        <w:r>
          <w:t>3</w:t>
        </w:r>
      </w:p>
      <w:p w:rsidRDefault="0057060F" w:rsidP="00F702AD" w:rsidR="00F702AD">
        <w:pPr>
          <w:pStyle w:val="Zaglavlje"/>
          <w:jc w:val="right"/>
        </w:pPr>
      </w:p>
    </w:sdtContent>
  </w:sdt>
  <w:p w:rsidRDefault="00F702AD" w:rsidR="00F702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799A"/>
    <w:rsid w:val="0003107F"/>
    <w:rsid w:val="0006208F"/>
    <w:rsid w:val="000833A7"/>
    <w:rsid w:val="00113927"/>
    <w:rsid w:val="00127252"/>
    <w:rsid w:val="0014783F"/>
    <w:rsid w:val="001571DD"/>
    <w:rsid w:val="00165681"/>
    <w:rsid w:val="001A6043"/>
    <w:rsid w:val="001B42E3"/>
    <w:rsid w:val="001F7655"/>
    <w:rsid w:val="00204D10"/>
    <w:rsid w:val="002076D4"/>
    <w:rsid w:val="00246420"/>
    <w:rsid w:val="002540EF"/>
    <w:rsid w:val="00256C30"/>
    <w:rsid w:val="00275F0D"/>
    <w:rsid w:val="00317FC5"/>
    <w:rsid w:val="00320F28"/>
    <w:rsid w:val="00381AC6"/>
    <w:rsid w:val="00385EEA"/>
    <w:rsid w:val="003D3AC6"/>
    <w:rsid w:val="003E5CFE"/>
    <w:rsid w:val="00406BCA"/>
    <w:rsid w:val="00421384"/>
    <w:rsid w:val="00431437"/>
    <w:rsid w:val="00433EBF"/>
    <w:rsid w:val="00474CAF"/>
    <w:rsid w:val="004A0B9B"/>
    <w:rsid w:val="004B6142"/>
    <w:rsid w:val="004F3F21"/>
    <w:rsid w:val="00500731"/>
    <w:rsid w:val="00500C0E"/>
    <w:rsid w:val="005057BE"/>
    <w:rsid w:val="00505BE2"/>
    <w:rsid w:val="00515A69"/>
    <w:rsid w:val="00540B3F"/>
    <w:rsid w:val="00565717"/>
    <w:rsid w:val="0057060F"/>
    <w:rsid w:val="005967F1"/>
    <w:rsid w:val="0059799A"/>
    <w:rsid w:val="005A49AB"/>
    <w:rsid w:val="005A6F35"/>
    <w:rsid w:val="005D4817"/>
    <w:rsid w:val="005F7363"/>
    <w:rsid w:val="00601F47"/>
    <w:rsid w:val="00617514"/>
    <w:rsid w:val="0062661A"/>
    <w:rsid w:val="00647337"/>
    <w:rsid w:val="0069750D"/>
    <w:rsid w:val="006C329D"/>
    <w:rsid w:val="006C48F6"/>
    <w:rsid w:val="006C7180"/>
    <w:rsid w:val="006E06E3"/>
    <w:rsid w:val="006E2B45"/>
    <w:rsid w:val="006F239C"/>
    <w:rsid w:val="00702EA0"/>
    <w:rsid w:val="00731B9E"/>
    <w:rsid w:val="00801AB0"/>
    <w:rsid w:val="00845B07"/>
    <w:rsid w:val="00851076"/>
    <w:rsid w:val="00893D07"/>
    <w:rsid w:val="00912EC2"/>
    <w:rsid w:val="00963D0D"/>
    <w:rsid w:val="0098467D"/>
    <w:rsid w:val="009D564E"/>
    <w:rsid w:val="009E26E7"/>
    <w:rsid w:val="00A53C89"/>
    <w:rsid w:val="00A62348"/>
    <w:rsid w:val="00A70E72"/>
    <w:rsid w:val="00AE2658"/>
    <w:rsid w:val="00B17D6F"/>
    <w:rsid w:val="00BB7EEA"/>
    <w:rsid w:val="00BD1293"/>
    <w:rsid w:val="00BD2438"/>
    <w:rsid w:val="00BD5298"/>
    <w:rsid w:val="00BE5F72"/>
    <w:rsid w:val="00BF330C"/>
    <w:rsid w:val="00C40466"/>
    <w:rsid w:val="00C8368D"/>
    <w:rsid w:val="00C91B27"/>
    <w:rsid w:val="00CA2785"/>
    <w:rsid w:val="00CC4C42"/>
    <w:rsid w:val="00D179D9"/>
    <w:rsid w:val="00D34813"/>
    <w:rsid w:val="00D465D4"/>
    <w:rsid w:val="00D51128"/>
    <w:rsid w:val="00DA6115"/>
    <w:rsid w:val="00DE3795"/>
    <w:rsid w:val="00E35D54"/>
    <w:rsid w:val="00E60A1D"/>
    <w:rsid w:val="00F46480"/>
    <w:rsid w:val="00F702AD"/>
    <w:rsid w:val="00F93E4E"/>
    <w:rsid w:val="00FC7535"/>
    <w:rsid w:val="00FD1623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0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02A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02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02AD"/>
  </w:style>
  <w:style w:styleId="Podnoje" w:type="paragraph">
    <w:name w:val="footer"/>
    <w:basedOn w:val="Normal"/>
    <w:link w:val="PodnojeChar"/>
    <w:uiPriority w:val="99"/>
    <w:unhideWhenUsed/>
    <w:rsid w:val="00F702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02AD"/>
  </w:style>
  <w:style w:styleId="Tekstrezerviranogmjesta" w:type="character">
    <w:name w:val="Placeholder Text"/>
    <w:basedOn w:val="Zadanifontodlomka"/>
    <w:uiPriority w:val="99"/>
    <w:semiHidden/>
    <w:rsid w:val="00570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0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02A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02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02AD"/>
  </w:style>
  <w:style w:styleId="Podnoje" w:type="paragraph">
    <w:name w:val="footer"/>
    <w:basedOn w:val="Normal"/>
    <w:link w:val="PodnojeChar"/>
    <w:uiPriority w:val="99"/>
    <w:unhideWhenUsed/>
    <w:rsid w:val="00F702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02AD"/>
  </w:style>
  <w:style w:styleId="Tekstrezerviranogmjesta" w:type="character">
    <w:name w:val="Placeholder Text"/>
    <w:basedOn w:val="Zadanifontodlomka"/>
    <w:uiPriority w:val="99"/>
    <w:semiHidden/>
    <w:rsid w:val="00570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Stž-4/2019</izvorni_sadrzaj>
    <derivirana_varijabla naziv="DomainObject.Predmet.OznakaBroj_1">Stž-4/2019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 PRIRODE, poljoprivredna zadruga</izvorni_sadrzaj>
    <derivirana_varijabla naziv="DomainObject.Predmet.ProtustrankaFormated_1">  DAR PRIRODE, poljoprivredna zadruga</derivirana_varijabla>
  </DomainObject.Predmet.ProtustrankaFormated>
  <DomainObject.Predmet.ProtustrankaFormatedOIB>
    <izvorni_sadrzaj>  DAR PRIRODE, poljoprivredna zadruga, OIB 17679709893</izvorni_sadrzaj>
    <derivirana_varijabla naziv="DomainObject.Predmet.ProtustrankaFormatedOIB_1">  DAR PRIRODE, poljoprivredna zadruga, OIB 17679709893</derivirana_varijabla>
  </DomainObject.Predmet.ProtustrankaFormatedOIB>
  <DomainObject.Predmet.ProtustrankaFormatedWithAdress>
    <izvorni_sadrzaj> DAR PRIRODE, poljoprivredna zadruga, Zagrebačka 40/a, 44272 Lekenik</izvorni_sadrzaj>
    <derivirana_varijabla naziv="DomainObject.Predmet.ProtustrankaFormatedWithAdress_1"> DAR PRIRODE, poljoprivredna zadruga, Zagrebačka 40/a, 44272 Lekenik</derivirana_varijabla>
  </DomainObject.Predmet.ProtustrankaFormatedWithAdress>
  <DomainObject.Predmet.ProtustrankaFormatedWithAdressOIB>
    <izvorni_sadrzaj> DAR PRIRODE, poljoprivredna zadruga, OIB 17679709893, Zagrebačka 40/a, 44272 Lekenik</izvorni_sadrzaj>
    <derivirana_varijabla naziv="DomainObject.Predmet.ProtustrankaFormatedWithAdressOIB_1"> DAR PRIRODE, poljoprivredna zadruga, OIB 17679709893, Zagrebačka 40/a, 44272 Lekenik</derivirana_varijabla>
  </DomainObject.Predmet.ProtustrankaFormatedWithAdressOIB>
  <DomainObject.Predmet.ProtustrankaWithAdress>
    <izvorni_sadrzaj>DAR PRIRODE, poljoprivredna zadruga Zagrebačka 40/a, 44272 Lekenik</izvorni_sadrzaj>
    <derivirana_varijabla naziv="DomainObject.Predmet.ProtustrankaWithAdress_1">DAR PRIRODE, poljoprivredna zadruga Zagrebačka 40/a, 44272 Lekenik</derivirana_varijabla>
  </DomainObject.Predmet.ProtustrankaWithAdress>
  <DomainObject.Predmet.ProtustrankaWithAdressOIB>
    <izvorni_sadrzaj>DAR PRIRODE, poljoprivredna zadruga, OIB 17679709893, Zagrebačka 40/a, 44272 Lekenik</izvorni_sadrzaj>
    <derivirana_varijabla naziv="DomainObject.Predmet.ProtustrankaWithAdressOIB_1">DAR PRIRODE, poljoprivredna zadruga, OIB 17679709893, Zagrebačka 40/a, 44272 Lekenik</derivirana_varijabla>
  </DomainObject.Predmet.ProtustrankaWithAdressOIB>
  <DomainObject.Predmet.ProtustrankaNazivFormated>
    <izvorni_sadrzaj>DAR PRIRODE, poljoprivredna zadruga</izvorni_sadrzaj>
    <derivirana_varijabla naziv="DomainObject.Predmet.ProtustrankaNazivFormated_1">DAR PRIRODE, poljoprivredna zadruga</derivirana_varijabla>
  </DomainObject.Predmet.ProtustrankaNazivFormated>
  <DomainObject.Predmet.ProtustrankaNazivFormatedOIB>
    <izvorni_sadrzaj>DAR PRIRODE, poljoprivredna zadruga, OIB 17679709893</izvorni_sadrzaj>
    <derivirana_varijabla naziv="DomainObject.Predmet.ProtustrankaNazivFormatedOIB_1">DAR PRIRODE, poljoprivredna zadruga, OIB 17679709893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 PRIRODE, poljoprivredna zadruga</item>
    </izvorni_sadrzaj>
    <derivirana_varijabla naziv="DomainObject.Predmet.ProtuStrankaListFormated_1">
      <item>DAR PRIRODE, poljoprivredna zadruga</item>
    </derivirana_varijabla>
  </DomainObject.Predmet.ProtuStrankaListFormated>
  <DomainObject.Predmet.ProtuStrankaListFormatedOIB>
    <izvorni_sadrzaj>
      <item>DAR PRIRODE, poljoprivredna zadruga, OIB 17679709893</item>
    </izvorni_sadrzaj>
    <derivirana_varijabla naziv="DomainObject.Predmet.ProtuStrankaListFormatedOIB_1">
      <item>DAR PRIRODE, poljoprivredna zadruga, OIB 17679709893</item>
    </derivirana_varijabla>
  </DomainObject.Predmet.ProtuStrankaListFormatedOIB>
  <DomainObject.Predmet.ProtuStrankaListFormatedWithAdress>
    <izvorni_sadrzaj>
      <item>DAR PRIRODE, poljoprivredna zadruga, Zagrebačka 40/a, 44272 Lekenik</item>
    </izvorni_sadrzaj>
    <derivirana_varijabla naziv="DomainObject.Predmet.ProtuStrankaListFormatedWithAdress_1">
      <item>DAR PRIRODE, poljoprivredna zadruga, Zagrebačka 40/a, 44272 Lekenik</item>
    </derivirana_varijabla>
  </DomainObject.Predmet.ProtuStrankaListFormatedWithAdress>
  <DomainObject.Predmet.ProtuStrankaListFormatedWithAdressOIB>
    <izvorni_sadrzaj>
      <item>DAR PRIRODE, poljoprivredna zadruga, OIB 17679709893, Zagrebačka 40/a, 44272 Lekenik</item>
    </izvorni_sadrzaj>
    <derivirana_varijabla naziv="DomainObject.Predmet.ProtuStrankaListFormatedWithAdressOIB_1">
      <item>DAR PRIRODE, poljoprivredna zadruga, OIB 17679709893, Zagrebačka 40/a, 44272 Lekenik</item>
    </derivirana_varijabla>
  </DomainObject.Predmet.ProtuStrankaListFormatedWithAdressOIB>
  <DomainObject.Predmet.ProtuStrankaListNazivFormated>
    <izvorni_sadrzaj>
      <item>DAR PRIRODE, poljoprivredna zadruga</item>
    </izvorni_sadrzaj>
    <derivirana_varijabla naziv="DomainObject.Predmet.ProtuStrankaListNazivFormated_1">
      <item>DAR PRIRODE, poljoprivredna zadruga</item>
    </derivirana_varijabla>
  </DomainObject.Predmet.ProtuStrankaListNazivFormated>
  <DomainObject.Predmet.ProtuStrankaListNazivFormatedOIB>
    <izvorni_sadrzaj>
      <item>DAR PRIRODE, poljoprivredna zadruga, OIB 17679709893</item>
    </izvorni_sadrzaj>
    <derivirana_varijabla naziv="DomainObject.Predmet.ProtuStrankaListNazivFormatedOIB_1">
      <item>DAR PRIRODE, poljoprivredna zadruga, OIB 17679709893</item>
    </derivirana_varijabla>
  </DomainObject.Predmet.ProtuStrankaListNazivFormatedOIB>
  <DomainObject.Predmet.OstaliListFormated>
    <izvorni_sadrzaj>
      <item>Franjo Dorotić</item>
    </izvorni_sadrzaj>
    <derivirana_varijabla naziv="DomainObject.Predmet.OstaliListFormated_1">
      <item>Franjo Dorotić</item>
    </derivirana_varijabla>
  </DomainObject.Predmet.OstaliListFormated>
  <DomainObject.Predmet.OstaliListFormatedOIB>
    <izvorni_sadrzaj>
      <item>Franjo Dorotić, OIB 67902547116</item>
    </izvorni_sadrzaj>
    <derivirana_varijabla naziv="DomainObject.Predmet.OstaliListFormatedOIB_1">
      <item>Franjo Dorotić, OIB 67902547116</item>
    </derivirana_varijabla>
  </DomainObject.Predmet.OstaliListFormatedOIB>
  <DomainObject.Predmet.OstaliListFormatedWithAdress>
    <izvorni_sadrzaj>
      <item>Franjo Dorotić, Turopoljska 15, 44272 Lekenik</item>
    </izvorni_sadrzaj>
    <derivirana_varijabla naziv="DomainObject.Predmet.OstaliListFormatedWithAdress_1">
      <item>Franjo Dorotić, Turopoljska 15, 44272 Lekenik</item>
    </derivirana_varijabla>
  </DomainObject.Predmet.OstaliListFormatedWithAdress>
  <DomainObject.Predmet.OstaliListFormatedWithAdressOIB>
    <izvorni_sadrzaj>
      <item>Franjo Dorotić, OIB 67902547116, Turopoljska 15, 44272 Lekenik</item>
    </izvorni_sadrzaj>
    <derivirana_varijabla naziv="DomainObject.Predmet.OstaliListFormatedWithAdressOIB_1">
      <item>Franjo Dorotić, OIB 67902547116, Turopoljska 15, 44272 Lekenik</item>
    </derivirana_varijabla>
  </DomainObject.Predmet.OstaliListFormatedWithAdressOIB>
  <DomainObject.Predmet.OstaliListNazivFormated>
    <izvorni_sadrzaj>
      <item>Franjo Dorotić</item>
    </izvorni_sadrzaj>
    <derivirana_varijabla naziv="DomainObject.Predmet.OstaliListNazivFormated_1">
      <item>Franjo Dorotić</item>
    </derivirana_varijabla>
  </DomainObject.Predmet.OstaliListNazivFormated>
  <DomainObject.Predmet.OstaliListNazivFormatedOIB>
    <izvorni_sadrzaj>
      <item>Franjo Dorotić, OIB 67902547116</item>
    </izvorni_sadrzaj>
    <derivirana_varijabla naziv="DomainObject.Predmet.OstaliListNazivFormatedOIB_1">
      <item>Franjo Dorotić, OIB 67902547116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 PRIRODE, poljoprivredna zadruga</izvorni_sadrzaj>
    <derivirana_varijabla naziv="DomainObject.Predmet.ProtustrankaIDrugi_1">DAR PRIRODE, poljoprivredna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 PRIRODE, poljoprivredna zadruga, OIB 17679709893, Zagrebačka 40/a, 44272 Lekenik</izvorni_sadrzaj>
    <derivirana_varijabla naziv="DomainObject.Predmet.ProtustrankaIDrugiAdressOIB_1">DAR PRIRODE, poljoprivredna zadruga, OIB 17679709893, Zagrebačka 40/a,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 PRIRODE, poljoprivredna zadruga</item>
      <item>FINA Regionalni centar Zagreb</item>
      <item>Franjo Dorotić</item>
    </izvorni_sadrzaj>
    <derivirana_varijabla naziv="DomainObject.Predmet.SudioniciListNaziv_1">
      <item>DAR PRIRODE, poljoprivredna zadruga</item>
      <item>FINA Regionalni centar Zagreb</item>
      <item>Franjo Dorotić</item>
    </derivirana_varijabla>
  </DomainObject.Predmet.SudioniciListNaziv>
  <DomainObject.Predmet.SudioniciListAdressOIB>
    <izvorni_sadrzaj>
      <item>DAR PRIRODE, poljoprivredna zadruga, OIB 17679709893, Zagrebačka 40/a,44272 Lekenik</item>
      <item>FINA Regionalni centar Zagreb, OIB 85821130368, Trg svibanjskih žrtava 1995. br. 1,10000 Zagreb</item>
      <item>Franjo Dorotić, OIB 67902547116, Turopoljska 15,44272 Lekenik</item>
    </izvorni_sadrzaj>
    <derivirana_varijabla naziv="DomainObject.Predmet.SudioniciListAdressOIB_1">
      <item>DAR PRIRODE, poljoprivredna zadruga, OIB 17679709893, Zagrebačka 40/a,44272 Lekenik</item>
      <item>FINA Regionalni centar Zagreb, OIB 85821130368, Trg svibanjskih žrtava 1995. br. 1,10000 Zagreb</item>
      <item>Franjo Dorotić, OIB 67902547116, Turopoljska 15,44272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17679709893</item>
      <item>, OIB 85821130368</item>
      <item>, OIB 67902547116</item>
    </izvorni_sadrzaj>
    <derivirana_varijabla naziv="DomainObject.Predmet.SudioniciListNazivOIB_1">
      <item>, OIB 17679709893</item>
      <item>, OIB 85821130368</item>
      <item>, OIB 67902547116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St-6082/2015</izvorni_sadrzaj>
    <derivirana_varijabla naziv="DomainObject.Predmet.OznakaNizestupanjskogPredmeta_1">St-6082/2015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1305</properties:Words>
  <properties:Characters>6958</properties:Characters>
  <properties:Lines>144</properties:Lines>
  <properties:Paragraphs>36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2019-03-12T12:01:00Z</dcterms:created>
  <dc:creator>Danijela Uzelac</dc:creator>
  <dc:description/>
  <cp:keywords/>
  <cp:lastModifiedBy>Katarina Franjić</cp:lastModifiedBy>
  <dcterms:modified xmlns:xsi="http://www.w3.org/2001/XMLSchema-instance" xsi:type="dcterms:W3CDTF">2019-03-26T10:34:00Z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(stž-4-19 potvrdna rješenja o otvaranju i zaključenju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