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f500" w14:paraId="d89f500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955EB6">
        <w:t>6</w:t>
      </w:r>
      <w:r w:rsidR="00E72B5B">
        <w:t>916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E72B5B">
        <w:t>DVORA d.o.o. Tuhelj, Pristava 76, OIB 39162328190</w:t>
      </w:r>
      <w:r>
        <w:t xml:space="preserve">, dana </w:t>
      </w:r>
      <w:r w:rsidR="00E72B5B">
        <w:t>21.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E72B5B">
        <w:t>DVORA d.o.o. Tuhelj, Pristava 76, OIB 39162328190</w:t>
      </w:r>
      <w:r>
        <w:t xml:space="preserve">. Stečajni postupak je otvoren dana </w:t>
      </w:r>
      <w:r w:rsidR="00E72B5B">
        <w:t>21. ožujka</w:t>
      </w:r>
      <w:r>
        <w:t xml:space="preserve"> 2016. godine u </w:t>
      </w:r>
      <w:r w:rsidR="00E72B5B">
        <w:t>13,02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955EB6">
        <w:t>Ivan Prpić, Zagreb, Hruševečka ulica 11, OIB 16795120342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E72B5B">
        <w:t>DVORA d.o.o. Tuhelj, Pristava 76, OIB 39162328190</w:t>
      </w:r>
      <w:r w:rsidR="009D4D18">
        <w:t>,</w:t>
      </w:r>
      <w:r w:rsidR="00ED1BC8">
        <w:t xml:space="preserve"> </w:t>
      </w:r>
      <w:r>
        <w:t xml:space="preserve">s danom </w:t>
      </w:r>
      <w:r w:rsidR="00E72B5B">
        <w:t>21.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E72B5B">
        <w:t>DVORA d.o.o. Tuhelj, Pristava 76, OIB 39162328190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E72B5B">
        <w:t>24</w:t>
      </w:r>
      <w:r w:rsidR="00955EB6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E72B5B">
        <w:t>DVORA d.o.o. Tuhelj, Pristava 76, OIB 39162328190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72B5B">
        <w:t>14.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72B5B">
        <w:t>14.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72B5B">
        <w:t>14.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72B5B">
        <w:t>21.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BB108F" w:rsidR="00BB108F">
      <w:pPr>
        <w:jc w:val="right"/>
      </w:pPr>
      <w:r>
        <w:t xml:space="preserve">                                                                         Goranka Boljkovac</w:t>
      </w:r>
    </w:p>
    <w:p w:rsidRDefault="00BB108F" w:rsidP="00BB108F" w:rsidR="00BB108F">
      <w:pPr>
        <w:jc w:val="right"/>
      </w:pPr>
    </w:p>
    <w:p w:rsidRDefault="008E28DC" w:rsidP="00446E15" w:rsidR="008E28DC">
      <w:pPr>
        <w:tabs>
          <w:tab w:pos="6790" w:val="left"/>
        </w:tabs>
      </w:pPr>
    </w:p>
    <w:p w:rsidRDefault="008E28DC" w:rsidP="008E28DC" w:rsidR="008E28D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955EB6">
        <w:t>Ivan Prpić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B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55EB6">
      <w:t>6</w:t>
    </w:r>
    <w:r w:rsidR="00E72B5B">
      <w:t>916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8DA"/>
    <w:rsid w:val="000E7C58"/>
    <w:rsid w:val="000F0A0A"/>
    <w:rsid w:val="0014159D"/>
    <w:rsid w:val="00191059"/>
    <w:rsid w:val="001C7530"/>
    <w:rsid w:val="001F4B04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46E15"/>
    <w:rsid w:val="0045631B"/>
    <w:rsid w:val="004B0E11"/>
    <w:rsid w:val="004B4514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B108F"/>
    <w:rsid w:val="00BE3247"/>
    <w:rsid w:val="00BE4184"/>
    <w:rsid w:val="00BF6514"/>
    <w:rsid w:val="00C527C8"/>
    <w:rsid w:val="00C53EFD"/>
    <w:rsid w:val="00C82C2F"/>
    <w:rsid w:val="00CA4C5E"/>
    <w:rsid w:val="00CB6C29"/>
    <w:rsid w:val="00D07876"/>
    <w:rsid w:val="00D910B0"/>
    <w:rsid w:val="00DE7512"/>
    <w:rsid w:val="00DF1B94"/>
    <w:rsid w:val="00DF1D65"/>
    <w:rsid w:val="00E46036"/>
    <w:rsid w:val="00E551C7"/>
    <w:rsid w:val="00E57BA5"/>
    <w:rsid w:val="00E72B5B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6916</izvorni_sadrzaj>
    <derivirana_varijabla naziv="DomainObject.Predmet.Broj_1">6916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St-6916/2015</izvorni_sadrzaj>
    <derivirana_varijabla naziv="DomainObject.Predmet.OznakaBroj_1">St-6916/2015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DVORA d.o.o.</izvorni_sadrzaj>
    <derivirana_varijabla naziv="DomainObject.Predmet.ProtustrankaFormated_1">  DVORA d.o.o.</derivirana_varijabla>
  </DomainObject.Predmet.ProtustrankaFormated>
  <DomainObject.Predmet.ProtustrankaFormatedOIB>
    <izvorni_sadrzaj>  DVORA d.o.o., OIB 39162328190</izvorni_sadrzaj>
    <derivirana_varijabla naziv="DomainObject.Predmet.ProtustrankaFormatedOIB_1">  DVORA d.o.o., OIB 39162328190</derivirana_varijabla>
  </DomainObject.Predmet.ProtustrankaFormatedOIB>
  <DomainObject.Predmet.ProtustrankaFormatedWithAdress>
    <izvorni_sadrzaj> DVORA d.o.o., Pristava 76, 49215 Tuhelj</izvorni_sadrzaj>
    <derivirana_varijabla naziv="DomainObject.Predmet.ProtustrankaFormatedWithAdress_1"> DVORA d.o.o., Pristava 76, 49215 Tuhelj</derivirana_varijabla>
  </DomainObject.Predmet.ProtustrankaFormatedWithAdress>
  <DomainObject.Predmet.ProtustrankaFormatedWithAdressOIB>
    <izvorni_sadrzaj> DVORA d.o.o., OIB 39162328190, Pristava 76, 49215 Tuhelj</izvorni_sadrzaj>
    <derivirana_varijabla naziv="DomainObject.Predmet.ProtustrankaFormatedWithAdressOIB_1"> DVORA d.o.o., OIB 39162328190, Pristava 76, 49215 Tuhelj</derivirana_varijabla>
  </DomainObject.Predmet.ProtustrankaFormatedWithAdressOIB>
  <DomainObject.Predmet.ProtustrankaWithAdress>
    <izvorni_sadrzaj>DVORA d.o.o. Pristava 76, 49215 Tuhelj</izvorni_sadrzaj>
    <derivirana_varijabla naziv="DomainObject.Predmet.ProtustrankaWithAdress_1">DVORA d.o.o. Pristava 76, 49215 Tuhelj</derivirana_varijabla>
  </DomainObject.Predmet.ProtustrankaWithAdress>
  <DomainObject.Predmet.ProtustrankaWithAdressOIB>
    <izvorni_sadrzaj>DVORA d.o.o., OIB 39162328190, Pristava 76, 49215 Tuhelj</izvorni_sadrzaj>
    <derivirana_varijabla naziv="DomainObject.Predmet.ProtustrankaWithAdressOIB_1">DVORA d.o.o., OIB 39162328190, Pristava 76, 49215 Tuhelj</derivirana_varijabla>
  </DomainObject.Predmet.ProtustrankaWithAdressOIB>
  <DomainObject.Predmet.ProtustrankaNazivFormated>
    <izvorni_sadrzaj>DVORA d.o.o.</izvorni_sadrzaj>
    <derivirana_varijabla naziv="DomainObject.Predmet.ProtustrankaNazivFormated_1">DVORA d.o.o.</derivirana_varijabla>
  </DomainObject.Predmet.ProtustrankaNazivFormated>
  <DomainObject.Predmet.ProtustrankaNazivFormatedOIB>
    <izvorni_sadrzaj>DVORA d.o.o., OIB 39162328190</izvorni_sadrzaj>
    <derivirana_varijabla naziv="DomainObject.Predmet.ProtustrankaNazivFormatedOIB_1">DVORA d.o.o., OIB 39162328190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DVORA d.o.o.</item>
    </izvorni_sadrzaj>
    <derivirana_varijabla naziv="DomainObject.Predmet.ProtuStrankaListFormated_1">
      <item>DVORA d.o.o.</item>
    </derivirana_varijabla>
  </DomainObject.Predmet.ProtuStrankaListFormated>
  <DomainObject.Predmet.ProtuStrankaListFormatedOIB>
    <izvorni_sadrzaj>
      <item>DVORA d.o.o., OIB 39162328190</item>
    </izvorni_sadrzaj>
    <derivirana_varijabla naziv="DomainObject.Predmet.ProtuStrankaListFormatedOIB_1">
      <item>DVORA d.o.o., OIB 39162328190</item>
    </derivirana_varijabla>
  </DomainObject.Predmet.ProtuStrankaListFormatedOIB>
  <DomainObject.Predmet.ProtuStrankaListFormatedWithAdress>
    <izvorni_sadrzaj>
      <item>DVORA d.o.o., Pristava 76, 49215 Tuhelj</item>
    </izvorni_sadrzaj>
    <derivirana_varijabla naziv="DomainObject.Predmet.ProtuStrankaListFormatedWithAdress_1">
      <item>DVORA d.o.o., Pristava 76, 49215 Tuhelj</item>
    </derivirana_varijabla>
  </DomainObject.Predmet.ProtuStrankaListFormatedWithAdress>
  <DomainObject.Predmet.ProtuStrankaListFormatedWithAdressOIB>
    <izvorni_sadrzaj>
      <item>DVORA d.o.o., OIB 39162328190, Pristava 76, 49215 Tuhelj</item>
    </izvorni_sadrzaj>
    <derivirana_varijabla naziv="DomainObject.Predmet.ProtuStrankaListFormatedWithAdressOIB_1">
      <item>DVORA d.o.o., OIB 39162328190, Pristava 76, 49215 Tuhelj</item>
    </derivirana_varijabla>
  </DomainObject.Predmet.ProtuStrankaListFormatedWithAdressOIB>
  <DomainObject.Predmet.ProtuStrankaListNazivFormated>
    <izvorni_sadrzaj>
      <item>DVORA d.o.o.</item>
    </izvorni_sadrzaj>
    <derivirana_varijabla naziv="DomainObject.Predmet.ProtuStrankaListNazivFormated_1">
      <item>DVORA d.o.o.</item>
    </derivirana_varijabla>
  </DomainObject.Predmet.ProtuStrankaListNazivFormated>
  <DomainObject.Predmet.ProtuStrankaListNazivFormatedOIB>
    <izvorni_sadrzaj>
      <item>DVORA d.o.o., OIB 39162328190</item>
    </izvorni_sadrzaj>
    <derivirana_varijabla naziv="DomainObject.Predmet.ProtuStrankaListNazivFormatedOIB_1">
      <item>DVORA d.o.o., OIB 39162328190</item>
    </derivirana_varijabla>
  </DomainObject.Predmet.ProtuStrankaListNazivFormatedOIB>
  <DomainObject.Predmet.OstaliListFormated>
    <izvorni_sadrzaj>
      <item>Darija Musić</item>
      <item>Milivoj Musić</item>
      <item>Vlasta Musić</item>
      <item>Vida Živković</item>
    </izvorni_sadrzaj>
    <derivirana_varijabla naziv="DomainObject.Predmet.OstaliListFormated_1">
      <item>Darija Musić</item>
      <item>Milivoj Musić</item>
      <item>Vlasta Musić</item>
      <item>Vida Živković</item>
    </derivirana_varijabla>
  </DomainObject.Predmet.OstaliListFormated>
  <DomainObject.Predmet.OstaliListFormatedOIB>
    <izvorni_sadrzaj>
      <item>Darija Musić, OIB 02406884014</item>
      <item>Milivoj Musić, OIB 29131229692</item>
      <item>Vlasta Musić, OIB 34187201721</item>
      <item>Vida Živković, OIB 21185228651</item>
    </izvorni_sadrzaj>
    <derivirana_varijabla naziv="DomainObject.Predmet.OstaliListFormatedOIB_1">
      <item>Darija Musić, OIB 02406884014</item>
      <item>Milivoj Musić, OIB 29131229692</item>
      <item>Vlasta Musić, OIB 34187201721</item>
      <item>Vida Živković, OIB 21185228651</item>
    </derivirana_varijabla>
  </DomainObject.Predmet.OstaliListFormatedOIB>
  <DomainObject.Predmet.OstaliListFormatedWithAdress>
    <izvorni_sadrzaj>
      <item>Darija Musić, Ilica 219, 10000 Zagreb</item>
      <item>Milivoj Musić, Ilica 219, 10000 Zagreb</item>
      <item>Vlasta Musić, Ilica 219, 10000 Zagreb</item>
      <item>Vida Živković, Gjure Szaba 2, 10000 Zagreb</item>
    </izvorni_sadrzaj>
    <derivirana_varijabla naziv="DomainObject.Predmet.OstaliListFormatedWithAdress_1">
      <item>Darija Musić, Ilica 219, 10000 Zagreb</item>
      <item>Milivoj Musić, Ilica 219, 10000 Zagreb</item>
      <item>Vlasta Musić, Ilica 219, 10000 Zagreb</item>
      <item>Vida Živković, Gjure Szaba 2, 10000 Zagreb</item>
    </derivirana_varijabla>
  </DomainObject.Predmet.OstaliListFormatedWithAdress>
  <DomainObject.Predmet.OstaliListFormatedWithAdressOIB>
    <izvorni_sadrzaj>
      <item>Darija Musić, OIB 02406884014, Ilica 219, 10000 Zagreb</item>
      <item>Milivoj Musić, OIB 29131229692, Ilica 219, 10000 Zagreb</item>
      <item>Vlasta Musić, OIB 34187201721, Ilica 219, 10000 Zagreb</item>
      <item>Vida Živković, OIB 21185228651, Gjure Szaba 2, 10000 Zagreb</item>
    </izvorni_sadrzaj>
    <derivirana_varijabla naziv="DomainObject.Predmet.OstaliListFormatedWithAdressOIB_1">
      <item>Darija Musić, OIB 02406884014, Ilica 219, 10000 Zagreb</item>
      <item>Milivoj Musić, OIB 29131229692, Ilica 219, 10000 Zagreb</item>
      <item>Vlasta Musić, OIB 34187201721, Ilica 219, 10000 Zagreb</item>
      <item>Vida Živković, OIB 21185228651, Gjure Szaba 2, 10000 Zagreb</item>
    </derivirana_varijabla>
  </DomainObject.Predmet.OstaliListFormatedWithAdressOIB>
  <DomainObject.Predmet.OstaliListNazivFormated>
    <izvorni_sadrzaj>
      <item>Darija Musić</item>
      <item>Milivoj Musić</item>
      <item>Vlasta Musić</item>
      <item>Vida Živković</item>
    </izvorni_sadrzaj>
    <derivirana_varijabla naziv="DomainObject.Predmet.OstaliListNazivFormated_1">
      <item>Darija Musić</item>
      <item>Milivoj Musić</item>
      <item>Vlasta Musić</item>
      <item>Vida Živković</item>
    </derivirana_varijabla>
  </DomainObject.Predmet.OstaliListNazivFormated>
  <DomainObject.Predmet.OstaliListNazivFormatedOIB>
    <izvorni_sadrzaj>
      <item>Darija Musić, OIB 02406884014</item>
      <item>Milivoj Musić, OIB 29131229692</item>
      <item>Vlasta Musić, OIB 34187201721</item>
      <item>Vida Živković, OIB 21185228651</item>
    </izvorni_sadrzaj>
    <derivirana_varijabla naziv="DomainObject.Predmet.OstaliListNazivFormatedOIB_1">
      <item>Darija Musić, OIB 02406884014</item>
      <item>Milivoj Musić, OIB 29131229692</item>
      <item>Vlasta Musić, OIB 34187201721</item>
      <item>Vida Živković, OIB 21185228651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DVORA d.o.o.</izvorni_sadrzaj>
    <derivirana_varijabla naziv="DomainObject.Predmet.ProtustrankaIDrugi_1">DVORA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DVORA d.o.o., OIB 39162328190, Pristava 76, 49215 Tuhelj</izvorni_sadrzaj>
    <derivirana_varijabla naziv="DomainObject.Predmet.ProtustrankaIDrugiAdressOIB_1">DVORA d.o.o., OIB 39162328190, Pristava 76, 49215 Tuhelj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DVORA d.o.o.</item>
      <item>FINA Regionalni centar Zagreb</item>
      <item>Darija Musić</item>
      <item>Milivoj Musić</item>
      <item>Vlasta Musić</item>
      <item>Vida Živković</item>
    </izvorni_sadrzaj>
    <derivirana_varijabla naziv="DomainObject.Predmet.SudioniciListNaziv_1">
      <item>DVORA d.o.o.</item>
      <item>FINA Regionalni centar Zagreb</item>
      <item>Darija Musić</item>
      <item>Milivoj Musić</item>
      <item>Vlasta Musić</item>
      <item>Vida Živković</item>
    </derivirana_varijabla>
  </DomainObject.Predmet.SudioniciListNaziv>
  <DomainObject.Predmet.SudioniciListAdressOIB>
    <izvorni_sadrzaj>
      <item>DVORA d.o.o., OIB 39162328190, Pristava 76,49215 Tuhelj</item>
      <item>FINA Regionalni centar Zagreb, OIB 85821130368, Trg svibanjskih žrtava 1995. 1,10000 Zagreb</item>
      <item>Darija Musić, OIB 02406884014, Ilica 219,10000 Zagreb</item>
      <item>Milivoj Musić, OIB 29131229692, Ilica 219,10000 Zagreb</item>
      <item>Vlasta Musić, OIB 34187201721, Ilica 219,10000 Zagreb</item>
      <item>Vida Živković, OIB 21185228651, Gjure Szaba 2,10000 Zagreb</item>
    </izvorni_sadrzaj>
    <derivirana_varijabla naziv="DomainObject.Predmet.SudioniciListAdressOIB_1">
      <item>DVORA d.o.o., OIB 39162328190, Pristava 76,49215 Tuhelj</item>
      <item>FINA Regionalni centar Zagreb, OIB 85821130368, Trg svibanjskih žrtava 1995. 1,10000 Zagreb</item>
      <item>Darija Musić, OIB 02406884014, Ilica 219,10000 Zagreb</item>
      <item>Milivoj Musić, OIB 29131229692, Ilica 219,10000 Zagreb</item>
      <item>Vlasta Musić, OIB 34187201721, Ilica 219,10000 Zagreb</item>
      <item>Vida Živković, OIB 21185228651, Gjure Szaba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39162328190</item>
      <item>, OIB 85821130368</item>
      <item>, OIB 02406884014</item>
      <item>, OIB 29131229692</item>
      <item>, OIB 34187201721</item>
      <item>, OIB 21185228651</item>
    </izvorni_sadrzaj>
    <derivirana_varijabla naziv="DomainObject.Predmet.SudioniciListNazivOIB_1">
      <item>, OIB 39162328190</item>
      <item>, OIB 85821130368</item>
      <item>, OIB 02406884014</item>
      <item>, OIB 29131229692</item>
      <item>, OIB 34187201721</item>
      <item>, OIB 21185228651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3098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2016-03-21T12:01:00Z</dcterms:created>
  <dc:creator>gboljkovac</dc:creator>
  <cp:lastModifiedBy>Goranka Boljkovac</cp:lastModifiedBy>
  <cp:lastPrinted>2016-03-21T12:01:00Z</cp:lastPrinted>
  <dcterms:modified xmlns:xsi="http://www.w3.org/2001/XMLSchema-instance" xsi:type="dcterms:W3CDTF">2016-03-21T12:02:00Z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