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0ea36" w14:paraId="6e0ea36"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6319AA">
        <w:rPr>
          <w:szCs w:val="24"/>
          <w:lang w:val="hr-HR"/>
        </w:rPr>
        <w:t>908</w:t>
      </w:r>
      <w:r w:rsidR="00B73A06" w:rsidRPr="00FE7FBF">
        <w:rPr>
          <w:szCs w:val="24"/>
          <w:lang w:val="hr-HR"/>
        </w:rPr>
        <w:t>/201</w:t>
      </w:r>
      <w:r w:rsidR="00454529">
        <w:rPr>
          <w:szCs w:val="24"/>
          <w:lang w:val="hr-HR"/>
        </w:rPr>
        <w:t>6</w:t>
      </w:r>
      <w:r w:rsidR="006319AA">
        <w:rPr>
          <w:szCs w:val="24"/>
          <w:lang w:val="hr-HR"/>
        </w:rPr>
        <w:t>-4</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6319AA" w:rsidRPr="00E77972">
        <w:rPr>
          <w:lang w:val="hr-HR"/>
        </w:rPr>
        <w:t xml:space="preserve">DEEP MARI jednostavno društvo s ograničenom odgovornošću za usluge, Zagreb, </w:t>
      </w:r>
      <w:r w:rsidR="006319AA">
        <w:rPr>
          <w:lang w:val="hr-HR"/>
        </w:rPr>
        <w:t>Ive Tijardovića 12</w:t>
      </w:r>
      <w:r w:rsidR="006319AA" w:rsidRPr="00E77972">
        <w:rPr>
          <w:lang w:val="hr-HR"/>
        </w:rPr>
        <w:t xml:space="preserve">, MBS: </w:t>
      </w:r>
      <w:r w:rsidR="006319AA">
        <w:rPr>
          <w:lang w:val="hr-HR"/>
        </w:rPr>
        <w:t>080857791</w:t>
      </w:r>
      <w:r w:rsidR="006319AA" w:rsidRPr="00E77972">
        <w:rPr>
          <w:lang w:val="hr-HR"/>
        </w:rPr>
        <w:t xml:space="preserve">, OIB: </w:t>
      </w:r>
      <w:r w:rsidR="006319AA">
        <w:rPr>
          <w:lang w:val="hr-HR"/>
        </w:rPr>
        <w:t>92377938207</w:t>
      </w:r>
      <w:r w:rsidR="00D823F0" w:rsidRPr="000664E3">
        <w:rPr>
          <w:lang w:val="hr-HR"/>
        </w:rPr>
        <w:t>,</w:t>
      </w:r>
      <w:r w:rsidRPr="00FE7FBF">
        <w:rPr>
          <w:lang w:val="hr-HR"/>
        </w:rPr>
        <w:t xml:space="preserve"> </w:t>
      </w:r>
      <w:r w:rsidR="00AA2E47">
        <w:rPr>
          <w:lang w:val="hr-HR"/>
        </w:rPr>
        <w:t xml:space="preserve">dana </w:t>
      </w:r>
      <w:r w:rsidR="00740630">
        <w:rPr>
          <w:lang w:val="hr-HR"/>
        </w:rPr>
        <w:t>0</w:t>
      </w:r>
      <w:r w:rsidR="00EA47A2">
        <w:rPr>
          <w:lang w:val="hr-HR"/>
        </w:rPr>
        <w:t>2</w:t>
      </w:r>
      <w:r w:rsidR="00AA2E47">
        <w:rPr>
          <w:lang w:val="hr-HR"/>
        </w:rPr>
        <w:t xml:space="preserve">. </w:t>
      </w:r>
      <w:r w:rsidR="00740630">
        <w:rPr>
          <w:lang w:val="hr-HR"/>
        </w:rPr>
        <w:t>rujna</w:t>
      </w:r>
      <w:r w:rsidR="00AA2E47">
        <w:rPr>
          <w:lang w:val="hr-HR"/>
        </w:rPr>
        <w:t xml:space="preserv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w:t>
      </w:r>
      <w:r w:rsidR="00EA47A2">
        <w:rPr>
          <w:lang w:val="hr-HR"/>
        </w:rPr>
        <w:t>Zagreb</w:t>
      </w:r>
      <w:r>
        <w:rPr>
          <w:lang w:val="hr-HR"/>
        </w:rPr>
        <w:t xml:space="preserve"> je dana </w:t>
      </w:r>
      <w:r w:rsidR="006319AA">
        <w:rPr>
          <w:lang w:val="hr-HR"/>
        </w:rPr>
        <w:t>25</w:t>
      </w:r>
      <w:r>
        <w:rPr>
          <w:lang w:val="hr-HR"/>
        </w:rPr>
        <w:t xml:space="preserve">. </w:t>
      </w:r>
      <w:r w:rsidR="006319AA">
        <w:rPr>
          <w:lang w:val="hr-HR"/>
        </w:rPr>
        <w:t>veljače</w:t>
      </w:r>
      <w:r>
        <w:rPr>
          <w:lang w:val="hr-HR"/>
        </w:rPr>
        <w:t xml:space="preserve"> 201</w:t>
      </w:r>
      <w:r w:rsidR="00740630">
        <w:rPr>
          <w:lang w:val="hr-HR"/>
        </w:rPr>
        <w:t>6</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dužnikom </w:t>
      </w:r>
      <w:r w:rsidR="006319AA" w:rsidRPr="00E77972">
        <w:rPr>
          <w:lang w:val="hr-HR"/>
        </w:rPr>
        <w:t xml:space="preserve">DEEP MARI jednostavno društvo s ograničenom odgovornošću za usluge, Zagreb, </w:t>
      </w:r>
      <w:r w:rsidR="006319AA">
        <w:rPr>
          <w:lang w:val="hr-HR"/>
        </w:rPr>
        <w:t>Ive Tijardovića 12</w:t>
      </w:r>
      <w:r w:rsidR="006319AA" w:rsidRPr="00E77972">
        <w:rPr>
          <w:lang w:val="hr-HR"/>
        </w:rPr>
        <w:t xml:space="preserve">, MBS: </w:t>
      </w:r>
      <w:r w:rsidR="006319AA">
        <w:rPr>
          <w:lang w:val="hr-HR"/>
        </w:rPr>
        <w:t>080857791</w:t>
      </w:r>
      <w:r w:rsidR="006319AA" w:rsidRPr="00E77972">
        <w:rPr>
          <w:lang w:val="hr-HR"/>
        </w:rPr>
        <w:t xml:space="preserve">, OIB: </w:t>
      </w:r>
      <w:r w:rsidR="006319AA">
        <w:rPr>
          <w:lang w:val="hr-HR"/>
        </w:rPr>
        <w:t>92377938207</w:t>
      </w:r>
      <w:r w:rsidRPr="000664E3">
        <w:rPr>
          <w:lang w:val="hr-HR"/>
        </w:rPr>
        <w:t xml:space="preserve">, </w:t>
      </w:r>
      <w:r>
        <w:rPr>
          <w:lang w:val="hr-HR"/>
        </w:rPr>
        <w:t xml:space="preserve">u kojem navodi da na </w:t>
      </w:r>
      <w:r w:rsidRPr="000664E3">
        <w:rPr>
          <w:lang w:val="hr-HR"/>
        </w:rPr>
        <w:t xml:space="preserve">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6319AA">
        <w:rPr>
          <w:lang w:val="hr-HR"/>
        </w:rPr>
        <w:t>1.744,14</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D97253" w:rsidR="00D97253" w:rsidRPr="000664E3">
      <w:pPr>
        <w:jc w:val="both"/>
        <w:rPr>
          <w:lang w:val="hr-HR"/>
        </w:rPr>
      </w:pPr>
      <w:r>
        <w:rPr>
          <w:lang w:val="hr-HR"/>
        </w:rPr>
        <w:tab/>
        <w:t xml:space="preserve">Oglasom od </w:t>
      </w:r>
      <w:r w:rsidR="006319AA">
        <w:rPr>
          <w:lang w:val="hr-HR"/>
        </w:rPr>
        <w:t>07</w:t>
      </w:r>
      <w:r>
        <w:rPr>
          <w:lang w:val="hr-HR"/>
        </w:rPr>
        <w:t xml:space="preserve">. </w:t>
      </w:r>
      <w:r w:rsidR="006319AA">
        <w:rPr>
          <w:lang w:val="hr-HR"/>
        </w:rPr>
        <w:t>lipnja</w:t>
      </w:r>
      <w:r>
        <w:rPr>
          <w:lang w:val="hr-HR"/>
        </w:rPr>
        <w:t xml:space="preserve"> 201</w:t>
      </w:r>
      <w:r w:rsidR="00740630">
        <w:rPr>
          <w:lang w:val="hr-HR"/>
        </w:rPr>
        <w:t>6</w:t>
      </w:r>
      <w:r>
        <w:rPr>
          <w:lang w:val="hr-HR"/>
        </w:rPr>
        <w:t xml:space="preserve">. godine </w:t>
      </w:r>
      <w:r w:rsidRPr="000664E3">
        <w:rPr>
          <w:lang w:val="hr-HR"/>
        </w:rPr>
        <w:t>Trgovački sud u Bjelovaru, u skraćenom stečajnom p</w:t>
      </w:r>
      <w:r>
        <w:rPr>
          <w:lang w:val="hr-HR"/>
        </w:rPr>
        <w:t xml:space="preserve">ostupku nad stečajnim dužnikom </w:t>
      </w:r>
      <w:r w:rsidR="006319AA" w:rsidRPr="00E77972">
        <w:rPr>
          <w:lang w:val="hr-HR"/>
        </w:rPr>
        <w:t xml:space="preserve">DEEP MARI jednostavno društvo s ograničenom odgovornošću za usluge, Zagreb, </w:t>
      </w:r>
      <w:r w:rsidR="006319AA">
        <w:rPr>
          <w:lang w:val="hr-HR"/>
        </w:rPr>
        <w:t>Ive Tijardovića 12</w:t>
      </w:r>
      <w:r w:rsidR="006319AA" w:rsidRPr="00E77972">
        <w:rPr>
          <w:lang w:val="hr-HR"/>
        </w:rPr>
        <w:t xml:space="preserve">, MBS: </w:t>
      </w:r>
      <w:r w:rsidR="006319AA">
        <w:rPr>
          <w:lang w:val="hr-HR"/>
        </w:rPr>
        <w:t>080857791</w:t>
      </w:r>
      <w:r w:rsidR="006319AA" w:rsidRPr="00E77972">
        <w:rPr>
          <w:lang w:val="hr-HR"/>
        </w:rPr>
        <w:t xml:space="preserve">, OIB: </w:t>
      </w:r>
      <w:r w:rsidR="006319AA">
        <w:rPr>
          <w:lang w:val="hr-HR"/>
        </w:rPr>
        <w:t>92377938207</w:t>
      </w:r>
      <w:r w:rsidRPr="000664E3">
        <w:rPr>
          <w:lang w:val="hr-HR"/>
        </w:rPr>
        <w:t>, koji se vod</w:t>
      </w:r>
      <w:r>
        <w:rPr>
          <w:lang w:val="hr-HR"/>
        </w:rPr>
        <w:t>i kod ovoga suda pod brojem St-</w:t>
      </w:r>
      <w:r w:rsidR="006319AA">
        <w:rPr>
          <w:lang w:val="hr-HR"/>
        </w:rPr>
        <w:t>908</w:t>
      </w:r>
      <w:r w:rsidRPr="000664E3">
        <w:rPr>
          <w:lang w:val="hr-HR"/>
        </w:rPr>
        <w:t>/201</w:t>
      </w:r>
      <w:r w:rsidR="00740630">
        <w:rPr>
          <w:lang w:val="hr-HR"/>
        </w:rPr>
        <w:t>6</w:t>
      </w:r>
      <w:r w:rsidRPr="000664E3">
        <w:rPr>
          <w:lang w:val="hr-HR"/>
        </w:rPr>
        <w:t xml:space="preserve">, temeljem odredbe čl.430., 431. i 434. Stečajnog zakona (Narodne novine </w:t>
      </w:r>
      <w:r>
        <w:rPr>
          <w:lang w:val="hr-HR"/>
        </w:rPr>
        <w:t xml:space="preserve">br. </w:t>
      </w:r>
      <w:r w:rsidRPr="000664E3">
        <w:rPr>
          <w:lang w:val="hr-HR"/>
        </w:rPr>
        <w:t xml:space="preserve">71/15), </w:t>
      </w:r>
      <w:r w:rsidR="00766CB0">
        <w:rPr>
          <w:lang w:val="hr-HR"/>
        </w:rPr>
        <w:t>je objavio da n</w:t>
      </w:r>
      <w:r w:rsidRPr="000664E3">
        <w:rPr>
          <w:lang w:val="hr-HR"/>
        </w:rPr>
        <w:t xml:space="preserve">a 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6319AA">
        <w:rPr>
          <w:lang w:val="hr-HR"/>
        </w:rPr>
        <w:t>1.744,14</w:t>
      </w:r>
      <w:r w:rsidR="00EA47A2">
        <w:rPr>
          <w:lang w:val="hr-HR"/>
        </w:rPr>
        <w:t xml:space="preserve"> </w:t>
      </w:r>
      <w:r w:rsidRPr="000664E3">
        <w:rPr>
          <w:lang w:val="hr-HR"/>
        </w:rPr>
        <w:t>kn, u koji iznos je uračunata kamata i naknada Financijske agencije za provedb</w:t>
      </w:r>
      <w:r w:rsidR="00766CB0">
        <w:rPr>
          <w:lang w:val="hr-HR"/>
        </w:rPr>
        <w:t>u ovrhe na novčanim sredstvima, te pozvao oso</w:t>
      </w:r>
      <w:r w:rsidRPr="000664E3">
        <w:rPr>
          <w:lang w:val="hr-HR"/>
        </w:rPr>
        <w:t>b</w:t>
      </w:r>
      <w:r>
        <w:rPr>
          <w:lang w:val="hr-HR"/>
        </w:rPr>
        <w:t>e</w:t>
      </w:r>
      <w:r w:rsidRPr="000664E3">
        <w:rPr>
          <w:lang w:val="hr-HR"/>
        </w:rPr>
        <w:t xml:space="preserve"> ovlašten</w:t>
      </w:r>
      <w:r>
        <w:rPr>
          <w:lang w:val="hr-HR"/>
        </w:rPr>
        <w:t>e</w:t>
      </w:r>
      <w:r w:rsidRPr="000664E3">
        <w:rPr>
          <w:lang w:val="hr-HR"/>
        </w:rPr>
        <w:t xml:space="preserve"> za zastupanje dužnika da u roku od 15 dana od objave ovog oglasa na mrežnoj stranici e-Oglasna ploča Trgovačkog suda u Bjelovaru podnese sudu javnobilježnički ovjerovljen popis imovine</w:t>
      </w:r>
      <w:r w:rsidR="00766CB0">
        <w:rPr>
          <w:lang w:val="hr-HR"/>
        </w:rPr>
        <w:t xml:space="preserve"> i obveza na propisanom obrascu, te pozvao vjerovnike</w:t>
      </w:r>
      <w:r w:rsidRPr="000664E3">
        <w:rPr>
          <w:lang w:val="hr-HR"/>
        </w:rPr>
        <w:t xml:space="preserve"> dužnika da u roku od 45 dana od objave ovog oglasa na mrežnoj stranici e-Oglasna ploča Trgovačkog suda u Bjelovaru predlože otvaranje stečajnog postupka nad dužnikom. </w:t>
      </w:r>
    </w:p>
    <w:p w:rsidRDefault="00D97253" w:rsidP="00D97253" w:rsidR="00D97253" w:rsidRPr="000664E3">
      <w:pPr>
        <w:jc w:val="both"/>
        <w:rPr>
          <w:lang w:val="hr-HR"/>
        </w:rPr>
      </w:pPr>
    </w:p>
    <w:p w:rsidRDefault="00D97253" w:rsidP="00AA2E47" w:rsidR="00AA2E47">
      <w:pPr>
        <w:ind w:firstLine="851"/>
        <w:jc w:val="both"/>
        <w:rPr>
          <w:lang w:val="hr-HR"/>
        </w:rPr>
      </w:pPr>
      <w:r>
        <w:rPr>
          <w:lang w:val="hr-HR"/>
        </w:rPr>
        <w:lastRenderedPageBreak/>
        <w:t>Podnes</w:t>
      </w:r>
      <w:r w:rsidR="006319AA">
        <w:rPr>
          <w:lang w:val="hr-HR"/>
        </w:rPr>
        <w:t>kom</w:t>
      </w:r>
      <w:r>
        <w:rPr>
          <w:lang w:val="hr-HR"/>
        </w:rPr>
        <w:t xml:space="preserve"> od </w:t>
      </w:r>
      <w:r w:rsidR="006319AA">
        <w:rPr>
          <w:lang w:val="hr-HR"/>
        </w:rPr>
        <w:t>27</w:t>
      </w:r>
      <w:r>
        <w:rPr>
          <w:lang w:val="hr-HR"/>
        </w:rPr>
        <w:t xml:space="preserve">. </w:t>
      </w:r>
      <w:r w:rsidR="00EA47A2">
        <w:rPr>
          <w:lang w:val="hr-HR"/>
        </w:rPr>
        <w:t>lipnja</w:t>
      </w:r>
      <w:r>
        <w:rPr>
          <w:lang w:val="hr-HR"/>
        </w:rPr>
        <w:t xml:space="preserve"> 2016. godine dužnik je dostavio dokumentaciju i to potvrdu Financijske agencije iz koje proizlazi da na dan </w:t>
      </w:r>
      <w:r w:rsidR="006319AA">
        <w:rPr>
          <w:lang w:val="hr-HR"/>
        </w:rPr>
        <w:t>20</w:t>
      </w:r>
      <w:r>
        <w:rPr>
          <w:lang w:val="hr-HR"/>
        </w:rPr>
        <w:t xml:space="preserve">. </w:t>
      </w:r>
      <w:r w:rsidR="006319AA">
        <w:rPr>
          <w:lang w:val="hr-HR"/>
        </w:rPr>
        <w:t>lipnja</w:t>
      </w:r>
      <w:r>
        <w:rPr>
          <w:lang w:val="hr-HR"/>
        </w:rPr>
        <w:t xml:space="preserve"> 2016. godine stečajni dužnik nema </w:t>
      </w:r>
      <w:r w:rsidR="00F818B9">
        <w:rPr>
          <w:lang w:val="hr-HR"/>
        </w:rPr>
        <w:t xml:space="preserve">blokade računa, </w:t>
      </w:r>
      <w:r>
        <w:rPr>
          <w:lang w:val="hr-HR"/>
        </w:rPr>
        <w:t xml:space="preserve">niti nepodmirenih osnova za plaćanje evidentiranih u </w:t>
      </w:r>
      <w:r w:rsidR="00766CB0">
        <w:rPr>
          <w:lang w:val="hr-HR"/>
        </w:rPr>
        <w:t>O</w:t>
      </w:r>
      <w:r>
        <w:rPr>
          <w:lang w:val="hr-HR"/>
        </w:rPr>
        <w:t>čevidniku redoslijeda za plaćanje.</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Sud je izvršio uvid u potvrdu Financijske agencije (list </w:t>
      </w:r>
      <w:r w:rsidR="006319AA">
        <w:rPr>
          <w:lang w:val="hr-HR"/>
        </w:rPr>
        <w:t>9</w:t>
      </w:r>
      <w:r>
        <w:rPr>
          <w:lang w:val="hr-HR"/>
        </w:rPr>
        <w:t xml:space="preserve">) iz koje proizlazi </w:t>
      </w:r>
      <w:r w:rsidR="00766CB0">
        <w:rPr>
          <w:lang w:val="hr-HR"/>
        </w:rPr>
        <w:t xml:space="preserve">da dužnik na </w:t>
      </w:r>
      <w:r>
        <w:rPr>
          <w:lang w:val="hr-HR"/>
        </w:rPr>
        <w:t xml:space="preserve">dan </w:t>
      </w:r>
      <w:r w:rsidR="006319AA">
        <w:rPr>
          <w:lang w:val="hr-HR"/>
        </w:rPr>
        <w:t>20</w:t>
      </w:r>
      <w:r w:rsidR="00740630">
        <w:rPr>
          <w:lang w:val="hr-HR"/>
        </w:rPr>
        <w:t xml:space="preserve">. </w:t>
      </w:r>
      <w:r w:rsidR="006319AA">
        <w:rPr>
          <w:lang w:val="hr-HR"/>
        </w:rPr>
        <w:t>lipnja</w:t>
      </w:r>
      <w:r w:rsidR="00740630">
        <w:rPr>
          <w:lang w:val="hr-HR"/>
        </w:rPr>
        <w:t xml:space="preserve"> </w:t>
      </w:r>
      <w:r w:rsidR="000C2046">
        <w:rPr>
          <w:lang w:val="hr-HR"/>
        </w:rPr>
        <w:t>2016</w:t>
      </w:r>
      <w:r>
        <w:rPr>
          <w:lang w:val="hr-HR"/>
        </w:rPr>
        <w:t>. godine</w:t>
      </w:r>
      <w:r w:rsidR="00740630">
        <w:rPr>
          <w:lang w:val="hr-HR"/>
        </w:rPr>
        <w:t xml:space="preserve">  </w:t>
      </w:r>
      <w:r>
        <w:rPr>
          <w:lang w:val="hr-HR"/>
        </w:rPr>
        <w:t xml:space="preserve">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w:t>
      </w:r>
      <w:r w:rsidR="006319AA">
        <w:rPr>
          <w:lang w:val="hr-HR"/>
        </w:rPr>
        <w:t>9</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0C2046">
        <w:rPr>
          <w:szCs w:val="24"/>
          <w:lang w:val="hr-HR"/>
        </w:rPr>
        <w:t>0</w:t>
      </w:r>
      <w:r w:rsidR="00EA47A2">
        <w:rPr>
          <w:szCs w:val="24"/>
          <w:lang w:val="hr-HR"/>
        </w:rPr>
        <w:t>2</w:t>
      </w:r>
      <w:r w:rsidR="00230207">
        <w:rPr>
          <w:szCs w:val="24"/>
          <w:lang w:val="hr-HR"/>
        </w:rPr>
        <w:t xml:space="preserve">. </w:t>
      </w:r>
      <w:r w:rsidR="00740630">
        <w:rPr>
          <w:szCs w:val="24"/>
          <w:lang w:val="hr-HR"/>
        </w:rPr>
        <w:t>rujna</w:t>
      </w:r>
      <w:r w:rsidR="00230207">
        <w:rPr>
          <w:szCs w:val="24"/>
          <w:lang w:val="hr-HR"/>
        </w:rPr>
        <w:t xml:space="preserv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B76B36" w:rsidR="008E670F"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p w:rsidRDefault="00B76B36" w:rsidP="00CA6F86" w:rsidR="00B76B36">
      <w:pPr>
        <w:rPr>
          <w:lang w:val="hr-HR"/>
        </w:rPr>
      </w:pPr>
      <w:r>
        <w:rPr>
          <w:lang w:val="hr-HR"/>
        </w:rPr>
        <w:t>Rj.</w:t>
      </w:r>
    </w:p>
    <w:p w:rsidRDefault="00B76B36" w:rsidP="00CA6F86" w:rsidR="00B76B36">
      <w:pPr>
        <w:rPr>
          <w:lang w:val="hr-HR"/>
        </w:rPr>
      </w:pPr>
      <w:r>
        <w:rPr>
          <w:lang w:val="hr-HR"/>
        </w:rPr>
        <w:t>DNA:-predlagatelju FINI,</w:t>
      </w:r>
    </w:p>
    <w:p w:rsidRDefault="00B76B36" w:rsidP="00CA6F86" w:rsidR="00AE7F65">
      <w:pPr>
        <w:rPr>
          <w:lang w:val="hr-HR"/>
        </w:rPr>
      </w:pPr>
      <w:r>
        <w:rPr>
          <w:lang w:val="hr-HR"/>
        </w:rPr>
        <w:t xml:space="preserve">          -dužniku</w:t>
      </w:r>
      <w:r w:rsidR="006319AA">
        <w:rPr>
          <w:lang w:val="hr-HR"/>
        </w:rPr>
        <w:t xml:space="preserve"> i z.z.</w:t>
      </w:r>
      <w:r>
        <w:rPr>
          <w:lang w:val="hr-HR"/>
        </w:rPr>
        <w:t xml:space="preserve"> </w:t>
      </w:r>
      <w:r w:rsidR="00AE7F65">
        <w:rPr>
          <w:lang w:val="hr-HR"/>
        </w:rPr>
        <w:t>putem pošte i e-oglasne ploče</w:t>
      </w:r>
    </w:p>
    <w:p w:rsidRDefault="00B76B36" w:rsidP="00CA6F86" w:rsidR="00B76B36">
      <w:pPr>
        <w:rPr>
          <w:lang w:val="hr-HR"/>
        </w:rPr>
      </w:pPr>
      <w:r>
        <w:rPr>
          <w:lang w:val="hr-HR"/>
        </w:rPr>
        <w:t>Kal. pravomoćnost</w:t>
      </w:r>
    </w:p>
    <w:p w:rsidRDefault="00B76B36" w:rsidP="00CA6F86" w:rsidR="00B76B36" w:rsidRPr="00FE7FBF">
      <w:pPr>
        <w:rPr>
          <w:lang w:val="hr-HR"/>
        </w:rPr>
      </w:pPr>
      <w:r>
        <w:rPr>
          <w:lang w:val="hr-HR"/>
        </w:rPr>
        <w:t xml:space="preserve">Bjelovar, </w:t>
      </w:r>
      <w:r w:rsidR="00740630">
        <w:rPr>
          <w:lang w:val="hr-HR"/>
        </w:rPr>
        <w:t>0</w:t>
      </w:r>
      <w:r w:rsidR="00EA47A2">
        <w:rPr>
          <w:lang w:val="hr-HR"/>
        </w:rPr>
        <w:t>2</w:t>
      </w:r>
      <w:r>
        <w:rPr>
          <w:lang w:val="hr-HR"/>
        </w:rPr>
        <w:t>.0</w:t>
      </w:r>
      <w:r w:rsidR="00740630">
        <w:rPr>
          <w:lang w:val="hr-HR"/>
        </w:rPr>
        <w:t>9</w:t>
      </w:r>
      <w:r>
        <w:rPr>
          <w:lang w:val="hr-HR"/>
        </w:rPr>
        <w:t>.2016.g.</w:t>
      </w:r>
    </w:p>
    <w:sectPr w:rsidSect="00360085" w:rsidR="00B76B36"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3E90" w:rsidR="00FC3E90">
      <w:r>
        <w:separator/>
      </w:r>
    </w:p>
  </w:endnote>
  <w:endnote w:id="0" w:type="continuationSeparator">
    <w:p w:rsidRDefault="00FC3E90" w:rsidR="00FC3E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3E90" w:rsidR="00FC3E90">
      <w:r>
        <w:separator/>
      </w:r>
    </w:p>
  </w:footnote>
  <w:footnote w:id="0" w:type="continuationSeparator">
    <w:p w:rsidRDefault="00FC3E90" w:rsidR="00FC3E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7C18">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6319AA">
      <w:t>908</w:t>
    </w:r>
    <w:r w:rsidR="00864F33">
      <w:t>/201</w:t>
    </w:r>
    <w:r w:rsidR="00740630">
      <w:t>6</w:t>
    </w:r>
    <w:r w:rsidR="00864F33">
      <w:t>-</w:t>
    </w:r>
    <w:r w:rsidR="006319AA">
      <w:t>4</w:t>
    </w:r>
    <w:r w:rsidR="002D597D">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549B"/>
    <w:rsid w:val="001F3C9B"/>
    <w:rsid w:val="00201288"/>
    <w:rsid w:val="00213DD9"/>
    <w:rsid w:val="002221FF"/>
    <w:rsid w:val="00222F7B"/>
    <w:rsid w:val="00223A6B"/>
    <w:rsid w:val="00230207"/>
    <w:rsid w:val="00271286"/>
    <w:rsid w:val="002733CA"/>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94AFF"/>
    <w:rsid w:val="003A233F"/>
    <w:rsid w:val="003B6296"/>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94437"/>
    <w:rsid w:val="005A2447"/>
    <w:rsid w:val="005A6A0A"/>
    <w:rsid w:val="005B26FA"/>
    <w:rsid w:val="005B53F7"/>
    <w:rsid w:val="005D037C"/>
    <w:rsid w:val="005D3AF0"/>
    <w:rsid w:val="005E7F6D"/>
    <w:rsid w:val="005F51FA"/>
    <w:rsid w:val="00602B0B"/>
    <w:rsid w:val="00606637"/>
    <w:rsid w:val="00610074"/>
    <w:rsid w:val="00616323"/>
    <w:rsid w:val="00624FF2"/>
    <w:rsid w:val="006319AA"/>
    <w:rsid w:val="006425FF"/>
    <w:rsid w:val="00644231"/>
    <w:rsid w:val="00652037"/>
    <w:rsid w:val="0066064B"/>
    <w:rsid w:val="006825E3"/>
    <w:rsid w:val="00684E61"/>
    <w:rsid w:val="00691221"/>
    <w:rsid w:val="006923BC"/>
    <w:rsid w:val="006B48ED"/>
    <w:rsid w:val="006D69FC"/>
    <w:rsid w:val="006E2969"/>
    <w:rsid w:val="006E4F10"/>
    <w:rsid w:val="00701DB2"/>
    <w:rsid w:val="00725BCB"/>
    <w:rsid w:val="00740630"/>
    <w:rsid w:val="007441A3"/>
    <w:rsid w:val="0076259E"/>
    <w:rsid w:val="00766CB0"/>
    <w:rsid w:val="00767C6C"/>
    <w:rsid w:val="007A0BFE"/>
    <w:rsid w:val="007D6BE1"/>
    <w:rsid w:val="007F06DD"/>
    <w:rsid w:val="007F5918"/>
    <w:rsid w:val="007F6517"/>
    <w:rsid w:val="00823D42"/>
    <w:rsid w:val="00827455"/>
    <w:rsid w:val="00834CA1"/>
    <w:rsid w:val="00850AFB"/>
    <w:rsid w:val="008530FB"/>
    <w:rsid w:val="008638CA"/>
    <w:rsid w:val="00864F33"/>
    <w:rsid w:val="0087204C"/>
    <w:rsid w:val="008758F4"/>
    <w:rsid w:val="008801B1"/>
    <w:rsid w:val="00884091"/>
    <w:rsid w:val="00885212"/>
    <w:rsid w:val="00894A7D"/>
    <w:rsid w:val="008B54C1"/>
    <w:rsid w:val="008C243D"/>
    <w:rsid w:val="008E0172"/>
    <w:rsid w:val="008E670F"/>
    <w:rsid w:val="008E79FB"/>
    <w:rsid w:val="008F1AD1"/>
    <w:rsid w:val="008F27EE"/>
    <w:rsid w:val="008F42A8"/>
    <w:rsid w:val="00915920"/>
    <w:rsid w:val="0092343D"/>
    <w:rsid w:val="00940231"/>
    <w:rsid w:val="0094317E"/>
    <w:rsid w:val="009546FE"/>
    <w:rsid w:val="00955306"/>
    <w:rsid w:val="009648B4"/>
    <w:rsid w:val="00967701"/>
    <w:rsid w:val="0097056F"/>
    <w:rsid w:val="00977C18"/>
    <w:rsid w:val="00986E27"/>
    <w:rsid w:val="00993EE8"/>
    <w:rsid w:val="00997840"/>
    <w:rsid w:val="009C431F"/>
    <w:rsid w:val="009E52AD"/>
    <w:rsid w:val="009E5A77"/>
    <w:rsid w:val="00A038FC"/>
    <w:rsid w:val="00A042BF"/>
    <w:rsid w:val="00A104CF"/>
    <w:rsid w:val="00A214A4"/>
    <w:rsid w:val="00A36B86"/>
    <w:rsid w:val="00A53449"/>
    <w:rsid w:val="00A60269"/>
    <w:rsid w:val="00A71555"/>
    <w:rsid w:val="00AA2E47"/>
    <w:rsid w:val="00AA3639"/>
    <w:rsid w:val="00AA3A97"/>
    <w:rsid w:val="00AD592E"/>
    <w:rsid w:val="00AE0914"/>
    <w:rsid w:val="00AE384B"/>
    <w:rsid w:val="00AE469A"/>
    <w:rsid w:val="00AE7F65"/>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97253"/>
    <w:rsid w:val="00DA3731"/>
    <w:rsid w:val="00DA5CB7"/>
    <w:rsid w:val="00DB632A"/>
    <w:rsid w:val="00DC2CE3"/>
    <w:rsid w:val="00DE22C5"/>
    <w:rsid w:val="00DF6115"/>
    <w:rsid w:val="00E01AAA"/>
    <w:rsid w:val="00E24C28"/>
    <w:rsid w:val="00E264E2"/>
    <w:rsid w:val="00E30A81"/>
    <w:rsid w:val="00E31EE1"/>
    <w:rsid w:val="00E535EF"/>
    <w:rsid w:val="00E55D53"/>
    <w:rsid w:val="00E55DF6"/>
    <w:rsid w:val="00E672E5"/>
    <w:rsid w:val="00E8357D"/>
    <w:rsid w:val="00E83A47"/>
    <w:rsid w:val="00E870EC"/>
    <w:rsid w:val="00E87E62"/>
    <w:rsid w:val="00E92386"/>
    <w:rsid w:val="00E93F44"/>
    <w:rsid w:val="00EA1CE3"/>
    <w:rsid w:val="00EA25A4"/>
    <w:rsid w:val="00EA47A2"/>
    <w:rsid w:val="00EA5BD4"/>
    <w:rsid w:val="00EA5E49"/>
    <w:rsid w:val="00EC1878"/>
    <w:rsid w:val="00EC24C0"/>
    <w:rsid w:val="00F01E13"/>
    <w:rsid w:val="00F06728"/>
    <w:rsid w:val="00F24118"/>
    <w:rsid w:val="00F6173C"/>
    <w:rsid w:val="00F618BD"/>
    <w:rsid w:val="00F76558"/>
    <w:rsid w:val="00F818B9"/>
    <w:rsid w:val="00F86C29"/>
    <w:rsid w:val="00FC3E90"/>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977C18"/>
    <w:rPr>
      <w:color w:val="808080"/>
      <w:bdr w:space="0" w:sz="0" w:color="auto" w:val="none"/>
      <w:shd w:fill="auto" w:color="auto" w:val="clear"/>
    </w:rPr>
  </w:style>
  <w:style w:customStyle="true" w:styleId="eSPISCCParagraphDefaultFont" w:type="character">
    <w:name w:val="eSPIS_CC_Paragraph Default Font"/>
    <w:basedOn w:val="Zadanifontodlomka"/>
    <w:rsid w:val="00977C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77C18"/>
    <w:rPr>
      <w:szCs w:val="24"/>
      <w:bdr w:space="0" w:sz="0" w:color="auto" w:val="none"/>
      <w:shd w:fill="FFFFCC" w:color="auto" w:val="clear"/>
      <w:lang w:val="hr-HR"/>
    </w:rPr>
  </w:style>
  <w:style w:customStyle="true" w:styleId="PozadinaSvijetloCrvena" w:type="character">
    <w:name w:val="Pozadina_SvijetloCrvena"/>
    <w:basedOn w:val="eSPISCCParagraphDefaultFont"/>
    <w:rsid w:val="00977C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7C1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977C18"/>
    <w:rPr>
      <w:color w:val="808080"/>
      <w:bdr w:color="auto" w:space="0" w:sz="0" w:val="none"/>
      <w:shd w:color="auto" w:fill="auto" w:val="clear"/>
    </w:rPr>
  </w:style>
  <w:style w:customStyle="1" w:styleId="eSPISCCParagraphDefaultFont" w:type="character">
    <w:name w:val="eSPIS_CC_Paragraph Default Font"/>
    <w:basedOn w:val="Zadanifontodlomka"/>
    <w:rsid w:val="00977C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77C18"/>
    <w:rPr>
      <w:szCs w:val="24"/>
      <w:bdr w:color="auto" w:space="0" w:sz="0" w:val="none"/>
      <w:shd w:color="auto" w:fill="FFFFCC" w:val="clear"/>
      <w:lang w:val="hr-HR"/>
    </w:rPr>
  </w:style>
  <w:style w:customStyle="1" w:styleId="PozadinaSvijetloCrvena" w:type="character">
    <w:name w:val="Pozadina_SvijetloCrvena"/>
    <w:basedOn w:val="eSPISCCParagraphDefaultFont"/>
    <w:rsid w:val="00977C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7C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908</izvorni_sadrzaj>
    <derivirana_varijabla naziv="DomainObject.Predmet.Broj_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St-908/2016</izvorni_sadrzaj>
    <derivirana_varijabla naziv="DomainObject.Predmet.OznakaBroj_1">St-908/2016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Deep Mari j.d.o.o. za usluge zastupanog po punomoćniku Đuro Palijan</izvorni_sadrzaj>
    <derivirana_varijabla naziv="DomainObject.Predmet.ProtustrankaFormated_1">  Deep Mari j.d.o.o. za usluge zastupanog po punomoćniku Đuro Palijan</derivirana_varijabla>
  </DomainObject.Predmet.ProtustrankaFormated>
  <DomainObject.Predmet.ProtustrankaFormatedOIB>
    <izvorni_sadrzaj>  Deep Mari j.d.o.o. za usluge, OIB 92377938207 zastupanog po punomoćniku Đuro Palijan</izvorni_sadrzaj>
    <derivirana_varijabla naziv="DomainObject.Predmet.ProtustrankaFormatedOIB_1">  Deep Mari j.d.o.o. za usluge, OIB 92377938207 zastupanog po punomoćniku Đuro Palijan</derivirana_varijabla>
  </DomainObject.Predmet.ProtustrankaFormatedOIB>
  <DomainObject.Predmet.ProtustrankaFormatedWithAdress>
    <izvorni_sadrzaj> Deep Mari j.d.o.o. za usluge, Ive Tijardovića 12, 10000 Zagreb zastupanog po punomoćniku Đuro Palijan</izvorni_sadrzaj>
    <derivirana_varijabla naziv="DomainObject.Predmet.ProtustrankaFormatedWithAdress_1"> Deep Mari j.d.o.o. za usluge, Ive Tijardovića 12, 10000 Zagreb zastupanog po punomoćniku Đuro Palijan</derivirana_varijabla>
  </DomainObject.Predmet.ProtustrankaFormatedWithAdress>
  <DomainObject.Predmet.ProtustrankaFormatedWithAdressOIB>
    <izvorni_sadrzaj> Deep Mari j.d.o.o. za usluge, OIB 92377938207, Ive Tijardovića 12, 10000 Zagreb zastupanog po punomoćniku Đuro Palijan</izvorni_sadrzaj>
    <derivirana_varijabla naziv="DomainObject.Predmet.ProtustrankaFormatedWithAdressOIB_1"> Deep Mari j.d.o.o. za usluge, OIB 92377938207, Ive Tijardovića 12, 10000 Zagreb zastupanog po punomoćniku Đuro Palijan</derivirana_varijabla>
  </DomainObject.Predmet.ProtustrankaFormatedWithAdressOIB>
  <DomainObject.Predmet.ProtustrankaWithAdress>
    <izvorni_sadrzaj>Deep Mari j.d.o.o. za usluge Ive Tijardovića 12, 10000 Zagreb</izvorni_sadrzaj>
    <derivirana_varijabla naziv="DomainObject.Predmet.ProtustrankaWithAdress_1">Deep Mari j.d.o.o. za usluge Ive Tijardovića 12, 10000 Zagreb</derivirana_varijabla>
  </DomainObject.Predmet.ProtustrankaWithAdress>
  <DomainObject.Predmet.ProtustrankaWithAdressOIB>
    <izvorni_sadrzaj>Deep Mari j.d.o.o. za usluge, OIB 92377938207, Ive Tijardovića 12, 10000 Zagreb</izvorni_sadrzaj>
    <derivirana_varijabla naziv="DomainObject.Predmet.ProtustrankaWithAdressOIB_1">Deep Mari j.d.o.o. za usluge, OIB 92377938207, Ive Tijardovića 12, 10000 Zagreb</derivirana_varijabla>
  </DomainObject.Predmet.ProtustrankaWithAdressOIB>
  <DomainObject.Predmet.ProtustrankaNazivFormated>
    <izvorni_sadrzaj>Deep Mari j.d.o.o. za usluge</izvorni_sadrzaj>
    <derivirana_varijabla naziv="DomainObject.Predmet.ProtustrankaNazivFormated_1">Deep Mari j.d.o.o. za usluge</derivirana_varijabla>
  </DomainObject.Predmet.ProtustrankaNazivFormated>
  <DomainObject.Predmet.ProtustrankaNazivFormatedOIB>
    <izvorni_sadrzaj>Deep Mari j.d.o.o. za usluge, OIB 92377938207</izvorni_sadrzaj>
    <derivirana_varijabla naziv="DomainObject.Predmet.ProtustrankaNazivFormatedOIB_1">Deep Mari j.d.o.o. za usluge, OIB 92377938207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Deep Mari j.d.o.o. za usluge zastupanog po punomoćniku Đuro Palijan</item>
    </izvorni_sadrzaj>
    <derivirana_varijabla naziv="DomainObject.Predmet.ProtuStrankaListFormated_1">
      <item>Deep Mari j.d.o.o. za usluge zastupanog po punomoćniku Đuro Palijan</item>
    </derivirana_varijabla>
  </DomainObject.Predmet.ProtuStrankaListFormated>
  <DomainObject.Predmet.ProtuStrankaListFormatedOIB>
    <izvorni_sadrzaj>
      <item>Deep Mari j.d.o.o. za usluge, OIB 92377938207 zastupanog po punomoćniku Đuro Palijan</item>
    </izvorni_sadrzaj>
    <derivirana_varijabla naziv="DomainObject.Predmet.ProtuStrankaListFormatedOIB_1">
      <item>Deep Mari j.d.o.o. za usluge, OIB 92377938207 zastupanog po punomoćniku Đuro Palijan</item>
    </derivirana_varijabla>
  </DomainObject.Predmet.ProtuStrankaListFormatedOIB>
  <DomainObject.Predmet.ProtuStrankaListFormatedWithAdress>
    <izvorni_sadrzaj>
      <item>Deep Mari j.d.o.o. za usluge, Ive Tijardovića 12, 10000 Zagreb zastupanog po punomoćniku Đuro Palijan</item>
    </izvorni_sadrzaj>
    <derivirana_varijabla naziv="DomainObject.Predmet.ProtuStrankaListFormatedWithAdress_1">
      <item>Deep Mari j.d.o.o. za usluge, Ive Tijardovića 12, 10000 Zagreb zastupanog po punomoćniku Đuro Palijan</item>
    </derivirana_varijabla>
  </DomainObject.Predmet.ProtuStrankaListFormatedWithAdress>
  <DomainObject.Predmet.ProtuStrankaListFormatedWithAdressOIB>
    <izvorni_sadrzaj>
      <item>Deep Mari j.d.o.o. za usluge, OIB 92377938207, Ive Tijardovića 12, 10000 Zagreb zastupanog po punomoćniku Đuro Palijan</item>
    </izvorni_sadrzaj>
    <derivirana_varijabla naziv="DomainObject.Predmet.ProtuStrankaListFormatedWithAdressOIB_1">
      <item>Deep Mari j.d.o.o. za usluge, OIB 92377938207, Ive Tijardovića 12, 10000 Zagreb zastupanog po punomoćniku Đuro Palijan</item>
    </derivirana_varijabla>
  </DomainObject.Predmet.ProtuStrankaListFormatedWithAdressOIB>
  <DomainObject.Predmet.ProtuStrankaListNazivFormated>
    <izvorni_sadrzaj>
      <item>Deep Mari j.d.o.o. za usluge</item>
    </izvorni_sadrzaj>
    <derivirana_varijabla naziv="DomainObject.Predmet.ProtuStrankaListNazivFormated_1">
      <item>Deep Mari j.d.o.o. za usluge</item>
    </derivirana_varijabla>
  </DomainObject.Predmet.ProtuStrankaListNazivFormated>
  <DomainObject.Predmet.ProtuStrankaListNazivFormatedOIB>
    <izvorni_sadrzaj>
      <item>Deep Mari j.d.o.o. za usluge, OIB 92377938207</item>
    </izvorni_sadrzaj>
    <derivirana_varijabla naziv="DomainObject.Predmet.ProtuStrankaListNazivFormatedOIB_1">
      <item>Deep Mari j.d.o.o. za usluge, OIB 92377938207</item>
    </derivirana_varijabla>
  </DomainObject.Predmet.ProtuStrankaListNazivFormatedOIB>
  <DomainObject.Predmet.OstaliListFormated>
    <izvorni_sadrzaj>
      <item>Đuro Palijan punomoćnik sudionika u postupku Deep Mari j.d.o.o. za usluge</item>
    </izvorni_sadrzaj>
    <derivirana_varijabla naziv="DomainObject.Predmet.OstaliListFormated_1">
      <item>Đuro Palijan punomoćnik sudionika u postupku Deep Mari j.d.o.o. za usluge</item>
    </derivirana_varijabla>
  </DomainObject.Predmet.OstaliListFormated>
  <DomainObject.Predmet.OstaliListFormatedOIB>
    <izvorni_sadrzaj>
      <item>Đuro Palijan, OIB 94459287621 punomoćnik sudionika u postupku Deep Mari j.d.o.o. za usluge</item>
    </izvorni_sadrzaj>
    <derivirana_varijabla naziv="DomainObject.Predmet.OstaliListFormatedOIB_1">
      <item>Đuro Palijan, OIB 94459287621 punomoćnik sudionika u postupku Deep Mari j.d.o.o. za usluge</item>
    </derivirana_varijabla>
  </DomainObject.Predmet.OstaliListFormatedOIB>
  <DomainObject.Predmet.OstaliListFormatedWithAdress>
    <izvorni_sadrzaj>
      <item>Đuro Palijan, Ive Tijardovića 12, 10000 Zagreb punomoćnik sudionika u postupku Deep Mari j.d.o.o. za usluge</item>
    </izvorni_sadrzaj>
    <derivirana_varijabla naziv="DomainObject.Predmet.OstaliListFormatedWithAdress_1">
      <item>Đuro Palijan, Ive Tijardovića 12, 10000 Zagreb punomoćnik sudionika u postupku Deep Mari j.d.o.o. za usluge</item>
    </derivirana_varijabla>
  </DomainObject.Predmet.OstaliListFormatedWithAdress>
  <DomainObject.Predmet.OstaliListFormatedWithAdressOIB>
    <izvorni_sadrzaj>
      <item>Đuro Palijan, OIB 94459287621, Ive Tijardovića 12, 10000 Zagreb punomoćnik sudionika u postupku Deep Mari j.d.o.o. za usluge</item>
    </izvorni_sadrzaj>
    <derivirana_varijabla naziv="DomainObject.Predmet.OstaliListFormatedWithAdressOIB_1">
      <item>Đuro Palijan, OIB 94459287621, Ive Tijardovića 12, 10000 Zagreb punomoćnik sudionika u postupku Deep Mari j.d.o.o. za usluge</item>
    </derivirana_varijabla>
  </DomainObject.Predmet.OstaliListFormatedWithAdressOIB>
  <DomainObject.Predmet.OstaliListNazivFormated>
    <izvorni_sadrzaj>
      <item>Đuro Palijan</item>
    </izvorni_sadrzaj>
    <derivirana_varijabla naziv="DomainObject.Predmet.OstaliListNazivFormated_1">
      <item>Đuro Palijan</item>
    </derivirana_varijabla>
  </DomainObject.Predmet.OstaliListNazivFormated>
  <DomainObject.Predmet.OstaliListNazivFormatedOIB>
    <izvorni_sadrzaj>
      <item>Đuro Palijan, OIB 94459287621</item>
    </izvorni_sadrzaj>
    <derivirana_varijabla naziv="DomainObject.Predmet.OstaliListNazivFormatedOIB_1">
      <item>Đuro Palijan, OIB 94459287621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Deep Mari j.d.o.o. za usluge</izvorni_sadrzaj>
    <derivirana_varijabla naziv="DomainObject.Predmet.ProtustrankaIDrugi_1">Deep Mari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Deep Mari j.d.o.o. za usluge, OIB 92377938207, Ive Tijardovića 12, 10000 Zagreb</izvorni_sadrzaj>
    <derivirana_varijabla naziv="DomainObject.Predmet.ProtustrankaIDrugiAdressOIB_1">Deep Mari j.d.o.o. za usluge, OIB 92377938207, Ive Tijardovića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Deep Mari j.d.o.o. za usluge</item>
      <item>FINA Regionalni centar Zagreb</item>
      <item>Đuro Palijan</item>
    </izvorni_sadrzaj>
    <derivirana_varijabla naziv="DomainObject.Predmet.SudioniciListNaziv_1">
      <item>Deep Mari j.d.o.o. za usluge</item>
      <item>FINA Regionalni centar Zagreb</item>
      <item>Đuro Palijan</item>
    </derivirana_varijabla>
  </DomainObject.Predmet.SudioniciListNaziv>
  <DomainObject.Predmet.SudioniciListAdressOIB>
    <izvorni_sadrzaj>
      <item>Deep Mari j.d.o.o. za usluge, OIB 92377938207, Ive Tijardovića 12,10000 Zagreb</item>
      <item>FINA Regionalni centar Zagreb, OIB 85821130368, Trg svibanjskih žrtava 1995. br. 1,10000 Zagreb</item>
      <item>Đuro Palijan, OIB 94459287621, Ive Tijardovića 12,10000 Zagreb</item>
    </izvorni_sadrzaj>
    <derivirana_varijabla naziv="DomainObject.Predmet.SudioniciListAdressOIB_1">
      <item>Deep Mari j.d.o.o. za usluge, OIB 92377938207, Ive Tijardovića 12,10000 Zagreb</item>
      <item>FINA Regionalni centar Zagreb, OIB 85821130368, Trg svibanjskih žrtava 1995. br. 1,10000 Zagreb</item>
      <item>Đuro Palijan, OIB 94459287621, Ive Tijardovića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92377938207</item>
      <item>, OIB 85821130368</item>
      <item>, OIB 94459287621</item>
    </izvorni_sadrzaj>
    <derivirana_varijabla naziv="DomainObject.Predmet.SudioniciListNazivOIB_1">
      <item>, OIB 92377938207</item>
      <item>, OIB 85821130368</item>
      <item>, OIB 94459287621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70E1C3-9708-48CD-A80A-D64C20BDBC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663</properties:Words>
  <properties:Characters>3606</properties:Characters>
  <properties:Lines>99</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2016-09-02T07:26:00Z</dcterms:created>
  <dc:creator>553y7k3</dc:creator>
  <cp:lastModifiedBy>Miroslav Lovreković</cp:lastModifiedBy>
  <cp:lastPrinted>2016-04-12T06:05:00Z</cp:lastPrinted>
  <dcterms:modified xmlns:xsi="http://www.w3.org/2001/XMLSchema-instance" xsi:type="dcterms:W3CDTF">2016-09-02T10:23:00Z</dcterms:modified>
  <cp:revision>4</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