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11b58" w14:paraId="be11b58"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C27B33">
        <w:t>431</w:t>
      </w:r>
      <w:r w:rsidR="00B35CCB">
        <w:t>/</w:t>
      </w:r>
      <w:r w:rsidR="00CC00F1">
        <w:t>1</w:t>
      </w:r>
      <w:r w:rsidR="00E92C65">
        <w:t>7</w:t>
      </w:r>
      <w:r w:rsidR="00CC00F1">
        <w:t>-</w:t>
      </w:r>
      <w:proofErr w:type="spellStart"/>
      <w:r w:rsidR="008E0215">
        <w:t>17</w:t>
      </w:r>
      <w:proofErr w:type="spellEnd"/>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C27B33">
        <w:t>CELLA d.o.o., Zadar, Šibenska ulica 6, OIB: 63241766435</w:t>
      </w:r>
      <w:r w:rsidR="00F81A36" w:rsidRPr="001C5505">
        <w:t xml:space="preserve">,  </w:t>
      </w:r>
      <w:r w:rsidR="003A0A6A" w:rsidRPr="001C5505">
        <w:t xml:space="preserve">dana </w:t>
      </w:r>
      <w:r w:rsidR="007E7AB7">
        <w:t>11</w:t>
      </w:r>
      <w:r w:rsidR="00E03AB9">
        <w:t xml:space="preserve">. </w:t>
      </w:r>
      <w:r w:rsidR="002A6B5E">
        <w:t>srpnja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C27B33">
        <w:t>CELLA d.o.o., Zadar, Šibenska ulica 6, OIB: 63241766435</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27B33">
        <w:t>431</w:t>
      </w:r>
      <w:r w:rsidR="00DE6466" w:rsidRPr="00FA3260">
        <w:t>-</w:t>
      </w:r>
      <w:r w:rsidR="008C2399" w:rsidRPr="00FA3260">
        <w:t>1</w:t>
      </w:r>
      <w:r w:rsidR="00E92C65">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C27B33">
        <w:t>CELLA d.o.o., Zadar</w:t>
      </w:r>
      <w:r>
        <w:t xml:space="preserve">, pokrenut je prethodni postupak i određeno ročište za utvrđivanje uvjeta za otvaranje stečajnog postupka. </w:t>
      </w:r>
    </w:p>
    <w:p w:rsidRDefault="0023222D" w:rsidP="00FC5991" w:rsidR="00FC5991" w:rsidRPr="007E7AB7">
      <w:pPr>
        <w:ind w:firstLine="708"/>
        <w:jc w:val="both"/>
      </w:pPr>
      <w:r w:rsidRPr="007E7AB7">
        <w:t xml:space="preserve">Na navedeno </w:t>
      </w:r>
      <w:r w:rsidR="00032B8E" w:rsidRPr="007E7AB7">
        <w:t>ročište pristupio</w:t>
      </w:r>
      <w:r w:rsidR="002543CE" w:rsidRPr="007E7AB7">
        <w:t xml:space="preserve"> je zastupn</w:t>
      </w:r>
      <w:r w:rsidR="00032B8E" w:rsidRPr="007E7AB7">
        <w:t>ik</w:t>
      </w:r>
      <w:r w:rsidR="00FC5991" w:rsidRPr="007E7AB7">
        <w:t xml:space="preserve"> po</w:t>
      </w:r>
      <w:r w:rsidRPr="007E7AB7">
        <w:t xml:space="preserve"> z</w:t>
      </w:r>
      <w:r w:rsidR="002543CE" w:rsidRPr="007E7AB7">
        <w:t>akonu stečajnog dužnika i nave</w:t>
      </w:r>
      <w:r w:rsidR="00032B8E" w:rsidRPr="007E7AB7">
        <w:t>o</w:t>
      </w:r>
      <w:r w:rsidR="00F51920" w:rsidRPr="007E7AB7">
        <w:t xml:space="preserve"> da  dužnik </w:t>
      </w:r>
      <w:r w:rsidR="00C27B33" w:rsidRPr="007E7AB7">
        <w:t xml:space="preserve">ima osobno vozilo Škoda </w:t>
      </w:r>
      <w:proofErr w:type="spellStart"/>
      <w:r w:rsidR="00C27B33" w:rsidRPr="007E7AB7">
        <w:t>Octavia</w:t>
      </w:r>
      <w:proofErr w:type="spellEnd"/>
      <w:r w:rsidR="00C27B33" w:rsidRPr="007E7AB7">
        <w:t xml:space="preserve"> 2007. godište, sa prijeđenih oko 330.000 km</w:t>
      </w:r>
      <w:r w:rsidR="002543CE" w:rsidRPr="007E7AB7">
        <w:t xml:space="preserve"> </w:t>
      </w:r>
      <w:r w:rsidR="00E92C65" w:rsidRPr="007E7AB7">
        <w:t>i da</w:t>
      </w:r>
      <w:r w:rsidR="00846754" w:rsidRPr="007E7AB7">
        <w:t xml:space="preserve"> </w:t>
      </w:r>
      <w:r w:rsidR="00192A1E" w:rsidRPr="007E7AB7">
        <w:t>je</w:t>
      </w:r>
      <w:r w:rsidR="00846754" w:rsidRPr="007E7AB7">
        <w:t xml:space="preserve"> </w:t>
      </w:r>
      <w:r w:rsidR="00FC5991" w:rsidRPr="007E7AB7">
        <w:t>žiro račun u blokadi</w:t>
      </w:r>
      <w:r w:rsidR="00E92C65" w:rsidRPr="007E7AB7">
        <w:t xml:space="preserve"> oko </w:t>
      </w:r>
      <w:r w:rsidR="00C27B33" w:rsidRPr="007E7AB7">
        <w:t>105</w:t>
      </w:r>
      <w:r w:rsidR="00E92C65" w:rsidRPr="007E7AB7">
        <w:t>.000,00 kuna</w:t>
      </w:r>
      <w:r w:rsidR="00FC5991" w:rsidRPr="007E7AB7">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7E7AB7">
        <w:t>11</w:t>
      </w:r>
      <w:r w:rsidR="00E03AB9">
        <w:t xml:space="preserve">. </w:t>
      </w:r>
      <w:r w:rsidR="002A6B5E">
        <w:t>srpnja</w:t>
      </w:r>
      <w:r w:rsidR="005935FD">
        <w:t xml:space="preserve"> 201</w:t>
      </w:r>
      <w:r w:rsidR="00CB7262">
        <w:t>8</w:t>
      </w:r>
      <w:r w:rsidRPr="00D019D4">
        <w:t>.</w:t>
      </w:r>
    </w:p>
    <w:p w:rsidRDefault="00763816" w:rsidP="007506EB" w:rsidR="00763816"/>
    <w:p w:rsidRDefault="008E0215"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8E0215"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C27B33">
      <w:t>431</w:t>
    </w:r>
    <w:r w:rsidR="00E92C65">
      <w:t>/17</w:t>
    </w:r>
    <w:r w:rsidR="00971030">
      <w:t>-</w:t>
    </w:r>
    <w:proofErr w:type="spellStart"/>
    <w:r w:rsidR="008E0215">
      <w:t>17</w:t>
    </w:r>
    <w:proofErr w:type="spellEnd"/>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2B8E"/>
    <w:rsid w:val="00037CBA"/>
    <w:rsid w:val="00075F76"/>
    <w:rsid w:val="00085275"/>
    <w:rsid w:val="000A7106"/>
    <w:rsid w:val="000A7A8A"/>
    <w:rsid w:val="00114E0C"/>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5F4A1C"/>
    <w:rsid w:val="00604C29"/>
    <w:rsid w:val="00607124"/>
    <w:rsid w:val="00647B33"/>
    <w:rsid w:val="00671AF6"/>
    <w:rsid w:val="00682E82"/>
    <w:rsid w:val="00695F0B"/>
    <w:rsid w:val="006A2C05"/>
    <w:rsid w:val="006D5987"/>
    <w:rsid w:val="006E1CA5"/>
    <w:rsid w:val="006F0213"/>
    <w:rsid w:val="006F5BDE"/>
    <w:rsid w:val="006F75A9"/>
    <w:rsid w:val="00733C67"/>
    <w:rsid w:val="007506EB"/>
    <w:rsid w:val="00763816"/>
    <w:rsid w:val="00774D7C"/>
    <w:rsid w:val="007B312D"/>
    <w:rsid w:val="007C5ABC"/>
    <w:rsid w:val="007E7AB7"/>
    <w:rsid w:val="00815E2F"/>
    <w:rsid w:val="00816F81"/>
    <w:rsid w:val="00846754"/>
    <w:rsid w:val="008B2D83"/>
    <w:rsid w:val="008B5DAE"/>
    <w:rsid w:val="008C0B89"/>
    <w:rsid w:val="008C2399"/>
    <w:rsid w:val="008E0215"/>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E40D2"/>
    <w:rsid w:val="00CE483C"/>
    <w:rsid w:val="00CE68E4"/>
    <w:rsid w:val="00D239AF"/>
    <w:rsid w:val="00D26533"/>
    <w:rsid w:val="00D949FD"/>
    <w:rsid w:val="00D96F24"/>
    <w:rsid w:val="00DA5DD4"/>
    <w:rsid w:val="00DD39A9"/>
    <w:rsid w:val="00DE6466"/>
    <w:rsid w:val="00E03AB9"/>
    <w:rsid w:val="00E24AC3"/>
    <w:rsid w:val="00E4646D"/>
    <w:rsid w:val="00E70963"/>
    <w:rsid w:val="00E92C65"/>
    <w:rsid w:val="00EA109C"/>
    <w:rsid w:val="00EB1AEF"/>
    <w:rsid w:val="00ED1EDD"/>
    <w:rsid w:val="00EE4E62"/>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8E0215"/>
    <w:rPr>
      <w:color w:val="808080"/>
      <w:bdr w:space="0" w:sz="0" w:color="auto" w:val="none"/>
      <w:shd w:fill="auto" w:color="auto" w:val="clear"/>
    </w:rPr>
  </w:style>
  <w:style w:customStyle="true" w:styleId="eSPISCCParagraphDefaultFont" w:type="character">
    <w:name w:val="eSPIS_CC_Paragraph Default Font"/>
    <w:basedOn w:val="Zadanifontodlomka"/>
    <w:rsid w:val="008E02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0215"/>
    <w:rPr>
      <w:bdr w:space="0" w:sz="0" w:color="auto" w:val="none"/>
      <w:shd w:fill="FFFFCC" w:color="auto" w:val="clear"/>
      <w:lang w:val="hr-HR"/>
    </w:rPr>
  </w:style>
  <w:style w:customStyle="true" w:styleId="PozadinaSvijetloCrvena" w:type="character">
    <w:name w:val="Pozadina_SvijetloCrvena"/>
    <w:basedOn w:val="eSPISCCParagraphDefaultFont"/>
    <w:rsid w:val="008E02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02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8E0215"/>
    <w:rPr>
      <w:color w:val="808080"/>
      <w:bdr w:color="auto" w:space="0" w:sz="0" w:val="none"/>
      <w:shd w:color="auto" w:fill="auto" w:val="clear"/>
    </w:rPr>
  </w:style>
  <w:style w:customStyle="1" w:styleId="eSPISCCParagraphDefaultFont" w:type="character">
    <w:name w:val="eSPIS_CC_Paragraph Default Font"/>
    <w:basedOn w:val="Zadanifontodlomka"/>
    <w:rsid w:val="008E02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0215"/>
    <w:rPr>
      <w:bdr w:color="auto" w:space="0" w:sz="0" w:val="none"/>
      <w:shd w:color="auto" w:fill="FFFFCC" w:val="clear"/>
      <w:lang w:val="hr-HR"/>
    </w:rPr>
  </w:style>
  <w:style w:customStyle="1" w:styleId="PozadinaSvijetloCrvena" w:type="character">
    <w:name w:val="Pozadina_SvijetloCrvena"/>
    <w:basedOn w:val="eSPISCCParagraphDefaultFont"/>
    <w:rsid w:val="008E02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02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St-431/2017</izvorni_sadrzaj>
    <derivirana_varijabla naziv="DomainObject.Predmet.OznakaBroj_1">St-431/2017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CELLA d.o.o. za trgovinu i građevinarstvo</izvorni_sadrzaj>
    <derivirana_varijabla naziv="DomainObject.Predmet.ProtustrankaFormated_1">  CELLA d.o.o. za trgovinu i građevinarstvo</derivirana_varijabla>
  </DomainObject.Predmet.ProtustrankaFormated>
  <DomainObject.Predmet.ProtustrankaFormatedOIB>
    <izvorni_sadrzaj>  CELLA d.o.o. za trgovinu i građevinarstvo, OIB 63241766435</izvorni_sadrzaj>
    <derivirana_varijabla naziv="DomainObject.Predmet.ProtustrankaFormatedOIB_1">  CELLA d.o.o. za trgovinu i građevinarstvo, OIB 63241766435</derivirana_varijabla>
  </DomainObject.Predmet.ProtustrankaFormatedOIB>
  <DomainObject.Predmet.ProtustrankaFormatedWithAdress>
    <izvorni_sadrzaj> CELLA d.o.o. za trgovinu i građevinarstvo, Šibenska Ulica 6, 23000 Zadar</izvorni_sadrzaj>
    <derivirana_varijabla naziv="DomainObject.Predmet.ProtustrankaFormatedWithAdress_1"> CELLA d.o.o. za trgovinu i građevinarstvo, Šibenska Ulica 6, 23000 Zadar</derivirana_varijabla>
  </DomainObject.Predmet.ProtustrankaFormatedWithAdress>
  <DomainObject.Predmet.ProtustrankaFormatedWithAdressOIB>
    <izvorni_sadrzaj> CELLA d.o.o. za trgovinu i građevinarstvo, OIB 63241766435, Šibenska Ulica 6, 23000 Zadar</izvorni_sadrzaj>
    <derivirana_varijabla naziv="DomainObject.Predmet.ProtustrankaFormatedWithAdressOIB_1"> CELLA d.o.o. za trgovinu i građevinarstvo, OIB 63241766435, Šibenska Ulica 6, 23000 Zadar</derivirana_varijabla>
  </DomainObject.Predmet.ProtustrankaFormatedWithAdressOIB>
  <DomainObject.Predmet.ProtustrankaWithAdress>
    <izvorni_sadrzaj>CELLA d.o.o. za trgovinu i građevinarstvo Šibenska Ulica 6, 23000 Zadar</izvorni_sadrzaj>
    <derivirana_varijabla naziv="DomainObject.Predmet.ProtustrankaWithAdress_1">CELLA d.o.o. za trgovinu i građevinarstvo Šibenska Ulica 6, 23000 Zadar</derivirana_varijabla>
  </DomainObject.Predmet.ProtustrankaWithAdress>
  <DomainObject.Predmet.ProtustrankaWithAdressOIB>
    <izvorni_sadrzaj>CELLA d.o.o. za trgovinu i građevinarstvo, OIB 63241766435, Šibenska Ulica 6, 23000 Zadar</izvorni_sadrzaj>
    <derivirana_varijabla naziv="DomainObject.Predmet.ProtustrankaWithAdressOIB_1">CELLA d.o.o. za trgovinu i građevinarstvo, OIB 63241766435, Šibenska Ulica 6, 23000 Zadar</derivirana_varijabla>
  </DomainObject.Predmet.ProtustrankaWithAdressOIB>
  <DomainObject.Predmet.ProtustrankaNazivFormated>
    <izvorni_sadrzaj>CELLA d.o.o. za trgovinu i građevinarstvo</izvorni_sadrzaj>
    <derivirana_varijabla naziv="DomainObject.Predmet.ProtustrankaNazivFormated_1">CELLA d.o.o. za trgovinu i građevinarstvo</derivirana_varijabla>
  </DomainObject.Predmet.ProtustrankaNazivFormated>
  <DomainObject.Predmet.ProtustrankaNazivFormatedOIB>
    <izvorni_sadrzaj>CELLA d.o.o. za trgovinu i građevinarstvo, OIB 63241766435</izvorni_sadrzaj>
    <derivirana_varijabla naziv="DomainObject.Predmet.ProtustrankaNazivFormatedOIB_1">CELLA d.o.o. za trgovinu i građevinarstvo, OIB 63241766435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CELLA d.o.o. za trgovinu i građevinarstvo</item>
    </izvorni_sadrzaj>
    <derivirana_varijabla naziv="DomainObject.Predmet.ProtuStrankaListFormated_1">
      <item>CELLA d.o.o. za trgovinu i građevinarstvo</item>
    </derivirana_varijabla>
  </DomainObject.Predmet.ProtuStrankaListFormated>
  <DomainObject.Predmet.ProtuStrankaListFormatedOIB>
    <izvorni_sadrzaj>
      <item>CELLA d.o.o. za trgovinu i građevinarstvo, OIB 63241766435</item>
    </izvorni_sadrzaj>
    <derivirana_varijabla naziv="DomainObject.Predmet.ProtuStrankaListFormatedOIB_1">
      <item>CELLA d.o.o. za trgovinu i građevinarstvo, OIB 63241766435</item>
    </derivirana_varijabla>
  </DomainObject.Predmet.ProtuStrankaListFormatedOIB>
  <DomainObject.Predmet.ProtuStrankaListFormatedWithAdress>
    <izvorni_sadrzaj>
      <item>CELLA d.o.o. za trgovinu i građevinarstvo, Šibenska Ulica 6, 23000 Zadar</item>
    </izvorni_sadrzaj>
    <derivirana_varijabla naziv="DomainObject.Predmet.ProtuStrankaListFormatedWithAdress_1">
      <item>CELLA d.o.o. za trgovinu i građevinarstvo, Šibenska Ulica 6, 23000 Zadar</item>
    </derivirana_varijabla>
  </DomainObject.Predmet.ProtuStrankaListFormatedWithAdress>
  <DomainObject.Predmet.ProtuStrankaListFormatedWithAdressOIB>
    <izvorni_sadrzaj>
      <item>CELLA d.o.o. za trgovinu i građevinarstvo, OIB 63241766435, Šibenska Ulica 6, 23000 Zadar</item>
    </izvorni_sadrzaj>
    <derivirana_varijabla naziv="DomainObject.Predmet.ProtuStrankaListFormatedWithAdressOIB_1">
      <item>CELLA d.o.o. za trgovinu i građevinarstvo, OIB 63241766435, Šibenska Ulica 6, 23000 Zadar</item>
    </derivirana_varijabla>
  </DomainObject.Predmet.ProtuStrankaListFormatedWithAdressOIB>
  <DomainObject.Predmet.ProtuStrankaListNazivFormated>
    <izvorni_sadrzaj>
      <item>CELLA d.o.o. za trgovinu i građevinarstvo</item>
    </izvorni_sadrzaj>
    <derivirana_varijabla naziv="DomainObject.Predmet.ProtuStrankaListNazivFormated_1">
      <item>CELLA d.o.o. za trgovinu i građevinarstvo</item>
    </derivirana_varijabla>
  </DomainObject.Predmet.ProtuStrankaListNazivFormated>
  <DomainObject.Predmet.ProtuStrankaListNazivFormatedOIB>
    <izvorni_sadrzaj>
      <item>CELLA d.o.o. za trgovinu i građevinarstvo, OIB 63241766435</item>
    </izvorni_sadrzaj>
    <derivirana_varijabla naziv="DomainObject.Predmet.ProtuStrankaListNazivFormatedOIB_1">
      <item>CELLA d.o.o. za trgovinu i građevinarstvo, OIB 63241766435</item>
    </derivirana_varijabla>
  </DomainObject.Predmet.ProtuStrankaListNazivFormatedOIB>
  <DomainObject.Predmet.OstaliListFormated>
    <izvorni_sadrzaj>
      <item>Drago Keškić</item>
    </izvorni_sadrzaj>
    <derivirana_varijabla naziv="DomainObject.Predmet.OstaliListFormated_1">
      <item>Drago Keškić</item>
    </derivirana_varijabla>
  </DomainObject.Predmet.OstaliListFormated>
  <DomainObject.Predmet.OstaliListFormatedOIB>
    <izvorni_sadrzaj>
      <item>Drago Keškić, OIB 55392076832</item>
    </izvorni_sadrzaj>
    <derivirana_varijabla naziv="DomainObject.Predmet.OstaliListFormatedOIB_1">
      <item>Drago Keškić, OIB 55392076832</item>
    </derivirana_varijabla>
  </DomainObject.Predmet.OstaliListFormatedOIB>
  <DomainObject.Predmet.OstaliListFormatedWithAdress>
    <izvorni_sadrzaj>
      <item>Drago Keškić, GORNJI ZEMUNIK ULICA V 107 (ranije: ZEMUNIK GORNJI, ZEMUNIK GORNJI, 105), 23222 Zemunik Gornji</item>
    </izvorni_sadrzaj>
    <derivirana_varijabla naziv="DomainObject.Predmet.OstaliListFormatedWithAdress_1">
      <item>Drago Keškić, GORNJI ZEMUNIK ULICA V 107 (ranije: ZEMUNIK GORNJI, ZEMUNIK GORNJI, 105), 23222 Zemunik Gornji</item>
    </derivirana_varijabla>
  </DomainObject.Predmet.OstaliListFormatedWithAdress>
  <DomainObject.Predmet.OstaliListFormatedWithAdressOIB>
    <izvorni_sadrzaj>
      <item>Drago Keškić, OIB 55392076832, GORNJI ZEMUNIK ULICA V 107 (ranije: ZEMUNIK GORNJI, ZEMUNIK GORNJI, 105), 23222 Zemunik Gornji</item>
    </izvorni_sadrzaj>
    <derivirana_varijabla naziv="DomainObject.Predmet.OstaliListFormatedWithAdressOIB_1">
      <item>Drago Keškić, OIB 55392076832, GORNJI ZEMUNIK ULICA V 107 (ranije: ZEMUNIK GORNJI, ZEMUNIK GORNJI, 105), 23222 Zemunik Gornji</item>
    </derivirana_varijabla>
  </DomainObject.Predmet.OstaliListFormatedWithAdressOIB>
  <DomainObject.Predmet.OstaliListNazivFormated>
    <izvorni_sadrzaj>
      <item>Drago Keškić</item>
    </izvorni_sadrzaj>
    <derivirana_varijabla naziv="DomainObject.Predmet.OstaliListNazivFormated_1">
      <item>Drago Keškić</item>
    </derivirana_varijabla>
  </DomainObject.Predmet.OstaliListNazivFormated>
  <DomainObject.Predmet.OstaliListNazivFormatedOIB>
    <izvorni_sadrzaj>
      <item>Drago Keškić, OIB 55392076832</item>
    </izvorni_sadrzaj>
    <derivirana_varijabla naziv="DomainObject.Predmet.OstaliListNazivFormatedOIB_1">
      <item>Drago Keškić, OIB 55392076832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CELLA d.o.o. za trgovinu i građevinarstvo</izvorni_sadrzaj>
    <derivirana_varijabla naziv="DomainObject.Predmet.ProtustrankaIDrugi_1">CELLA d.o.o. za trgovinu i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CELLA d.o.o. za trgovinu i građevinarstvo, OIB 63241766435, Šibenska Ulica 6, 23000 Zadar</izvorni_sadrzaj>
    <derivirana_varijabla naziv="DomainObject.Predmet.ProtustrankaIDrugiAdressOIB_1">CELLA d.o.o. za trgovinu i građevinarstvo, OIB 63241766435, Šibenska Ulica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CELLA d.o.o. za trgovinu i građevinarstvo</item>
      <item>Drago Keškić</item>
    </izvorni_sadrzaj>
    <derivirana_varijabla naziv="DomainObject.Predmet.SudioniciListNaziv_1">
      <item>FINA</item>
      <item>CELLA d.o.o. za trgovinu i građevinarstvo</item>
      <item>Drago Keškić</item>
    </derivirana_varijabla>
  </DomainObject.Predmet.SudioniciListNaziv>
  <DomainObject.Predmet.SudioniciListAdressOIB>
    <izvorni_sadrzaj>
      <item>FINA, OIB 85821130368</item>
      <item>CELLA d.o.o. za trgovinu i građevinarstvo, OIB 63241766435, Šibenska Ulica 6,23000 Zadar</item>
      <item>Drago Keškić, OIB 55392076832, GORNJI ZEMUNIK ULICA V 107 (ranije: ZEMUNIK GORNJI, ZEMUNIK GORNJI, 105),23222 Zemunik Gornji</item>
    </izvorni_sadrzaj>
    <derivirana_varijabla naziv="DomainObject.Predmet.SudioniciListAdressOIB_1">
      <item>FINA, OIB 85821130368</item>
      <item>CELLA d.o.o. za trgovinu i građevinarstvo, OIB 63241766435, Šibenska Ulica 6,23000 Zadar</item>
      <item>Drago Keškić, OIB 55392076832, GORNJI ZEMUNIK ULICA V 107 (ranije: ZEMUNIK GORNJI, ZEMUNIK GORNJI, 105),23222 Zemunik Gornji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63241766435</item>
      <item>, OIB 55392076832</item>
    </izvorni_sadrzaj>
    <derivirana_varijabla naziv="DomainObject.Predmet.SudioniciListNazivOIB_1">
      <item>, OIB 85821130368</item>
      <item>, OIB 63241766435</item>
      <item>, OIB 55392076832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F84C0-7859-4BFC-8B54-7245E3658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487</properties:Words>
  <properties:Characters>2527</properties:Characters>
  <properties:Lines>86</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2018-07-06T12:34:00Z</dcterms:created>
  <dc:creator>Ardena Bajlo</dc:creator>
  <cp:lastModifiedBy>Ante Rubelj</cp:lastModifiedBy>
  <cp:lastPrinted>2018-07-11T09:53:00Z</cp:lastPrinted>
  <dcterms:modified xmlns:xsi="http://www.w3.org/2001/XMLSchema-instance" xsi:type="dcterms:W3CDTF">2018-07-11T09:53:00Z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st-431-17 -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